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05" w:type="dxa"/>
        <w:tblInd w:w="93" w:type="dxa"/>
        <w:tblLook w:val="00A0"/>
      </w:tblPr>
      <w:tblGrid>
        <w:gridCol w:w="870"/>
        <w:gridCol w:w="1272"/>
        <w:gridCol w:w="5063"/>
        <w:gridCol w:w="900"/>
        <w:gridCol w:w="2400"/>
      </w:tblGrid>
      <w:tr w:rsidR="008A6691" w:rsidRPr="00582CF5" w:rsidTr="00006071">
        <w:trPr>
          <w:trHeight w:val="427"/>
        </w:trPr>
        <w:tc>
          <w:tcPr>
            <w:tcW w:w="10505" w:type="dxa"/>
            <w:gridSpan w:val="5"/>
            <w:tcBorders>
              <w:top w:val="single" w:sz="4" w:space="0" w:color="auto"/>
              <w:left w:val="single" w:sz="4" w:space="0" w:color="auto"/>
              <w:bottom w:val="single" w:sz="4" w:space="0" w:color="auto"/>
              <w:right w:val="single" w:sz="4" w:space="0" w:color="auto"/>
            </w:tcBorders>
            <w:noWrap/>
            <w:vAlign w:val="center"/>
          </w:tcPr>
          <w:p w:rsidR="008A6691" w:rsidRPr="00435E02" w:rsidRDefault="008A6691" w:rsidP="00435E02">
            <w:pPr>
              <w:widowControl/>
              <w:jc w:val="center"/>
              <w:rPr>
                <w:rFonts w:ascii="宋体" w:cs="宋体"/>
                <w:b/>
                <w:kern w:val="0"/>
                <w:sz w:val="18"/>
                <w:szCs w:val="28"/>
              </w:rPr>
            </w:pPr>
            <w:r w:rsidRPr="00435E02">
              <w:rPr>
                <w:rFonts w:ascii="宋体" w:hAnsi="宋体" w:cs="宋体" w:hint="eastAsia"/>
                <w:b/>
                <w:kern w:val="0"/>
                <w:szCs w:val="28"/>
              </w:rPr>
              <w:t>第一届全国体外循环青年论坛</w:t>
            </w:r>
            <w:r w:rsidRPr="00435E02">
              <w:rPr>
                <w:rFonts w:ascii="宋体" w:hAnsi="宋体" w:cs="宋体"/>
                <w:b/>
                <w:kern w:val="0"/>
                <w:szCs w:val="28"/>
              </w:rPr>
              <w:t>-2012</w:t>
            </w:r>
            <w:r w:rsidRPr="00435E02">
              <w:rPr>
                <w:rFonts w:ascii="宋体" w:hAnsi="宋体" w:cs="宋体" w:hint="eastAsia"/>
                <w:b/>
                <w:kern w:val="0"/>
                <w:szCs w:val="28"/>
              </w:rPr>
              <w:t>环渤海体外循环学术会议</w:t>
            </w:r>
          </w:p>
        </w:tc>
      </w:tr>
      <w:tr w:rsidR="008A6691" w:rsidRPr="00582CF5" w:rsidTr="006F3F3C">
        <w:trPr>
          <w:trHeight w:val="360"/>
        </w:trPr>
        <w:tc>
          <w:tcPr>
            <w:tcW w:w="870" w:type="dxa"/>
            <w:tcBorders>
              <w:top w:val="single" w:sz="4" w:space="0" w:color="auto"/>
              <w:left w:val="single" w:sz="4" w:space="0" w:color="auto"/>
              <w:bottom w:val="single" w:sz="4" w:space="0" w:color="auto"/>
              <w:right w:val="single" w:sz="4" w:space="0" w:color="auto"/>
            </w:tcBorders>
            <w:vAlign w:val="center"/>
          </w:tcPr>
          <w:p w:rsidR="008A6691" w:rsidRPr="00435E02" w:rsidRDefault="008A6691" w:rsidP="00435E02">
            <w:pPr>
              <w:widowControl/>
              <w:jc w:val="center"/>
              <w:rPr>
                <w:rFonts w:ascii="宋体" w:cs="宋体"/>
                <w:b/>
                <w:kern w:val="0"/>
                <w:sz w:val="18"/>
                <w:szCs w:val="20"/>
              </w:rPr>
            </w:pPr>
          </w:p>
        </w:tc>
        <w:tc>
          <w:tcPr>
            <w:tcW w:w="1272" w:type="dxa"/>
            <w:tcBorders>
              <w:top w:val="single" w:sz="4" w:space="0" w:color="auto"/>
              <w:left w:val="single" w:sz="4" w:space="0" w:color="auto"/>
              <w:bottom w:val="single" w:sz="4" w:space="0" w:color="auto"/>
              <w:right w:val="single" w:sz="4" w:space="0" w:color="auto"/>
            </w:tcBorders>
            <w:vAlign w:val="center"/>
          </w:tcPr>
          <w:p w:rsidR="008A6691" w:rsidRPr="00435E02" w:rsidRDefault="008A6691" w:rsidP="00435E02">
            <w:pPr>
              <w:widowControl/>
              <w:jc w:val="center"/>
              <w:rPr>
                <w:rFonts w:ascii="宋体" w:cs="宋体"/>
                <w:b/>
                <w:kern w:val="0"/>
                <w:sz w:val="18"/>
                <w:szCs w:val="20"/>
              </w:rPr>
            </w:pPr>
            <w:r w:rsidRPr="00B63554">
              <w:rPr>
                <w:rFonts w:ascii="宋体" w:hAnsi="宋体" w:cs="宋体" w:hint="eastAsia"/>
                <w:b/>
                <w:kern w:val="0"/>
                <w:sz w:val="18"/>
                <w:szCs w:val="20"/>
              </w:rPr>
              <w:t>时间</w:t>
            </w:r>
          </w:p>
        </w:tc>
        <w:tc>
          <w:tcPr>
            <w:tcW w:w="8363" w:type="dxa"/>
            <w:gridSpan w:val="3"/>
            <w:tcBorders>
              <w:top w:val="single" w:sz="4" w:space="0" w:color="auto"/>
              <w:left w:val="nil"/>
              <w:bottom w:val="single" w:sz="4" w:space="0" w:color="auto"/>
              <w:right w:val="single" w:sz="4" w:space="0" w:color="000000"/>
            </w:tcBorders>
            <w:vAlign w:val="center"/>
          </w:tcPr>
          <w:p w:rsidR="008A6691" w:rsidRPr="00435E02" w:rsidRDefault="008A6691" w:rsidP="00C56563">
            <w:pPr>
              <w:widowControl/>
              <w:jc w:val="center"/>
              <w:rPr>
                <w:rFonts w:ascii="宋体" w:cs="宋体"/>
                <w:b/>
                <w:kern w:val="0"/>
                <w:sz w:val="18"/>
                <w:szCs w:val="20"/>
              </w:rPr>
            </w:pPr>
            <w:r w:rsidRPr="00B63554">
              <w:rPr>
                <w:rFonts w:ascii="宋体" w:hAnsi="宋体" w:cs="宋体" w:hint="eastAsia"/>
                <w:b/>
                <w:kern w:val="0"/>
                <w:sz w:val="18"/>
                <w:szCs w:val="20"/>
              </w:rPr>
              <w:t>大会</w:t>
            </w:r>
            <w:r w:rsidRPr="00435E02">
              <w:rPr>
                <w:rFonts w:ascii="宋体" w:hAnsi="宋体" w:cs="宋体" w:hint="eastAsia"/>
                <w:b/>
                <w:kern w:val="0"/>
                <w:sz w:val="18"/>
                <w:szCs w:val="20"/>
              </w:rPr>
              <w:t>主持人：黑飞龙</w:t>
            </w:r>
          </w:p>
        </w:tc>
      </w:tr>
      <w:tr w:rsidR="008A6691" w:rsidRPr="00582CF5" w:rsidTr="00C509A5">
        <w:trPr>
          <w:trHeight w:val="423"/>
        </w:trPr>
        <w:tc>
          <w:tcPr>
            <w:tcW w:w="870" w:type="dxa"/>
            <w:tcBorders>
              <w:top w:val="single" w:sz="4" w:space="0" w:color="auto"/>
              <w:left w:val="single" w:sz="4" w:space="0" w:color="auto"/>
              <w:bottom w:val="single" w:sz="8" w:space="0" w:color="000000"/>
              <w:right w:val="single" w:sz="4" w:space="0" w:color="auto"/>
            </w:tcBorders>
            <w:vAlign w:val="center"/>
          </w:tcPr>
          <w:p w:rsidR="008A6691" w:rsidRPr="00435E02" w:rsidRDefault="008A6691" w:rsidP="00435E02">
            <w:pPr>
              <w:jc w:val="left"/>
              <w:rPr>
                <w:rFonts w:ascii="宋体" w:cs="宋体"/>
                <w:b/>
                <w:kern w:val="0"/>
                <w:sz w:val="20"/>
                <w:szCs w:val="20"/>
              </w:rPr>
            </w:pPr>
            <w:r w:rsidRPr="00435E02">
              <w:rPr>
                <w:rFonts w:ascii="宋体" w:hAnsi="宋体" w:cs="宋体" w:hint="eastAsia"/>
                <w:b/>
                <w:kern w:val="0"/>
                <w:sz w:val="20"/>
                <w:szCs w:val="20"/>
              </w:rPr>
              <w:t>开幕式</w:t>
            </w:r>
          </w:p>
        </w:tc>
        <w:tc>
          <w:tcPr>
            <w:tcW w:w="1272" w:type="dxa"/>
            <w:tcBorders>
              <w:top w:val="single" w:sz="4" w:space="0" w:color="auto"/>
              <w:left w:val="single" w:sz="4" w:space="0" w:color="auto"/>
              <w:bottom w:val="single" w:sz="8" w:space="0" w:color="000000"/>
              <w:right w:val="single" w:sz="4" w:space="0" w:color="auto"/>
            </w:tcBorders>
            <w:vAlign w:val="center"/>
          </w:tcPr>
          <w:p w:rsidR="008A6691" w:rsidRPr="00435E02" w:rsidRDefault="008A6691" w:rsidP="00435E02">
            <w:pPr>
              <w:jc w:val="center"/>
              <w:rPr>
                <w:rFonts w:ascii="宋体" w:cs="宋体"/>
                <w:b/>
                <w:kern w:val="0"/>
                <w:sz w:val="20"/>
                <w:szCs w:val="20"/>
              </w:rPr>
            </w:pPr>
            <w:r w:rsidRPr="00B63554">
              <w:rPr>
                <w:rFonts w:ascii="宋体" w:hAnsi="宋体" w:cs="宋体"/>
                <w:b/>
                <w:kern w:val="0"/>
                <w:sz w:val="20"/>
                <w:szCs w:val="20"/>
              </w:rPr>
              <w:t>8:3</w:t>
            </w:r>
            <w:r w:rsidRPr="00435E02">
              <w:rPr>
                <w:rFonts w:ascii="宋体" w:cs="宋体"/>
                <w:b/>
                <w:kern w:val="0"/>
                <w:sz w:val="20"/>
                <w:szCs w:val="20"/>
              </w:rPr>
              <w:t>0</w:t>
            </w:r>
          </w:p>
        </w:tc>
        <w:tc>
          <w:tcPr>
            <w:tcW w:w="5063" w:type="dxa"/>
            <w:tcBorders>
              <w:top w:val="nil"/>
              <w:left w:val="nil"/>
              <w:bottom w:val="single" w:sz="8" w:space="0" w:color="auto"/>
              <w:right w:val="single" w:sz="4" w:space="0" w:color="auto"/>
            </w:tcBorders>
            <w:vAlign w:val="center"/>
          </w:tcPr>
          <w:p w:rsidR="008A6691" w:rsidRPr="00435E02" w:rsidRDefault="008A6691" w:rsidP="00B63554">
            <w:pPr>
              <w:widowControl/>
              <w:jc w:val="center"/>
              <w:rPr>
                <w:rFonts w:ascii="宋体" w:cs="宋体"/>
                <w:b/>
                <w:kern w:val="0"/>
                <w:sz w:val="20"/>
                <w:szCs w:val="20"/>
              </w:rPr>
            </w:pPr>
            <w:r w:rsidRPr="00B63554">
              <w:rPr>
                <w:rFonts w:ascii="宋体" w:hAnsi="宋体" w:cs="宋体" w:hint="eastAsia"/>
                <w:b/>
                <w:kern w:val="0"/>
                <w:sz w:val="20"/>
                <w:szCs w:val="20"/>
              </w:rPr>
              <w:t>大</w:t>
            </w:r>
            <w:r w:rsidRPr="00B63554">
              <w:rPr>
                <w:rFonts w:ascii="宋体" w:hAnsi="宋体" w:cs="宋体"/>
                <w:b/>
                <w:kern w:val="0"/>
                <w:sz w:val="20"/>
                <w:szCs w:val="20"/>
              </w:rPr>
              <w:t xml:space="preserve">  </w:t>
            </w:r>
            <w:r w:rsidRPr="00B63554">
              <w:rPr>
                <w:rFonts w:ascii="宋体" w:hAnsi="宋体" w:cs="宋体" w:hint="eastAsia"/>
                <w:b/>
                <w:kern w:val="0"/>
                <w:sz w:val="20"/>
                <w:szCs w:val="20"/>
              </w:rPr>
              <w:t>会</w:t>
            </w:r>
            <w:r w:rsidRPr="00B63554">
              <w:rPr>
                <w:rFonts w:ascii="宋体" w:hAnsi="宋体" w:cs="宋体"/>
                <w:b/>
                <w:kern w:val="0"/>
                <w:sz w:val="20"/>
                <w:szCs w:val="20"/>
              </w:rPr>
              <w:t xml:space="preserve">  </w:t>
            </w:r>
            <w:r w:rsidRPr="00435E02">
              <w:rPr>
                <w:rFonts w:ascii="宋体" w:hAnsi="宋体" w:cs="宋体" w:hint="eastAsia"/>
                <w:b/>
                <w:kern w:val="0"/>
                <w:sz w:val="20"/>
                <w:szCs w:val="20"/>
              </w:rPr>
              <w:t>致</w:t>
            </w:r>
            <w:r w:rsidRPr="00B63554">
              <w:rPr>
                <w:rFonts w:ascii="宋体" w:hAnsi="宋体" w:cs="宋体"/>
                <w:b/>
                <w:kern w:val="0"/>
                <w:sz w:val="20"/>
                <w:szCs w:val="20"/>
              </w:rPr>
              <w:t xml:space="preserve">  </w:t>
            </w:r>
            <w:r w:rsidRPr="00435E02">
              <w:rPr>
                <w:rFonts w:ascii="宋体" w:hAnsi="宋体" w:cs="宋体" w:hint="eastAsia"/>
                <w:b/>
                <w:kern w:val="0"/>
                <w:sz w:val="20"/>
                <w:szCs w:val="20"/>
              </w:rPr>
              <w:t>辞</w:t>
            </w:r>
          </w:p>
        </w:tc>
        <w:tc>
          <w:tcPr>
            <w:tcW w:w="900" w:type="dxa"/>
            <w:tcBorders>
              <w:top w:val="nil"/>
              <w:left w:val="nil"/>
              <w:bottom w:val="single" w:sz="8" w:space="0" w:color="auto"/>
              <w:right w:val="single" w:sz="4" w:space="0" w:color="auto"/>
            </w:tcBorders>
            <w:vAlign w:val="center"/>
          </w:tcPr>
          <w:p w:rsidR="008A6691" w:rsidRPr="00435E02" w:rsidRDefault="008A6691" w:rsidP="00435E02">
            <w:pPr>
              <w:widowControl/>
              <w:jc w:val="center"/>
              <w:rPr>
                <w:rFonts w:ascii="宋体" w:cs="宋体"/>
                <w:b/>
                <w:kern w:val="0"/>
                <w:sz w:val="20"/>
                <w:szCs w:val="20"/>
              </w:rPr>
            </w:pPr>
            <w:r w:rsidRPr="00435E02">
              <w:rPr>
                <w:rFonts w:ascii="宋体" w:hAnsi="宋体" w:cs="宋体" w:hint="eastAsia"/>
                <w:b/>
                <w:kern w:val="0"/>
                <w:sz w:val="20"/>
                <w:szCs w:val="20"/>
              </w:rPr>
              <w:t>朱德明</w:t>
            </w:r>
          </w:p>
        </w:tc>
        <w:tc>
          <w:tcPr>
            <w:tcW w:w="2400" w:type="dxa"/>
            <w:tcBorders>
              <w:top w:val="nil"/>
              <w:left w:val="nil"/>
              <w:bottom w:val="single" w:sz="8" w:space="0" w:color="auto"/>
              <w:right w:val="single" w:sz="4" w:space="0" w:color="auto"/>
            </w:tcBorders>
            <w:vAlign w:val="center"/>
          </w:tcPr>
          <w:p w:rsidR="008A6691" w:rsidRPr="00435E02" w:rsidRDefault="008A6691" w:rsidP="00435E02">
            <w:pPr>
              <w:widowControl/>
              <w:jc w:val="center"/>
              <w:rPr>
                <w:rFonts w:ascii="宋体" w:cs="宋体"/>
                <w:b/>
                <w:kern w:val="0"/>
                <w:sz w:val="20"/>
                <w:szCs w:val="20"/>
              </w:rPr>
            </w:pPr>
            <w:r w:rsidRPr="00435E02">
              <w:rPr>
                <w:rFonts w:ascii="宋体" w:hAnsi="宋体" w:cs="宋体" w:hint="eastAsia"/>
                <w:b/>
                <w:kern w:val="0"/>
                <w:sz w:val="20"/>
                <w:szCs w:val="20"/>
              </w:rPr>
              <w:t>体外循环分会主任委员</w:t>
            </w:r>
          </w:p>
        </w:tc>
      </w:tr>
      <w:tr w:rsidR="008A6691" w:rsidRPr="00582CF5" w:rsidTr="006F3F3C">
        <w:trPr>
          <w:trHeight w:val="418"/>
        </w:trPr>
        <w:tc>
          <w:tcPr>
            <w:tcW w:w="870" w:type="dxa"/>
            <w:tcBorders>
              <w:top w:val="nil"/>
              <w:left w:val="single" w:sz="4" w:space="0" w:color="auto"/>
              <w:bottom w:val="single" w:sz="4" w:space="0" w:color="auto"/>
              <w:right w:val="single" w:sz="4" w:space="0" w:color="auto"/>
            </w:tcBorders>
            <w:vAlign w:val="center"/>
          </w:tcPr>
          <w:p w:rsidR="008A6691" w:rsidRPr="00435E02" w:rsidRDefault="008A6691" w:rsidP="00435E02">
            <w:pPr>
              <w:widowControl/>
              <w:jc w:val="left"/>
              <w:rPr>
                <w:rFonts w:ascii="宋体" w:cs="宋体"/>
                <w:b/>
                <w:kern w:val="0"/>
                <w:sz w:val="18"/>
                <w:szCs w:val="20"/>
              </w:rPr>
            </w:pPr>
            <w:r w:rsidRPr="00B63554">
              <w:rPr>
                <w:rFonts w:ascii="宋体" w:hAnsi="宋体" w:cs="宋体" w:hint="eastAsia"/>
                <w:b/>
                <w:kern w:val="0"/>
                <w:sz w:val="18"/>
                <w:szCs w:val="20"/>
              </w:rPr>
              <w:t>会</w:t>
            </w:r>
            <w:r w:rsidRPr="00B63554">
              <w:rPr>
                <w:rFonts w:ascii="宋体" w:hAnsi="宋体" w:cs="宋体"/>
                <w:b/>
                <w:kern w:val="0"/>
                <w:sz w:val="18"/>
                <w:szCs w:val="20"/>
              </w:rPr>
              <w:t xml:space="preserve">  </w:t>
            </w:r>
            <w:r w:rsidRPr="00B63554">
              <w:rPr>
                <w:rFonts w:ascii="宋体" w:hAnsi="宋体" w:cs="宋体" w:hint="eastAsia"/>
                <w:b/>
                <w:kern w:val="0"/>
                <w:sz w:val="18"/>
                <w:szCs w:val="20"/>
              </w:rPr>
              <w:t>议</w:t>
            </w:r>
          </w:p>
        </w:tc>
        <w:tc>
          <w:tcPr>
            <w:tcW w:w="1272" w:type="dxa"/>
            <w:tcBorders>
              <w:top w:val="nil"/>
              <w:left w:val="nil"/>
              <w:bottom w:val="single" w:sz="4" w:space="0" w:color="auto"/>
              <w:right w:val="single" w:sz="4" w:space="0" w:color="auto"/>
            </w:tcBorders>
            <w:vAlign w:val="center"/>
          </w:tcPr>
          <w:p w:rsidR="008A6691" w:rsidRPr="00435E02" w:rsidRDefault="008A6691" w:rsidP="00435E02">
            <w:pPr>
              <w:widowControl/>
              <w:jc w:val="center"/>
              <w:rPr>
                <w:rFonts w:ascii="宋体" w:cs="宋体"/>
                <w:b/>
                <w:kern w:val="0"/>
                <w:sz w:val="18"/>
                <w:szCs w:val="20"/>
              </w:rPr>
            </w:pPr>
            <w:r w:rsidRPr="00B63554">
              <w:rPr>
                <w:rFonts w:ascii="宋体" w:hAnsi="宋体" w:cs="宋体" w:hint="eastAsia"/>
                <w:b/>
                <w:kern w:val="0"/>
                <w:sz w:val="18"/>
                <w:szCs w:val="20"/>
              </w:rPr>
              <w:t>上半场</w:t>
            </w:r>
          </w:p>
        </w:tc>
        <w:tc>
          <w:tcPr>
            <w:tcW w:w="5063" w:type="dxa"/>
            <w:tcBorders>
              <w:top w:val="nil"/>
              <w:left w:val="nil"/>
              <w:bottom w:val="single" w:sz="4" w:space="0" w:color="auto"/>
              <w:right w:val="single" w:sz="4" w:space="0" w:color="auto"/>
            </w:tcBorders>
            <w:vAlign w:val="center"/>
          </w:tcPr>
          <w:p w:rsidR="008A6691" w:rsidRPr="00435E02" w:rsidRDefault="008A6691" w:rsidP="00435E02">
            <w:pPr>
              <w:widowControl/>
              <w:jc w:val="center"/>
              <w:rPr>
                <w:rFonts w:ascii="宋体" w:cs="宋体"/>
                <w:kern w:val="0"/>
                <w:sz w:val="18"/>
                <w:szCs w:val="20"/>
              </w:rPr>
            </w:pPr>
            <w:r>
              <w:rPr>
                <w:rFonts w:ascii="宋体" w:hAnsi="宋体" w:cs="宋体" w:hint="eastAsia"/>
                <w:kern w:val="0"/>
                <w:sz w:val="18"/>
                <w:szCs w:val="20"/>
              </w:rPr>
              <w:t>题</w:t>
            </w:r>
            <w:r>
              <w:rPr>
                <w:rFonts w:ascii="宋体" w:hAnsi="宋体" w:cs="宋体"/>
                <w:kern w:val="0"/>
                <w:sz w:val="18"/>
                <w:szCs w:val="20"/>
              </w:rPr>
              <w:t xml:space="preserve">  </w:t>
            </w:r>
            <w:r>
              <w:rPr>
                <w:rFonts w:ascii="宋体" w:hAnsi="宋体" w:cs="宋体" w:hint="eastAsia"/>
                <w:kern w:val="0"/>
                <w:sz w:val="18"/>
                <w:szCs w:val="20"/>
              </w:rPr>
              <w:t>目</w:t>
            </w:r>
          </w:p>
        </w:tc>
        <w:tc>
          <w:tcPr>
            <w:tcW w:w="900" w:type="dxa"/>
            <w:tcBorders>
              <w:top w:val="nil"/>
              <w:left w:val="nil"/>
              <w:bottom w:val="single" w:sz="4" w:space="0" w:color="auto"/>
              <w:right w:val="single" w:sz="4" w:space="0" w:color="auto"/>
            </w:tcBorders>
            <w:vAlign w:val="center"/>
          </w:tcPr>
          <w:p w:rsidR="008A6691" w:rsidRPr="00435E02" w:rsidRDefault="008A6691" w:rsidP="00435E02">
            <w:pPr>
              <w:widowControl/>
              <w:jc w:val="center"/>
              <w:rPr>
                <w:rFonts w:ascii="宋体" w:cs="宋体"/>
                <w:kern w:val="0"/>
                <w:sz w:val="18"/>
                <w:szCs w:val="20"/>
              </w:rPr>
            </w:pPr>
            <w:r>
              <w:rPr>
                <w:rFonts w:ascii="宋体" w:hAnsi="宋体" w:cs="宋体" w:hint="eastAsia"/>
                <w:kern w:val="0"/>
                <w:sz w:val="18"/>
                <w:szCs w:val="20"/>
              </w:rPr>
              <w:t>发言</w:t>
            </w:r>
            <w:r w:rsidRPr="00435E02">
              <w:rPr>
                <w:rFonts w:ascii="宋体" w:hAnsi="宋体" w:cs="宋体" w:hint="eastAsia"/>
                <w:kern w:val="0"/>
                <w:sz w:val="18"/>
                <w:szCs w:val="20"/>
              </w:rPr>
              <w:t>人</w:t>
            </w:r>
          </w:p>
        </w:tc>
        <w:tc>
          <w:tcPr>
            <w:tcW w:w="2400" w:type="dxa"/>
            <w:tcBorders>
              <w:top w:val="nil"/>
              <w:left w:val="nil"/>
              <w:bottom w:val="single" w:sz="4" w:space="0" w:color="auto"/>
              <w:right w:val="single" w:sz="4" w:space="0" w:color="auto"/>
            </w:tcBorders>
            <w:vAlign w:val="center"/>
          </w:tcPr>
          <w:p w:rsidR="008A6691" w:rsidRPr="00435E02" w:rsidRDefault="008A6691" w:rsidP="00435E02">
            <w:pPr>
              <w:widowControl/>
              <w:jc w:val="center"/>
              <w:rPr>
                <w:rFonts w:ascii="宋体" w:cs="宋体"/>
                <w:kern w:val="0"/>
                <w:sz w:val="18"/>
                <w:szCs w:val="20"/>
              </w:rPr>
            </w:pPr>
            <w:r>
              <w:rPr>
                <w:rFonts w:ascii="宋体" w:hAnsi="宋体" w:cs="宋体" w:hint="eastAsia"/>
                <w:kern w:val="0"/>
                <w:sz w:val="18"/>
                <w:szCs w:val="20"/>
              </w:rPr>
              <w:t>所在单位</w:t>
            </w:r>
          </w:p>
        </w:tc>
      </w:tr>
      <w:tr w:rsidR="008A6691" w:rsidRPr="00582CF5" w:rsidTr="006F3F3C">
        <w:trPr>
          <w:trHeight w:val="360"/>
        </w:trPr>
        <w:tc>
          <w:tcPr>
            <w:tcW w:w="870" w:type="dxa"/>
            <w:vMerge w:val="restart"/>
            <w:tcBorders>
              <w:top w:val="nil"/>
              <w:left w:val="single" w:sz="4" w:space="0" w:color="auto"/>
              <w:bottom w:val="single" w:sz="8" w:space="0" w:color="000000"/>
              <w:right w:val="single" w:sz="4" w:space="0" w:color="auto"/>
            </w:tcBorders>
            <w:vAlign w:val="center"/>
          </w:tcPr>
          <w:p w:rsidR="008A6691" w:rsidRPr="00B63554" w:rsidRDefault="008A6691" w:rsidP="00435E02">
            <w:pPr>
              <w:widowControl/>
              <w:jc w:val="center"/>
              <w:rPr>
                <w:rFonts w:ascii="宋体" w:cs="宋体"/>
                <w:b/>
                <w:kern w:val="0"/>
                <w:sz w:val="18"/>
                <w:szCs w:val="20"/>
              </w:rPr>
            </w:pPr>
            <w:r w:rsidRPr="00B63554">
              <w:rPr>
                <w:rFonts w:ascii="宋体" w:hAnsi="宋体" w:cs="宋体" w:hint="eastAsia"/>
                <w:b/>
                <w:kern w:val="0"/>
                <w:sz w:val="18"/>
                <w:szCs w:val="20"/>
              </w:rPr>
              <w:t>主持：</w:t>
            </w:r>
          </w:p>
          <w:p w:rsidR="008A6691" w:rsidRPr="00B63554" w:rsidRDefault="008A6691" w:rsidP="00435E02">
            <w:pPr>
              <w:widowControl/>
              <w:jc w:val="center"/>
              <w:rPr>
                <w:rFonts w:ascii="宋体" w:cs="宋体"/>
                <w:b/>
                <w:kern w:val="0"/>
                <w:sz w:val="18"/>
                <w:szCs w:val="20"/>
              </w:rPr>
            </w:pPr>
          </w:p>
          <w:p w:rsidR="008A6691" w:rsidRDefault="008A6691" w:rsidP="00435E02">
            <w:pPr>
              <w:widowControl/>
              <w:jc w:val="center"/>
              <w:rPr>
                <w:rFonts w:ascii="宋体" w:cs="宋体"/>
                <w:b/>
                <w:kern w:val="0"/>
                <w:sz w:val="18"/>
                <w:szCs w:val="20"/>
              </w:rPr>
            </w:pPr>
            <w:r w:rsidRPr="00435E02">
              <w:rPr>
                <w:rFonts w:ascii="宋体" w:hAnsi="宋体" w:cs="宋体" w:hint="eastAsia"/>
                <w:b/>
                <w:kern w:val="0"/>
                <w:sz w:val="18"/>
                <w:szCs w:val="20"/>
              </w:rPr>
              <w:t>李</w:t>
            </w:r>
            <w:r w:rsidRPr="00B63554">
              <w:rPr>
                <w:rFonts w:ascii="宋体" w:hAnsi="宋体" w:cs="宋体"/>
                <w:b/>
                <w:kern w:val="0"/>
                <w:sz w:val="18"/>
                <w:szCs w:val="20"/>
              </w:rPr>
              <w:t xml:space="preserve">  </w:t>
            </w:r>
            <w:r w:rsidRPr="00435E02">
              <w:rPr>
                <w:rFonts w:ascii="宋体" w:hAnsi="宋体" w:cs="宋体" w:hint="eastAsia"/>
                <w:b/>
                <w:kern w:val="0"/>
                <w:sz w:val="18"/>
                <w:szCs w:val="20"/>
              </w:rPr>
              <w:t>欣</w:t>
            </w:r>
            <w:r w:rsidRPr="00435E02">
              <w:rPr>
                <w:rFonts w:ascii="宋体" w:hAnsi="宋体" w:cs="宋体"/>
                <w:b/>
                <w:kern w:val="0"/>
                <w:sz w:val="18"/>
                <w:szCs w:val="20"/>
              </w:rPr>
              <w:t xml:space="preserve"> </w:t>
            </w:r>
          </w:p>
          <w:p w:rsidR="008A6691" w:rsidRPr="00F2707F" w:rsidRDefault="008A6691" w:rsidP="00435E02">
            <w:pPr>
              <w:widowControl/>
              <w:jc w:val="center"/>
              <w:rPr>
                <w:rFonts w:ascii="宋体" w:cs="宋体"/>
                <w:b/>
                <w:kern w:val="0"/>
                <w:sz w:val="18"/>
                <w:szCs w:val="20"/>
              </w:rPr>
            </w:pPr>
            <w:r w:rsidRPr="00F2707F">
              <w:rPr>
                <w:rFonts w:ascii="宋体" w:hAnsi="宋体" w:cs="宋体" w:hint="eastAsia"/>
                <w:b/>
                <w:kern w:val="0"/>
                <w:sz w:val="18"/>
                <w:szCs w:val="20"/>
              </w:rPr>
              <w:t>金振晓</w:t>
            </w:r>
            <w:r w:rsidRPr="00F2707F">
              <w:rPr>
                <w:rFonts w:ascii="宋体" w:hAnsi="宋体" w:cs="宋体"/>
                <w:b/>
                <w:kern w:val="0"/>
                <w:sz w:val="18"/>
                <w:szCs w:val="20"/>
              </w:rPr>
              <w:t xml:space="preserve"> </w:t>
            </w:r>
          </w:p>
        </w:tc>
        <w:tc>
          <w:tcPr>
            <w:tcW w:w="1272" w:type="dxa"/>
            <w:tcBorders>
              <w:top w:val="nil"/>
              <w:left w:val="nil"/>
              <w:bottom w:val="single" w:sz="4" w:space="0" w:color="auto"/>
              <w:right w:val="single" w:sz="4" w:space="0" w:color="auto"/>
            </w:tcBorders>
            <w:vAlign w:val="center"/>
          </w:tcPr>
          <w:p w:rsidR="008A6691" w:rsidRPr="00435E02" w:rsidRDefault="008A6691" w:rsidP="00435E02">
            <w:pPr>
              <w:widowControl/>
              <w:jc w:val="center"/>
              <w:rPr>
                <w:rFonts w:ascii="宋体" w:cs="宋体"/>
                <w:b/>
                <w:kern w:val="0"/>
                <w:sz w:val="18"/>
                <w:szCs w:val="20"/>
              </w:rPr>
            </w:pPr>
            <w:r w:rsidRPr="00435E02">
              <w:rPr>
                <w:rFonts w:ascii="宋体" w:hAnsi="宋体" w:cs="宋体"/>
                <w:b/>
                <w:kern w:val="0"/>
                <w:sz w:val="18"/>
                <w:szCs w:val="20"/>
              </w:rPr>
              <w:t>8:</w:t>
            </w:r>
            <w:r w:rsidRPr="00B63554">
              <w:rPr>
                <w:rFonts w:ascii="宋体" w:hAnsi="宋体" w:cs="宋体"/>
                <w:b/>
                <w:kern w:val="0"/>
                <w:sz w:val="18"/>
                <w:szCs w:val="20"/>
              </w:rPr>
              <w:t>35</w:t>
            </w:r>
          </w:p>
        </w:tc>
        <w:tc>
          <w:tcPr>
            <w:tcW w:w="5063" w:type="dxa"/>
            <w:tcBorders>
              <w:top w:val="nil"/>
              <w:left w:val="nil"/>
              <w:bottom w:val="single" w:sz="4" w:space="0" w:color="auto"/>
              <w:right w:val="single" w:sz="4" w:space="0" w:color="auto"/>
            </w:tcBorders>
            <w:vAlign w:val="center"/>
          </w:tcPr>
          <w:p w:rsidR="008A6691" w:rsidRPr="00435E02" w:rsidRDefault="008A6691" w:rsidP="005B1901">
            <w:pPr>
              <w:widowControl/>
              <w:jc w:val="left"/>
              <w:rPr>
                <w:rFonts w:ascii="Arial" w:hAnsi="Arial" w:cs="Arial"/>
                <w:kern w:val="0"/>
                <w:sz w:val="18"/>
                <w:szCs w:val="20"/>
              </w:rPr>
            </w:pPr>
            <w:r w:rsidRPr="00435E02">
              <w:rPr>
                <w:rFonts w:ascii="Arial" w:hAnsi="Arial" w:cs="Arial" w:hint="eastAsia"/>
                <w:kern w:val="0"/>
                <w:sz w:val="18"/>
                <w:szCs w:val="20"/>
              </w:rPr>
              <w:t>深低温缺血再灌注脑保护</w:t>
            </w:r>
          </w:p>
        </w:tc>
        <w:tc>
          <w:tcPr>
            <w:tcW w:w="900" w:type="dxa"/>
            <w:tcBorders>
              <w:top w:val="single" w:sz="8" w:space="0" w:color="auto"/>
              <w:left w:val="nil"/>
              <w:bottom w:val="single" w:sz="4" w:space="0" w:color="auto"/>
              <w:right w:val="single" w:sz="4" w:space="0" w:color="auto"/>
            </w:tcBorders>
            <w:vAlign w:val="center"/>
          </w:tcPr>
          <w:p w:rsidR="008A6691" w:rsidRPr="00435E02" w:rsidRDefault="008A6691" w:rsidP="005B1901">
            <w:pPr>
              <w:widowControl/>
              <w:jc w:val="left"/>
              <w:rPr>
                <w:rFonts w:ascii="宋体" w:cs="宋体"/>
                <w:kern w:val="0"/>
                <w:sz w:val="18"/>
                <w:szCs w:val="20"/>
              </w:rPr>
            </w:pPr>
            <w:r w:rsidRPr="00435E02">
              <w:rPr>
                <w:rFonts w:ascii="宋体" w:hAnsi="宋体" w:cs="宋体" w:hint="eastAsia"/>
                <w:kern w:val="0"/>
                <w:sz w:val="18"/>
                <w:szCs w:val="20"/>
              </w:rPr>
              <w:t>陈</w:t>
            </w:r>
            <w:r>
              <w:rPr>
                <w:rFonts w:ascii="宋体" w:hAnsi="宋体" w:cs="宋体"/>
                <w:kern w:val="0"/>
                <w:sz w:val="18"/>
                <w:szCs w:val="20"/>
              </w:rPr>
              <w:t xml:space="preserve">  </w:t>
            </w:r>
            <w:r w:rsidRPr="00435E02">
              <w:rPr>
                <w:rFonts w:ascii="宋体" w:hAnsi="宋体" w:cs="宋体" w:hint="eastAsia"/>
                <w:kern w:val="0"/>
                <w:sz w:val="18"/>
                <w:szCs w:val="20"/>
              </w:rPr>
              <w:t>凤</w:t>
            </w:r>
          </w:p>
        </w:tc>
        <w:tc>
          <w:tcPr>
            <w:tcW w:w="2400" w:type="dxa"/>
            <w:tcBorders>
              <w:top w:val="single" w:sz="8" w:space="0" w:color="auto"/>
              <w:left w:val="nil"/>
              <w:bottom w:val="single" w:sz="4" w:space="0" w:color="auto"/>
              <w:right w:val="single" w:sz="4" w:space="0" w:color="auto"/>
            </w:tcBorders>
            <w:vAlign w:val="center"/>
          </w:tcPr>
          <w:p w:rsidR="008A6691" w:rsidRPr="00435E02" w:rsidRDefault="008A6691" w:rsidP="005B1901">
            <w:pPr>
              <w:widowControl/>
              <w:jc w:val="left"/>
              <w:rPr>
                <w:rFonts w:ascii="宋体" w:cs="宋体"/>
                <w:kern w:val="0"/>
                <w:sz w:val="18"/>
                <w:szCs w:val="20"/>
              </w:rPr>
            </w:pPr>
            <w:r w:rsidRPr="00435E02">
              <w:rPr>
                <w:rFonts w:ascii="宋体" w:hAnsi="宋体" w:cs="宋体" w:hint="eastAsia"/>
                <w:kern w:val="0"/>
                <w:sz w:val="18"/>
                <w:szCs w:val="20"/>
              </w:rPr>
              <w:t>江苏南京儿童医院</w:t>
            </w:r>
          </w:p>
        </w:tc>
      </w:tr>
      <w:tr w:rsidR="008A6691" w:rsidRPr="00582CF5" w:rsidTr="006F3F3C">
        <w:trPr>
          <w:trHeight w:val="360"/>
        </w:trPr>
        <w:tc>
          <w:tcPr>
            <w:tcW w:w="870" w:type="dxa"/>
            <w:vMerge/>
            <w:tcBorders>
              <w:top w:val="nil"/>
              <w:left w:val="single" w:sz="4" w:space="0" w:color="auto"/>
              <w:bottom w:val="single" w:sz="8" w:space="0" w:color="000000"/>
              <w:right w:val="single" w:sz="4" w:space="0" w:color="auto"/>
            </w:tcBorders>
            <w:vAlign w:val="center"/>
          </w:tcPr>
          <w:p w:rsidR="008A6691" w:rsidRPr="00435E02" w:rsidRDefault="008A6691" w:rsidP="00435E02">
            <w:pPr>
              <w:widowControl/>
              <w:jc w:val="left"/>
              <w:rPr>
                <w:rFonts w:ascii="宋体" w:cs="宋体"/>
                <w:b/>
                <w:kern w:val="0"/>
                <w:sz w:val="18"/>
                <w:szCs w:val="20"/>
              </w:rPr>
            </w:pPr>
          </w:p>
        </w:tc>
        <w:tc>
          <w:tcPr>
            <w:tcW w:w="1272" w:type="dxa"/>
            <w:tcBorders>
              <w:top w:val="nil"/>
              <w:left w:val="nil"/>
              <w:bottom w:val="single" w:sz="4" w:space="0" w:color="auto"/>
              <w:right w:val="single" w:sz="4" w:space="0" w:color="auto"/>
            </w:tcBorders>
            <w:vAlign w:val="center"/>
          </w:tcPr>
          <w:p w:rsidR="008A6691" w:rsidRPr="00435E02" w:rsidRDefault="008A6691" w:rsidP="00435E02">
            <w:pPr>
              <w:widowControl/>
              <w:jc w:val="center"/>
              <w:rPr>
                <w:rFonts w:ascii="宋体" w:cs="宋体"/>
                <w:b/>
                <w:kern w:val="0"/>
                <w:sz w:val="18"/>
                <w:szCs w:val="20"/>
              </w:rPr>
            </w:pPr>
            <w:r w:rsidRPr="00435E02">
              <w:rPr>
                <w:rFonts w:ascii="宋体" w:hAnsi="宋体" w:cs="宋体"/>
                <w:b/>
                <w:kern w:val="0"/>
                <w:sz w:val="18"/>
                <w:szCs w:val="20"/>
              </w:rPr>
              <w:t>8:</w:t>
            </w:r>
            <w:r w:rsidRPr="00B63554">
              <w:rPr>
                <w:rFonts w:ascii="宋体" w:hAnsi="宋体" w:cs="宋体"/>
                <w:b/>
                <w:kern w:val="0"/>
                <w:sz w:val="18"/>
                <w:szCs w:val="20"/>
              </w:rPr>
              <w:t>50</w:t>
            </w:r>
          </w:p>
        </w:tc>
        <w:tc>
          <w:tcPr>
            <w:tcW w:w="5063" w:type="dxa"/>
            <w:tcBorders>
              <w:top w:val="nil"/>
              <w:left w:val="nil"/>
              <w:bottom w:val="single" w:sz="4" w:space="0" w:color="auto"/>
              <w:right w:val="single" w:sz="4" w:space="0" w:color="auto"/>
            </w:tcBorders>
            <w:vAlign w:val="center"/>
          </w:tcPr>
          <w:p w:rsidR="008A6691" w:rsidRPr="00435E02" w:rsidRDefault="008A6691" w:rsidP="00C755B3">
            <w:pPr>
              <w:widowControl/>
              <w:jc w:val="left"/>
              <w:rPr>
                <w:rFonts w:ascii="宋体" w:cs="宋体"/>
                <w:kern w:val="0"/>
                <w:sz w:val="18"/>
                <w:szCs w:val="20"/>
              </w:rPr>
            </w:pPr>
            <w:r w:rsidRPr="00435E02">
              <w:rPr>
                <w:rFonts w:ascii="宋体" w:hAnsi="宋体" w:cs="宋体" w:hint="eastAsia"/>
                <w:kern w:val="0"/>
                <w:sz w:val="18"/>
                <w:szCs w:val="20"/>
              </w:rPr>
              <w:t>心脏手术体外循环中高血糖治疗的控制标准的探讨</w:t>
            </w:r>
          </w:p>
        </w:tc>
        <w:tc>
          <w:tcPr>
            <w:tcW w:w="900" w:type="dxa"/>
            <w:tcBorders>
              <w:top w:val="nil"/>
              <w:left w:val="nil"/>
              <w:bottom w:val="single" w:sz="4" w:space="0" w:color="auto"/>
              <w:right w:val="single" w:sz="4" w:space="0" w:color="auto"/>
            </w:tcBorders>
            <w:vAlign w:val="center"/>
          </w:tcPr>
          <w:p w:rsidR="008A6691" w:rsidRPr="00435E02" w:rsidRDefault="008A6691" w:rsidP="00C755B3">
            <w:pPr>
              <w:widowControl/>
              <w:jc w:val="left"/>
              <w:rPr>
                <w:rFonts w:ascii="宋体" w:cs="宋体"/>
                <w:kern w:val="0"/>
                <w:sz w:val="18"/>
                <w:szCs w:val="20"/>
              </w:rPr>
            </w:pPr>
            <w:r w:rsidRPr="00435E02">
              <w:rPr>
                <w:rFonts w:ascii="宋体" w:hAnsi="宋体" w:cs="宋体" w:hint="eastAsia"/>
                <w:kern w:val="0"/>
                <w:sz w:val="18"/>
                <w:szCs w:val="20"/>
              </w:rPr>
              <w:t>陈燕桦</w:t>
            </w:r>
          </w:p>
        </w:tc>
        <w:tc>
          <w:tcPr>
            <w:tcW w:w="2400" w:type="dxa"/>
            <w:tcBorders>
              <w:top w:val="nil"/>
              <w:left w:val="nil"/>
              <w:bottom w:val="single" w:sz="4" w:space="0" w:color="auto"/>
              <w:right w:val="single" w:sz="4" w:space="0" w:color="auto"/>
            </w:tcBorders>
            <w:vAlign w:val="center"/>
          </w:tcPr>
          <w:p w:rsidR="008A6691" w:rsidRPr="00435E02" w:rsidRDefault="008A6691" w:rsidP="00C755B3">
            <w:pPr>
              <w:widowControl/>
              <w:jc w:val="left"/>
              <w:rPr>
                <w:rFonts w:ascii="宋体" w:cs="宋体"/>
                <w:kern w:val="0"/>
                <w:sz w:val="18"/>
                <w:szCs w:val="20"/>
              </w:rPr>
            </w:pPr>
            <w:r w:rsidRPr="00435E02">
              <w:rPr>
                <w:rFonts w:ascii="宋体" w:hAnsi="宋体" w:cs="宋体" w:hint="eastAsia"/>
                <w:kern w:val="0"/>
                <w:sz w:val="18"/>
                <w:szCs w:val="20"/>
              </w:rPr>
              <w:t>广西医科大学第一附属医院</w:t>
            </w:r>
          </w:p>
        </w:tc>
      </w:tr>
      <w:tr w:rsidR="008A6691" w:rsidRPr="00582CF5" w:rsidTr="006F3F3C">
        <w:trPr>
          <w:trHeight w:val="360"/>
        </w:trPr>
        <w:tc>
          <w:tcPr>
            <w:tcW w:w="870" w:type="dxa"/>
            <w:vMerge/>
            <w:tcBorders>
              <w:top w:val="nil"/>
              <w:left w:val="single" w:sz="4" w:space="0" w:color="auto"/>
              <w:bottom w:val="single" w:sz="8" w:space="0" w:color="000000"/>
              <w:right w:val="single" w:sz="4" w:space="0" w:color="auto"/>
            </w:tcBorders>
            <w:vAlign w:val="center"/>
          </w:tcPr>
          <w:p w:rsidR="008A6691" w:rsidRPr="00435E02" w:rsidRDefault="008A6691" w:rsidP="00435E02">
            <w:pPr>
              <w:widowControl/>
              <w:jc w:val="left"/>
              <w:rPr>
                <w:rFonts w:ascii="宋体" w:cs="宋体"/>
                <w:b/>
                <w:kern w:val="0"/>
                <w:sz w:val="18"/>
                <w:szCs w:val="20"/>
              </w:rPr>
            </w:pPr>
          </w:p>
        </w:tc>
        <w:tc>
          <w:tcPr>
            <w:tcW w:w="1272" w:type="dxa"/>
            <w:tcBorders>
              <w:top w:val="nil"/>
              <w:left w:val="nil"/>
              <w:bottom w:val="single" w:sz="4" w:space="0" w:color="auto"/>
              <w:right w:val="single" w:sz="4" w:space="0" w:color="auto"/>
            </w:tcBorders>
            <w:vAlign w:val="center"/>
          </w:tcPr>
          <w:p w:rsidR="008A6691" w:rsidRPr="00435E02" w:rsidRDefault="008A6691" w:rsidP="00435E02">
            <w:pPr>
              <w:widowControl/>
              <w:jc w:val="center"/>
              <w:rPr>
                <w:rFonts w:ascii="宋体" w:cs="宋体"/>
                <w:b/>
                <w:kern w:val="0"/>
                <w:sz w:val="18"/>
                <w:szCs w:val="20"/>
              </w:rPr>
            </w:pPr>
            <w:r w:rsidRPr="00B63554">
              <w:rPr>
                <w:rFonts w:ascii="宋体" w:hAnsi="宋体" w:cs="宋体"/>
                <w:b/>
                <w:kern w:val="0"/>
                <w:sz w:val="18"/>
                <w:szCs w:val="20"/>
              </w:rPr>
              <w:t>9</w:t>
            </w:r>
            <w:r w:rsidRPr="00435E02">
              <w:rPr>
                <w:rFonts w:ascii="宋体" w:hAnsi="宋体" w:cs="宋体"/>
                <w:b/>
                <w:kern w:val="0"/>
                <w:sz w:val="18"/>
                <w:szCs w:val="20"/>
              </w:rPr>
              <w:t>:</w:t>
            </w:r>
            <w:r w:rsidRPr="00B63554">
              <w:rPr>
                <w:rFonts w:ascii="宋体" w:hAnsi="宋体" w:cs="宋体"/>
                <w:b/>
                <w:kern w:val="0"/>
                <w:sz w:val="18"/>
                <w:szCs w:val="20"/>
              </w:rPr>
              <w:t>05</w:t>
            </w:r>
          </w:p>
        </w:tc>
        <w:tc>
          <w:tcPr>
            <w:tcW w:w="5063" w:type="dxa"/>
            <w:tcBorders>
              <w:top w:val="nil"/>
              <w:left w:val="nil"/>
              <w:bottom w:val="single" w:sz="4" w:space="0" w:color="auto"/>
              <w:right w:val="single" w:sz="4" w:space="0" w:color="auto"/>
            </w:tcBorders>
            <w:vAlign w:val="center"/>
          </w:tcPr>
          <w:p w:rsidR="008A6691" w:rsidRPr="00435E02" w:rsidRDefault="008A6691" w:rsidP="00246104">
            <w:pPr>
              <w:widowControl/>
              <w:jc w:val="left"/>
              <w:rPr>
                <w:rFonts w:ascii="Arial" w:hAnsi="Arial" w:cs="Arial"/>
                <w:kern w:val="0"/>
                <w:sz w:val="18"/>
                <w:szCs w:val="20"/>
              </w:rPr>
            </w:pPr>
            <w:r w:rsidRPr="00435E02">
              <w:rPr>
                <w:rFonts w:ascii="Arial" w:hAnsi="Arial" w:cs="Arial" w:hint="eastAsia"/>
                <w:kern w:val="0"/>
                <w:sz w:val="18"/>
                <w:szCs w:val="20"/>
              </w:rPr>
              <w:t>体外循环下温血双系统持续灌注不停跳手术的进展</w:t>
            </w:r>
          </w:p>
        </w:tc>
        <w:tc>
          <w:tcPr>
            <w:tcW w:w="900" w:type="dxa"/>
            <w:tcBorders>
              <w:top w:val="nil"/>
              <w:left w:val="nil"/>
              <w:bottom w:val="single" w:sz="4" w:space="0" w:color="auto"/>
              <w:right w:val="single" w:sz="4" w:space="0" w:color="auto"/>
            </w:tcBorders>
            <w:vAlign w:val="center"/>
          </w:tcPr>
          <w:p w:rsidR="008A6691" w:rsidRPr="00435E02" w:rsidRDefault="008A6691" w:rsidP="00246104">
            <w:pPr>
              <w:widowControl/>
              <w:jc w:val="left"/>
              <w:rPr>
                <w:rFonts w:ascii="宋体" w:cs="宋体"/>
                <w:kern w:val="0"/>
                <w:sz w:val="18"/>
                <w:szCs w:val="20"/>
              </w:rPr>
            </w:pPr>
            <w:r w:rsidRPr="00435E02">
              <w:rPr>
                <w:rFonts w:ascii="宋体" w:hAnsi="宋体" w:cs="宋体" w:hint="eastAsia"/>
                <w:kern w:val="0"/>
                <w:sz w:val="18"/>
                <w:szCs w:val="20"/>
              </w:rPr>
              <w:t>啜俊波</w:t>
            </w:r>
          </w:p>
        </w:tc>
        <w:tc>
          <w:tcPr>
            <w:tcW w:w="2400" w:type="dxa"/>
            <w:tcBorders>
              <w:top w:val="nil"/>
              <w:left w:val="nil"/>
              <w:bottom w:val="single" w:sz="4" w:space="0" w:color="auto"/>
              <w:right w:val="single" w:sz="4" w:space="0" w:color="auto"/>
            </w:tcBorders>
            <w:vAlign w:val="center"/>
          </w:tcPr>
          <w:p w:rsidR="008A6691" w:rsidRPr="00435E02" w:rsidRDefault="008A6691" w:rsidP="00246104">
            <w:pPr>
              <w:widowControl/>
              <w:jc w:val="left"/>
              <w:rPr>
                <w:rFonts w:ascii="宋体" w:cs="宋体"/>
                <w:kern w:val="0"/>
                <w:sz w:val="18"/>
                <w:szCs w:val="20"/>
              </w:rPr>
            </w:pPr>
            <w:r w:rsidRPr="00435E02">
              <w:rPr>
                <w:rFonts w:ascii="宋体" w:hAnsi="宋体" w:cs="宋体" w:hint="eastAsia"/>
                <w:kern w:val="0"/>
                <w:sz w:val="18"/>
                <w:szCs w:val="20"/>
              </w:rPr>
              <w:t>哈尔滨医科大学第二医院</w:t>
            </w:r>
          </w:p>
        </w:tc>
      </w:tr>
      <w:tr w:rsidR="008A6691" w:rsidRPr="00582CF5" w:rsidTr="006F3F3C">
        <w:trPr>
          <w:trHeight w:val="360"/>
        </w:trPr>
        <w:tc>
          <w:tcPr>
            <w:tcW w:w="870" w:type="dxa"/>
            <w:vMerge/>
            <w:tcBorders>
              <w:top w:val="nil"/>
              <w:left w:val="single" w:sz="4" w:space="0" w:color="auto"/>
              <w:bottom w:val="single" w:sz="8" w:space="0" w:color="000000"/>
              <w:right w:val="single" w:sz="4" w:space="0" w:color="auto"/>
            </w:tcBorders>
            <w:vAlign w:val="center"/>
          </w:tcPr>
          <w:p w:rsidR="008A6691" w:rsidRPr="00435E02" w:rsidRDefault="008A6691" w:rsidP="00435E02">
            <w:pPr>
              <w:widowControl/>
              <w:jc w:val="left"/>
              <w:rPr>
                <w:rFonts w:ascii="宋体" w:cs="宋体"/>
                <w:b/>
                <w:kern w:val="0"/>
                <w:sz w:val="18"/>
                <w:szCs w:val="20"/>
              </w:rPr>
            </w:pPr>
          </w:p>
        </w:tc>
        <w:tc>
          <w:tcPr>
            <w:tcW w:w="1272" w:type="dxa"/>
            <w:tcBorders>
              <w:top w:val="nil"/>
              <w:left w:val="nil"/>
              <w:bottom w:val="single" w:sz="4" w:space="0" w:color="auto"/>
              <w:right w:val="single" w:sz="4" w:space="0" w:color="auto"/>
            </w:tcBorders>
            <w:vAlign w:val="center"/>
          </w:tcPr>
          <w:p w:rsidR="008A6691" w:rsidRPr="00435E02" w:rsidRDefault="008A6691" w:rsidP="00A750D1">
            <w:pPr>
              <w:widowControl/>
              <w:jc w:val="center"/>
              <w:rPr>
                <w:rFonts w:ascii="宋体" w:cs="宋体"/>
                <w:b/>
                <w:kern w:val="0"/>
                <w:sz w:val="18"/>
                <w:szCs w:val="20"/>
              </w:rPr>
            </w:pPr>
            <w:r w:rsidRPr="00435E02">
              <w:rPr>
                <w:rFonts w:ascii="宋体" w:hAnsi="宋体" w:cs="宋体"/>
                <w:b/>
                <w:kern w:val="0"/>
                <w:sz w:val="18"/>
                <w:szCs w:val="20"/>
              </w:rPr>
              <w:t>9:</w:t>
            </w:r>
            <w:r w:rsidRPr="00B63554">
              <w:rPr>
                <w:rFonts w:ascii="宋体" w:hAnsi="宋体" w:cs="宋体"/>
                <w:b/>
                <w:kern w:val="0"/>
                <w:sz w:val="18"/>
                <w:szCs w:val="20"/>
              </w:rPr>
              <w:t>2</w:t>
            </w:r>
            <w:r w:rsidRPr="00435E02">
              <w:rPr>
                <w:rFonts w:ascii="宋体" w:cs="宋体"/>
                <w:b/>
                <w:kern w:val="0"/>
                <w:sz w:val="18"/>
                <w:szCs w:val="20"/>
              </w:rPr>
              <w:t>0</w:t>
            </w:r>
          </w:p>
        </w:tc>
        <w:tc>
          <w:tcPr>
            <w:tcW w:w="5063" w:type="dxa"/>
            <w:tcBorders>
              <w:top w:val="nil"/>
              <w:left w:val="nil"/>
              <w:bottom w:val="single" w:sz="4" w:space="0" w:color="auto"/>
              <w:right w:val="single" w:sz="4" w:space="0" w:color="auto"/>
            </w:tcBorders>
            <w:vAlign w:val="center"/>
          </w:tcPr>
          <w:p w:rsidR="008A6691" w:rsidRPr="00435E02" w:rsidRDefault="008A6691" w:rsidP="00576BBA">
            <w:pPr>
              <w:widowControl/>
              <w:jc w:val="left"/>
              <w:rPr>
                <w:rFonts w:ascii="Arial" w:hAnsi="Arial" w:cs="Arial"/>
                <w:kern w:val="0"/>
                <w:sz w:val="18"/>
                <w:szCs w:val="20"/>
              </w:rPr>
            </w:pPr>
            <w:r w:rsidRPr="00435E02">
              <w:rPr>
                <w:rFonts w:ascii="Arial" w:hAnsi="Arial" w:cs="Arial" w:hint="eastAsia"/>
                <w:kern w:val="0"/>
                <w:sz w:val="18"/>
                <w:szCs w:val="20"/>
              </w:rPr>
              <w:t>搏动灌注现实临床意义与未来</w:t>
            </w:r>
          </w:p>
        </w:tc>
        <w:tc>
          <w:tcPr>
            <w:tcW w:w="900" w:type="dxa"/>
            <w:tcBorders>
              <w:top w:val="nil"/>
              <w:left w:val="nil"/>
              <w:bottom w:val="single" w:sz="4" w:space="0" w:color="auto"/>
              <w:right w:val="single" w:sz="4" w:space="0" w:color="auto"/>
            </w:tcBorders>
            <w:vAlign w:val="center"/>
          </w:tcPr>
          <w:p w:rsidR="008A6691" w:rsidRPr="00435E02" w:rsidRDefault="008A6691" w:rsidP="00576BBA">
            <w:pPr>
              <w:widowControl/>
              <w:jc w:val="left"/>
              <w:rPr>
                <w:rFonts w:ascii="宋体" w:cs="宋体"/>
                <w:kern w:val="0"/>
                <w:sz w:val="18"/>
                <w:szCs w:val="20"/>
              </w:rPr>
            </w:pPr>
            <w:r w:rsidRPr="00435E02">
              <w:rPr>
                <w:rFonts w:ascii="宋体" w:hAnsi="宋体" w:cs="宋体" w:hint="eastAsia"/>
                <w:kern w:val="0"/>
                <w:sz w:val="18"/>
                <w:szCs w:val="20"/>
              </w:rPr>
              <w:t>郭</w:t>
            </w:r>
            <w:r>
              <w:rPr>
                <w:rFonts w:ascii="宋体" w:hAnsi="宋体" w:cs="宋体"/>
                <w:kern w:val="0"/>
                <w:sz w:val="18"/>
                <w:szCs w:val="20"/>
              </w:rPr>
              <w:t xml:space="preserve">  </w:t>
            </w:r>
            <w:r w:rsidRPr="00435E02">
              <w:rPr>
                <w:rFonts w:ascii="宋体" w:hAnsi="宋体" w:cs="宋体" w:hint="eastAsia"/>
                <w:kern w:val="0"/>
                <w:sz w:val="18"/>
                <w:szCs w:val="20"/>
              </w:rPr>
              <w:t>震</w:t>
            </w:r>
          </w:p>
        </w:tc>
        <w:tc>
          <w:tcPr>
            <w:tcW w:w="2400" w:type="dxa"/>
            <w:tcBorders>
              <w:top w:val="nil"/>
              <w:left w:val="nil"/>
              <w:bottom w:val="single" w:sz="4" w:space="0" w:color="auto"/>
              <w:right w:val="single" w:sz="4" w:space="0" w:color="auto"/>
            </w:tcBorders>
            <w:vAlign w:val="center"/>
          </w:tcPr>
          <w:p w:rsidR="008A6691" w:rsidRPr="00435E02" w:rsidRDefault="008A6691" w:rsidP="00576BBA">
            <w:pPr>
              <w:widowControl/>
              <w:jc w:val="left"/>
              <w:rPr>
                <w:rFonts w:ascii="宋体" w:cs="宋体"/>
                <w:kern w:val="0"/>
                <w:sz w:val="18"/>
                <w:szCs w:val="20"/>
              </w:rPr>
            </w:pPr>
            <w:r w:rsidRPr="00435E02">
              <w:rPr>
                <w:rFonts w:ascii="宋体" w:hAnsi="宋体" w:cs="宋体" w:hint="eastAsia"/>
                <w:kern w:val="0"/>
                <w:sz w:val="18"/>
                <w:szCs w:val="20"/>
              </w:rPr>
              <w:t>上海市胸科医院</w:t>
            </w:r>
          </w:p>
        </w:tc>
      </w:tr>
      <w:tr w:rsidR="008A6691" w:rsidRPr="00582CF5" w:rsidTr="006F3F3C">
        <w:trPr>
          <w:trHeight w:val="360"/>
        </w:trPr>
        <w:tc>
          <w:tcPr>
            <w:tcW w:w="870" w:type="dxa"/>
            <w:vMerge/>
            <w:tcBorders>
              <w:top w:val="nil"/>
              <w:left w:val="single" w:sz="4" w:space="0" w:color="auto"/>
              <w:bottom w:val="single" w:sz="8" w:space="0" w:color="000000"/>
              <w:right w:val="single" w:sz="4" w:space="0" w:color="auto"/>
            </w:tcBorders>
            <w:vAlign w:val="center"/>
          </w:tcPr>
          <w:p w:rsidR="008A6691" w:rsidRPr="00435E02" w:rsidRDefault="008A6691" w:rsidP="00435E02">
            <w:pPr>
              <w:widowControl/>
              <w:jc w:val="left"/>
              <w:rPr>
                <w:rFonts w:ascii="宋体" w:cs="宋体"/>
                <w:b/>
                <w:kern w:val="0"/>
                <w:sz w:val="18"/>
                <w:szCs w:val="20"/>
              </w:rPr>
            </w:pPr>
          </w:p>
        </w:tc>
        <w:tc>
          <w:tcPr>
            <w:tcW w:w="1272" w:type="dxa"/>
            <w:tcBorders>
              <w:top w:val="nil"/>
              <w:left w:val="nil"/>
              <w:bottom w:val="single" w:sz="4" w:space="0" w:color="auto"/>
              <w:right w:val="single" w:sz="4" w:space="0" w:color="auto"/>
            </w:tcBorders>
            <w:vAlign w:val="center"/>
          </w:tcPr>
          <w:p w:rsidR="008A6691" w:rsidRPr="00435E02" w:rsidRDefault="008A6691" w:rsidP="00435E02">
            <w:pPr>
              <w:widowControl/>
              <w:jc w:val="center"/>
              <w:rPr>
                <w:rFonts w:ascii="宋体" w:cs="宋体"/>
                <w:b/>
                <w:kern w:val="0"/>
                <w:sz w:val="18"/>
                <w:szCs w:val="20"/>
              </w:rPr>
            </w:pPr>
            <w:r w:rsidRPr="00B63554">
              <w:rPr>
                <w:rFonts w:ascii="宋体" w:hAnsi="宋体" w:cs="宋体"/>
                <w:b/>
                <w:kern w:val="0"/>
                <w:sz w:val="18"/>
                <w:szCs w:val="20"/>
              </w:rPr>
              <w:t>9:3</w:t>
            </w:r>
            <w:r w:rsidRPr="00435E02">
              <w:rPr>
                <w:rFonts w:ascii="宋体" w:hAnsi="宋体" w:cs="宋体"/>
                <w:b/>
                <w:kern w:val="0"/>
                <w:sz w:val="18"/>
                <w:szCs w:val="20"/>
              </w:rPr>
              <w:t>5</w:t>
            </w:r>
          </w:p>
        </w:tc>
        <w:tc>
          <w:tcPr>
            <w:tcW w:w="5063" w:type="dxa"/>
            <w:tcBorders>
              <w:top w:val="nil"/>
              <w:left w:val="nil"/>
              <w:bottom w:val="single" w:sz="4" w:space="0" w:color="auto"/>
              <w:right w:val="single" w:sz="4" w:space="0" w:color="auto"/>
            </w:tcBorders>
            <w:vAlign w:val="center"/>
          </w:tcPr>
          <w:p w:rsidR="008A6691" w:rsidRPr="00435E02" w:rsidRDefault="008A6691" w:rsidP="003C6A4C">
            <w:pPr>
              <w:widowControl/>
              <w:jc w:val="left"/>
              <w:rPr>
                <w:rFonts w:ascii="Arial" w:hAnsi="Arial" w:cs="Arial"/>
                <w:kern w:val="0"/>
                <w:sz w:val="18"/>
                <w:szCs w:val="20"/>
              </w:rPr>
            </w:pPr>
            <w:r w:rsidRPr="00435E02">
              <w:rPr>
                <w:rFonts w:ascii="Arial" w:hAnsi="Arial" w:cs="Arial" w:hint="eastAsia"/>
                <w:kern w:val="0"/>
                <w:sz w:val="18"/>
                <w:szCs w:val="20"/>
              </w:rPr>
              <w:t>逆行灌注联合温血灌注对换瓣加搭桥患者的心肌保护研究</w:t>
            </w:r>
          </w:p>
        </w:tc>
        <w:tc>
          <w:tcPr>
            <w:tcW w:w="900" w:type="dxa"/>
            <w:tcBorders>
              <w:top w:val="nil"/>
              <w:left w:val="nil"/>
              <w:bottom w:val="single" w:sz="4" w:space="0" w:color="auto"/>
              <w:right w:val="single" w:sz="4" w:space="0" w:color="auto"/>
            </w:tcBorders>
            <w:vAlign w:val="center"/>
          </w:tcPr>
          <w:p w:rsidR="008A6691" w:rsidRPr="00435E02" w:rsidRDefault="008A6691" w:rsidP="003C6A4C">
            <w:pPr>
              <w:widowControl/>
              <w:jc w:val="left"/>
              <w:rPr>
                <w:rFonts w:ascii="宋体" w:cs="宋体"/>
                <w:kern w:val="0"/>
                <w:sz w:val="18"/>
                <w:szCs w:val="20"/>
              </w:rPr>
            </w:pPr>
            <w:r w:rsidRPr="00435E02">
              <w:rPr>
                <w:rFonts w:ascii="宋体" w:hAnsi="宋体" w:cs="宋体" w:hint="eastAsia"/>
                <w:kern w:val="0"/>
                <w:sz w:val="18"/>
                <w:szCs w:val="20"/>
              </w:rPr>
              <w:t>黄文雄</w:t>
            </w:r>
          </w:p>
        </w:tc>
        <w:tc>
          <w:tcPr>
            <w:tcW w:w="2400" w:type="dxa"/>
            <w:tcBorders>
              <w:top w:val="nil"/>
              <w:left w:val="nil"/>
              <w:bottom w:val="single" w:sz="4" w:space="0" w:color="auto"/>
              <w:right w:val="single" w:sz="4" w:space="0" w:color="auto"/>
            </w:tcBorders>
            <w:vAlign w:val="center"/>
          </w:tcPr>
          <w:p w:rsidR="008A6691" w:rsidRPr="00435E02" w:rsidRDefault="008A6691" w:rsidP="003C6A4C">
            <w:pPr>
              <w:widowControl/>
              <w:jc w:val="left"/>
              <w:rPr>
                <w:rFonts w:ascii="宋体" w:cs="宋体"/>
                <w:kern w:val="0"/>
                <w:sz w:val="18"/>
                <w:szCs w:val="20"/>
              </w:rPr>
            </w:pPr>
            <w:r w:rsidRPr="00435E02">
              <w:rPr>
                <w:rFonts w:ascii="宋体" w:hAnsi="宋体" w:cs="宋体" w:hint="eastAsia"/>
                <w:kern w:val="0"/>
                <w:sz w:val="18"/>
                <w:szCs w:val="20"/>
              </w:rPr>
              <w:t>南昌大学第一附属医院</w:t>
            </w:r>
          </w:p>
        </w:tc>
      </w:tr>
      <w:tr w:rsidR="008A6691" w:rsidRPr="00582CF5" w:rsidTr="006F3F3C">
        <w:trPr>
          <w:trHeight w:val="360"/>
        </w:trPr>
        <w:tc>
          <w:tcPr>
            <w:tcW w:w="870" w:type="dxa"/>
            <w:vMerge/>
            <w:tcBorders>
              <w:top w:val="nil"/>
              <w:left w:val="single" w:sz="4" w:space="0" w:color="auto"/>
              <w:bottom w:val="single" w:sz="8" w:space="0" w:color="000000"/>
              <w:right w:val="single" w:sz="4" w:space="0" w:color="auto"/>
            </w:tcBorders>
            <w:vAlign w:val="center"/>
          </w:tcPr>
          <w:p w:rsidR="008A6691" w:rsidRPr="00435E02" w:rsidRDefault="008A6691" w:rsidP="00435E02">
            <w:pPr>
              <w:widowControl/>
              <w:jc w:val="left"/>
              <w:rPr>
                <w:rFonts w:ascii="宋体" w:cs="宋体"/>
                <w:b/>
                <w:kern w:val="0"/>
                <w:sz w:val="18"/>
                <w:szCs w:val="20"/>
              </w:rPr>
            </w:pPr>
          </w:p>
        </w:tc>
        <w:tc>
          <w:tcPr>
            <w:tcW w:w="1272" w:type="dxa"/>
            <w:tcBorders>
              <w:top w:val="nil"/>
              <w:left w:val="nil"/>
              <w:bottom w:val="single" w:sz="4" w:space="0" w:color="auto"/>
              <w:right w:val="single" w:sz="4" w:space="0" w:color="auto"/>
            </w:tcBorders>
            <w:vAlign w:val="center"/>
          </w:tcPr>
          <w:p w:rsidR="008A6691" w:rsidRPr="00435E02" w:rsidRDefault="008A6691" w:rsidP="00435E02">
            <w:pPr>
              <w:widowControl/>
              <w:jc w:val="center"/>
              <w:rPr>
                <w:rFonts w:ascii="宋体" w:cs="宋体"/>
                <w:b/>
                <w:kern w:val="0"/>
                <w:sz w:val="18"/>
                <w:szCs w:val="20"/>
              </w:rPr>
            </w:pPr>
            <w:r w:rsidRPr="00B63554">
              <w:rPr>
                <w:rFonts w:ascii="宋体" w:hAnsi="宋体" w:cs="宋体"/>
                <w:b/>
                <w:kern w:val="0"/>
                <w:sz w:val="18"/>
                <w:szCs w:val="20"/>
              </w:rPr>
              <w:t>9:5</w:t>
            </w:r>
            <w:r w:rsidRPr="00435E02">
              <w:rPr>
                <w:rFonts w:ascii="宋体" w:cs="宋体"/>
                <w:b/>
                <w:kern w:val="0"/>
                <w:sz w:val="18"/>
                <w:szCs w:val="20"/>
              </w:rPr>
              <w:t>0</w:t>
            </w:r>
          </w:p>
        </w:tc>
        <w:tc>
          <w:tcPr>
            <w:tcW w:w="5063" w:type="dxa"/>
            <w:tcBorders>
              <w:top w:val="nil"/>
              <w:left w:val="nil"/>
              <w:bottom w:val="single" w:sz="4" w:space="0" w:color="auto"/>
              <w:right w:val="single" w:sz="4" w:space="0" w:color="auto"/>
            </w:tcBorders>
            <w:vAlign w:val="center"/>
          </w:tcPr>
          <w:p w:rsidR="008A6691" w:rsidRPr="00435E02" w:rsidRDefault="008A6691" w:rsidP="00442E21">
            <w:pPr>
              <w:widowControl/>
              <w:jc w:val="left"/>
              <w:rPr>
                <w:rFonts w:ascii="Arial" w:hAnsi="Arial" w:cs="Arial"/>
                <w:color w:val="000000"/>
                <w:kern w:val="0"/>
                <w:sz w:val="18"/>
                <w:szCs w:val="20"/>
              </w:rPr>
            </w:pPr>
            <w:r w:rsidRPr="00435E02">
              <w:rPr>
                <w:rFonts w:ascii="Arial" w:hAnsi="Arial" w:cs="Arial" w:hint="eastAsia"/>
                <w:color w:val="000000"/>
                <w:kern w:val="0"/>
                <w:sz w:val="18"/>
                <w:szCs w:val="20"/>
              </w:rPr>
              <w:t>抑制趋化因子受体</w:t>
            </w:r>
            <w:r w:rsidRPr="00435E02">
              <w:rPr>
                <w:rFonts w:ascii="Arial" w:hAnsi="Arial" w:cs="Arial"/>
                <w:color w:val="000000"/>
                <w:kern w:val="0"/>
                <w:sz w:val="18"/>
                <w:szCs w:val="20"/>
              </w:rPr>
              <w:t>CCR5</w:t>
            </w:r>
            <w:r w:rsidRPr="00435E02">
              <w:rPr>
                <w:rFonts w:ascii="Arial" w:hAnsi="Arial" w:cs="Arial" w:hint="eastAsia"/>
                <w:color w:val="000000"/>
                <w:kern w:val="0"/>
                <w:sz w:val="18"/>
                <w:szCs w:val="20"/>
              </w:rPr>
              <w:t>保护小鼠及灵长类动物同种异体移植心脏的实验研究</w:t>
            </w:r>
          </w:p>
        </w:tc>
        <w:tc>
          <w:tcPr>
            <w:tcW w:w="900" w:type="dxa"/>
            <w:tcBorders>
              <w:top w:val="nil"/>
              <w:left w:val="nil"/>
              <w:bottom w:val="single" w:sz="4" w:space="0" w:color="auto"/>
              <w:right w:val="single" w:sz="4" w:space="0" w:color="auto"/>
            </w:tcBorders>
            <w:vAlign w:val="center"/>
          </w:tcPr>
          <w:p w:rsidR="008A6691" w:rsidRPr="00435E02" w:rsidRDefault="008A6691" w:rsidP="00442E21">
            <w:pPr>
              <w:widowControl/>
              <w:jc w:val="left"/>
              <w:rPr>
                <w:rFonts w:ascii="宋体" w:cs="宋体"/>
                <w:kern w:val="0"/>
                <w:sz w:val="18"/>
                <w:szCs w:val="20"/>
              </w:rPr>
            </w:pPr>
            <w:r w:rsidRPr="00435E02">
              <w:rPr>
                <w:rFonts w:ascii="宋体" w:hAnsi="宋体" w:cs="宋体" w:hint="eastAsia"/>
                <w:kern w:val="0"/>
                <w:sz w:val="18"/>
                <w:szCs w:val="20"/>
              </w:rPr>
              <w:t>李</w:t>
            </w:r>
            <w:r>
              <w:rPr>
                <w:rFonts w:ascii="宋体" w:hAnsi="宋体" w:cs="宋体"/>
                <w:kern w:val="0"/>
                <w:sz w:val="18"/>
                <w:szCs w:val="20"/>
              </w:rPr>
              <w:t xml:space="preserve">  </w:t>
            </w:r>
            <w:r w:rsidRPr="00435E02">
              <w:rPr>
                <w:rFonts w:ascii="宋体" w:hAnsi="宋体" w:cs="宋体" w:hint="eastAsia"/>
                <w:kern w:val="0"/>
                <w:sz w:val="18"/>
                <w:szCs w:val="20"/>
              </w:rPr>
              <w:t>平</w:t>
            </w:r>
          </w:p>
        </w:tc>
        <w:tc>
          <w:tcPr>
            <w:tcW w:w="2400" w:type="dxa"/>
            <w:tcBorders>
              <w:top w:val="nil"/>
              <w:left w:val="nil"/>
              <w:bottom w:val="single" w:sz="4" w:space="0" w:color="auto"/>
              <w:right w:val="single" w:sz="4" w:space="0" w:color="auto"/>
            </w:tcBorders>
            <w:vAlign w:val="center"/>
          </w:tcPr>
          <w:p w:rsidR="008A6691" w:rsidRPr="00435E02" w:rsidRDefault="008A6691" w:rsidP="00442E21">
            <w:pPr>
              <w:widowControl/>
              <w:jc w:val="left"/>
              <w:rPr>
                <w:rFonts w:ascii="宋体" w:cs="宋体"/>
                <w:kern w:val="0"/>
                <w:sz w:val="18"/>
                <w:szCs w:val="20"/>
              </w:rPr>
            </w:pPr>
            <w:r w:rsidRPr="00435E02">
              <w:rPr>
                <w:rFonts w:ascii="宋体" w:hAnsi="宋体" w:cs="宋体" w:hint="eastAsia"/>
                <w:kern w:val="0"/>
                <w:sz w:val="18"/>
                <w:szCs w:val="20"/>
              </w:rPr>
              <w:t>武汉协和医院</w:t>
            </w:r>
          </w:p>
        </w:tc>
      </w:tr>
      <w:tr w:rsidR="008A6691" w:rsidRPr="00582CF5" w:rsidTr="006F3F3C">
        <w:trPr>
          <w:trHeight w:val="360"/>
        </w:trPr>
        <w:tc>
          <w:tcPr>
            <w:tcW w:w="870" w:type="dxa"/>
            <w:vMerge/>
            <w:tcBorders>
              <w:top w:val="nil"/>
              <w:left w:val="single" w:sz="4" w:space="0" w:color="auto"/>
              <w:bottom w:val="single" w:sz="8" w:space="0" w:color="000000"/>
              <w:right w:val="single" w:sz="4" w:space="0" w:color="auto"/>
            </w:tcBorders>
            <w:vAlign w:val="center"/>
          </w:tcPr>
          <w:p w:rsidR="008A6691" w:rsidRPr="00435E02" w:rsidRDefault="008A6691" w:rsidP="00435E02">
            <w:pPr>
              <w:widowControl/>
              <w:jc w:val="left"/>
              <w:rPr>
                <w:rFonts w:ascii="宋体" w:cs="宋体"/>
                <w:b/>
                <w:kern w:val="0"/>
                <w:sz w:val="18"/>
                <w:szCs w:val="20"/>
              </w:rPr>
            </w:pPr>
          </w:p>
        </w:tc>
        <w:tc>
          <w:tcPr>
            <w:tcW w:w="1272" w:type="dxa"/>
            <w:tcBorders>
              <w:top w:val="nil"/>
              <w:left w:val="nil"/>
              <w:bottom w:val="single" w:sz="4" w:space="0" w:color="auto"/>
              <w:right w:val="single" w:sz="4" w:space="0" w:color="auto"/>
            </w:tcBorders>
            <w:vAlign w:val="center"/>
          </w:tcPr>
          <w:p w:rsidR="008A6691" w:rsidRPr="00435E02" w:rsidRDefault="008A6691" w:rsidP="00435E02">
            <w:pPr>
              <w:widowControl/>
              <w:jc w:val="center"/>
              <w:rPr>
                <w:rFonts w:ascii="宋体" w:cs="宋体"/>
                <w:b/>
                <w:kern w:val="0"/>
                <w:sz w:val="18"/>
                <w:szCs w:val="20"/>
              </w:rPr>
            </w:pPr>
            <w:r w:rsidRPr="00B63554">
              <w:rPr>
                <w:rFonts w:ascii="宋体" w:hAnsi="宋体" w:cs="宋体"/>
                <w:b/>
                <w:kern w:val="0"/>
                <w:sz w:val="18"/>
                <w:szCs w:val="20"/>
              </w:rPr>
              <w:t>10:0</w:t>
            </w:r>
            <w:r w:rsidRPr="00435E02">
              <w:rPr>
                <w:rFonts w:ascii="宋体" w:hAnsi="宋体" w:cs="宋体"/>
                <w:b/>
                <w:kern w:val="0"/>
                <w:sz w:val="18"/>
                <w:szCs w:val="20"/>
              </w:rPr>
              <w:t>5</w:t>
            </w:r>
          </w:p>
        </w:tc>
        <w:tc>
          <w:tcPr>
            <w:tcW w:w="5063" w:type="dxa"/>
            <w:tcBorders>
              <w:top w:val="nil"/>
              <w:left w:val="nil"/>
              <w:bottom w:val="single" w:sz="4" w:space="0" w:color="auto"/>
              <w:right w:val="single" w:sz="4" w:space="0" w:color="auto"/>
            </w:tcBorders>
            <w:noWrap/>
            <w:vAlign w:val="center"/>
          </w:tcPr>
          <w:p w:rsidR="008A6691" w:rsidRPr="00435E02" w:rsidRDefault="008A6691" w:rsidP="003316F3">
            <w:pPr>
              <w:widowControl/>
              <w:jc w:val="left"/>
              <w:rPr>
                <w:rFonts w:ascii="宋体" w:cs="宋体"/>
                <w:kern w:val="0"/>
                <w:sz w:val="18"/>
                <w:szCs w:val="20"/>
              </w:rPr>
            </w:pPr>
            <w:r w:rsidRPr="00435E02">
              <w:rPr>
                <w:rFonts w:ascii="宋体" w:hAnsi="宋体" w:cs="宋体" w:hint="eastAsia"/>
                <w:kern w:val="0"/>
                <w:sz w:val="18"/>
                <w:szCs w:val="20"/>
              </w:rPr>
              <w:t>超滤对严重失血性休克患者容量复苏后</w:t>
            </w:r>
            <w:r w:rsidRPr="00435E02">
              <w:rPr>
                <w:rFonts w:ascii="Times New Roman" w:hAnsi="Times New Roman"/>
                <w:kern w:val="0"/>
                <w:sz w:val="18"/>
                <w:szCs w:val="20"/>
              </w:rPr>
              <w:t>SIRS</w:t>
            </w:r>
            <w:r w:rsidRPr="00435E02">
              <w:rPr>
                <w:rFonts w:ascii="宋体" w:hAnsi="宋体" w:cs="宋体" w:hint="eastAsia"/>
                <w:kern w:val="0"/>
                <w:sz w:val="18"/>
                <w:szCs w:val="20"/>
              </w:rPr>
              <w:t>的干预作用</w:t>
            </w:r>
          </w:p>
        </w:tc>
        <w:tc>
          <w:tcPr>
            <w:tcW w:w="900" w:type="dxa"/>
            <w:tcBorders>
              <w:top w:val="nil"/>
              <w:left w:val="nil"/>
              <w:bottom w:val="single" w:sz="4" w:space="0" w:color="auto"/>
              <w:right w:val="single" w:sz="4" w:space="0" w:color="auto"/>
            </w:tcBorders>
            <w:vAlign w:val="center"/>
          </w:tcPr>
          <w:p w:rsidR="008A6691" w:rsidRPr="00435E02" w:rsidRDefault="008A6691" w:rsidP="003316F3">
            <w:pPr>
              <w:widowControl/>
              <w:jc w:val="left"/>
              <w:rPr>
                <w:rFonts w:ascii="宋体" w:cs="宋体"/>
                <w:kern w:val="0"/>
                <w:sz w:val="18"/>
                <w:szCs w:val="20"/>
              </w:rPr>
            </w:pPr>
            <w:r w:rsidRPr="00435E02">
              <w:rPr>
                <w:rFonts w:ascii="宋体" w:hAnsi="宋体" w:cs="宋体" w:hint="eastAsia"/>
                <w:kern w:val="0"/>
                <w:sz w:val="18"/>
                <w:szCs w:val="20"/>
              </w:rPr>
              <w:t>黎笔熙</w:t>
            </w:r>
          </w:p>
        </w:tc>
        <w:tc>
          <w:tcPr>
            <w:tcW w:w="2400" w:type="dxa"/>
            <w:tcBorders>
              <w:top w:val="nil"/>
              <w:left w:val="nil"/>
              <w:bottom w:val="single" w:sz="4" w:space="0" w:color="auto"/>
              <w:right w:val="single" w:sz="4" w:space="0" w:color="auto"/>
            </w:tcBorders>
            <w:vAlign w:val="center"/>
          </w:tcPr>
          <w:p w:rsidR="008A6691" w:rsidRPr="00435E02" w:rsidRDefault="008A6691" w:rsidP="003316F3">
            <w:pPr>
              <w:widowControl/>
              <w:jc w:val="left"/>
              <w:rPr>
                <w:rFonts w:ascii="宋体" w:cs="宋体"/>
                <w:kern w:val="0"/>
                <w:sz w:val="18"/>
                <w:szCs w:val="20"/>
              </w:rPr>
            </w:pPr>
            <w:r w:rsidRPr="00435E02">
              <w:rPr>
                <w:rFonts w:ascii="宋体" w:hAnsi="宋体" w:cs="宋体" w:hint="eastAsia"/>
                <w:kern w:val="0"/>
                <w:sz w:val="18"/>
                <w:szCs w:val="20"/>
              </w:rPr>
              <w:t>广州军区武汉总医院</w:t>
            </w:r>
          </w:p>
        </w:tc>
      </w:tr>
      <w:tr w:rsidR="008A6691" w:rsidRPr="00582CF5" w:rsidTr="006F3F3C">
        <w:trPr>
          <w:trHeight w:val="360"/>
        </w:trPr>
        <w:tc>
          <w:tcPr>
            <w:tcW w:w="870" w:type="dxa"/>
            <w:vMerge/>
            <w:tcBorders>
              <w:top w:val="nil"/>
              <w:left w:val="single" w:sz="4" w:space="0" w:color="auto"/>
              <w:bottom w:val="single" w:sz="8" w:space="0" w:color="000000"/>
              <w:right w:val="single" w:sz="4" w:space="0" w:color="auto"/>
            </w:tcBorders>
            <w:vAlign w:val="center"/>
          </w:tcPr>
          <w:p w:rsidR="008A6691" w:rsidRPr="00435E02" w:rsidRDefault="008A6691" w:rsidP="00435E02">
            <w:pPr>
              <w:widowControl/>
              <w:jc w:val="left"/>
              <w:rPr>
                <w:rFonts w:ascii="宋体" w:cs="宋体"/>
                <w:b/>
                <w:kern w:val="0"/>
                <w:sz w:val="18"/>
                <w:szCs w:val="20"/>
              </w:rPr>
            </w:pPr>
          </w:p>
        </w:tc>
        <w:tc>
          <w:tcPr>
            <w:tcW w:w="1272" w:type="dxa"/>
            <w:tcBorders>
              <w:top w:val="nil"/>
              <w:left w:val="nil"/>
              <w:bottom w:val="single" w:sz="4" w:space="0" w:color="auto"/>
              <w:right w:val="single" w:sz="4" w:space="0" w:color="auto"/>
            </w:tcBorders>
            <w:vAlign w:val="center"/>
          </w:tcPr>
          <w:p w:rsidR="008A6691" w:rsidRPr="00435E02" w:rsidRDefault="008A6691" w:rsidP="00435E02">
            <w:pPr>
              <w:widowControl/>
              <w:jc w:val="center"/>
              <w:rPr>
                <w:rFonts w:ascii="宋体" w:cs="宋体"/>
                <w:b/>
                <w:kern w:val="0"/>
                <w:sz w:val="18"/>
                <w:szCs w:val="20"/>
              </w:rPr>
            </w:pPr>
            <w:r w:rsidRPr="00B63554">
              <w:rPr>
                <w:rFonts w:ascii="宋体" w:hAnsi="宋体" w:cs="宋体"/>
                <w:b/>
                <w:kern w:val="0"/>
                <w:sz w:val="18"/>
                <w:szCs w:val="20"/>
              </w:rPr>
              <w:t>10:2</w:t>
            </w:r>
            <w:r w:rsidRPr="00435E02">
              <w:rPr>
                <w:rFonts w:ascii="宋体" w:cs="宋体"/>
                <w:b/>
                <w:kern w:val="0"/>
                <w:sz w:val="18"/>
                <w:szCs w:val="20"/>
              </w:rPr>
              <w:t>0</w:t>
            </w:r>
          </w:p>
        </w:tc>
        <w:tc>
          <w:tcPr>
            <w:tcW w:w="5063" w:type="dxa"/>
            <w:tcBorders>
              <w:top w:val="nil"/>
              <w:left w:val="nil"/>
              <w:bottom w:val="single" w:sz="4" w:space="0" w:color="auto"/>
              <w:right w:val="single" w:sz="4" w:space="0" w:color="auto"/>
            </w:tcBorders>
            <w:vAlign w:val="center"/>
          </w:tcPr>
          <w:p w:rsidR="008A6691" w:rsidRPr="008F4299" w:rsidRDefault="008A6691" w:rsidP="00C509A5">
            <w:pPr>
              <w:jc w:val="left"/>
              <w:rPr>
                <w:rFonts w:ascii="Arial" w:hAnsi="Arial" w:cs="Arial"/>
                <w:color w:val="000000"/>
                <w:sz w:val="18"/>
                <w:szCs w:val="18"/>
              </w:rPr>
            </w:pPr>
            <w:r>
              <w:rPr>
                <w:rFonts w:ascii="Arial" w:hAnsi="Arial" w:cs="Arial"/>
                <w:color w:val="000000"/>
                <w:sz w:val="18"/>
                <w:szCs w:val="18"/>
              </w:rPr>
              <w:t>HGF</w:t>
            </w:r>
            <w:r>
              <w:rPr>
                <w:rFonts w:ascii="Arial" w:hAnsi="Arial" w:cs="Arial" w:hint="eastAsia"/>
                <w:color w:val="000000"/>
                <w:sz w:val="18"/>
                <w:szCs w:val="18"/>
              </w:rPr>
              <w:t>基因修饰骨髓间充质干细胞防治肺动脉高压的实验研究</w:t>
            </w:r>
          </w:p>
        </w:tc>
        <w:tc>
          <w:tcPr>
            <w:tcW w:w="900" w:type="dxa"/>
            <w:tcBorders>
              <w:top w:val="nil"/>
              <w:left w:val="nil"/>
              <w:bottom w:val="single" w:sz="4" w:space="0" w:color="auto"/>
              <w:right w:val="single" w:sz="4" w:space="0" w:color="auto"/>
            </w:tcBorders>
            <w:vAlign w:val="center"/>
          </w:tcPr>
          <w:p w:rsidR="008A6691" w:rsidRPr="00435E02" w:rsidRDefault="008A6691" w:rsidP="00702346">
            <w:pPr>
              <w:widowControl/>
              <w:jc w:val="left"/>
              <w:rPr>
                <w:rFonts w:ascii="宋体" w:cs="宋体"/>
                <w:kern w:val="0"/>
                <w:sz w:val="18"/>
                <w:szCs w:val="20"/>
              </w:rPr>
            </w:pPr>
            <w:r w:rsidRPr="00435E02">
              <w:rPr>
                <w:rFonts w:ascii="宋体" w:hAnsi="宋体" w:cs="宋体" w:hint="eastAsia"/>
                <w:kern w:val="0"/>
                <w:sz w:val="18"/>
                <w:szCs w:val="20"/>
              </w:rPr>
              <w:t>雷立华</w:t>
            </w:r>
          </w:p>
        </w:tc>
        <w:tc>
          <w:tcPr>
            <w:tcW w:w="2400" w:type="dxa"/>
            <w:tcBorders>
              <w:top w:val="nil"/>
              <w:left w:val="nil"/>
              <w:bottom w:val="single" w:sz="4" w:space="0" w:color="auto"/>
              <w:right w:val="single" w:sz="4" w:space="0" w:color="auto"/>
            </w:tcBorders>
            <w:vAlign w:val="center"/>
          </w:tcPr>
          <w:p w:rsidR="008A6691" w:rsidRPr="00435E02" w:rsidRDefault="008A6691" w:rsidP="00702346">
            <w:pPr>
              <w:widowControl/>
              <w:jc w:val="left"/>
              <w:rPr>
                <w:rFonts w:ascii="宋体" w:cs="宋体"/>
                <w:kern w:val="0"/>
                <w:sz w:val="18"/>
                <w:szCs w:val="20"/>
              </w:rPr>
            </w:pPr>
            <w:r w:rsidRPr="00435E02">
              <w:rPr>
                <w:rFonts w:ascii="宋体" w:hAnsi="宋体" w:cs="宋体" w:hint="eastAsia"/>
                <w:kern w:val="0"/>
                <w:sz w:val="18"/>
                <w:szCs w:val="20"/>
              </w:rPr>
              <w:t>福建省立医院</w:t>
            </w:r>
          </w:p>
        </w:tc>
      </w:tr>
      <w:tr w:rsidR="008A6691" w:rsidRPr="00582CF5" w:rsidTr="006F3F3C">
        <w:trPr>
          <w:trHeight w:val="360"/>
        </w:trPr>
        <w:tc>
          <w:tcPr>
            <w:tcW w:w="870" w:type="dxa"/>
            <w:vMerge/>
            <w:tcBorders>
              <w:top w:val="nil"/>
              <w:left w:val="single" w:sz="4" w:space="0" w:color="auto"/>
              <w:bottom w:val="single" w:sz="8" w:space="0" w:color="000000"/>
              <w:right w:val="single" w:sz="4" w:space="0" w:color="auto"/>
            </w:tcBorders>
            <w:vAlign w:val="center"/>
          </w:tcPr>
          <w:p w:rsidR="008A6691" w:rsidRPr="00435E02" w:rsidRDefault="008A6691" w:rsidP="00435E02">
            <w:pPr>
              <w:widowControl/>
              <w:jc w:val="left"/>
              <w:rPr>
                <w:rFonts w:ascii="宋体" w:cs="宋体"/>
                <w:b/>
                <w:kern w:val="0"/>
                <w:sz w:val="18"/>
                <w:szCs w:val="20"/>
              </w:rPr>
            </w:pPr>
          </w:p>
        </w:tc>
        <w:tc>
          <w:tcPr>
            <w:tcW w:w="1272" w:type="dxa"/>
            <w:tcBorders>
              <w:top w:val="nil"/>
              <w:left w:val="nil"/>
              <w:bottom w:val="single" w:sz="4" w:space="0" w:color="auto"/>
              <w:right w:val="single" w:sz="4" w:space="0" w:color="auto"/>
            </w:tcBorders>
            <w:vAlign w:val="center"/>
          </w:tcPr>
          <w:p w:rsidR="008A6691" w:rsidRPr="00435E02" w:rsidRDefault="008A6691" w:rsidP="00435E02">
            <w:pPr>
              <w:widowControl/>
              <w:jc w:val="center"/>
              <w:rPr>
                <w:rFonts w:ascii="宋体" w:cs="宋体"/>
                <w:b/>
                <w:kern w:val="0"/>
                <w:sz w:val="18"/>
                <w:szCs w:val="20"/>
              </w:rPr>
            </w:pPr>
            <w:r w:rsidRPr="00B63554">
              <w:rPr>
                <w:rFonts w:ascii="宋体" w:hAnsi="宋体" w:cs="宋体"/>
                <w:b/>
                <w:kern w:val="0"/>
                <w:sz w:val="18"/>
                <w:szCs w:val="20"/>
              </w:rPr>
              <w:t>10:3</w:t>
            </w:r>
            <w:r w:rsidRPr="00435E02">
              <w:rPr>
                <w:rFonts w:ascii="宋体" w:hAnsi="宋体" w:cs="宋体"/>
                <w:b/>
                <w:kern w:val="0"/>
                <w:sz w:val="18"/>
                <w:szCs w:val="20"/>
              </w:rPr>
              <w:t>5</w:t>
            </w:r>
          </w:p>
        </w:tc>
        <w:tc>
          <w:tcPr>
            <w:tcW w:w="5063" w:type="dxa"/>
            <w:tcBorders>
              <w:top w:val="nil"/>
              <w:left w:val="nil"/>
              <w:bottom w:val="single" w:sz="4" w:space="0" w:color="auto"/>
              <w:right w:val="single" w:sz="4" w:space="0" w:color="auto"/>
            </w:tcBorders>
            <w:vAlign w:val="center"/>
          </w:tcPr>
          <w:p w:rsidR="008A6691" w:rsidRPr="00435E02" w:rsidRDefault="008A6691" w:rsidP="006909A7">
            <w:pPr>
              <w:widowControl/>
              <w:jc w:val="left"/>
              <w:rPr>
                <w:rFonts w:ascii="Arial" w:hAnsi="Arial" w:cs="Arial"/>
                <w:kern w:val="0"/>
                <w:sz w:val="18"/>
                <w:szCs w:val="20"/>
              </w:rPr>
            </w:pPr>
            <w:r w:rsidRPr="00435E02">
              <w:rPr>
                <w:rFonts w:ascii="Arial" w:hAnsi="Arial" w:cs="Arial" w:hint="eastAsia"/>
                <w:kern w:val="0"/>
                <w:sz w:val="18"/>
                <w:szCs w:val="20"/>
              </w:rPr>
              <w:t>大血管手术中神经系统监测与保护</w:t>
            </w:r>
          </w:p>
        </w:tc>
        <w:tc>
          <w:tcPr>
            <w:tcW w:w="900" w:type="dxa"/>
            <w:tcBorders>
              <w:top w:val="nil"/>
              <w:left w:val="nil"/>
              <w:bottom w:val="single" w:sz="4" w:space="0" w:color="auto"/>
              <w:right w:val="single" w:sz="4" w:space="0" w:color="auto"/>
            </w:tcBorders>
            <w:vAlign w:val="center"/>
          </w:tcPr>
          <w:p w:rsidR="008A6691" w:rsidRPr="00435E02" w:rsidRDefault="008A6691" w:rsidP="006909A7">
            <w:pPr>
              <w:widowControl/>
              <w:jc w:val="left"/>
              <w:rPr>
                <w:rFonts w:ascii="宋体" w:cs="宋体"/>
                <w:kern w:val="0"/>
                <w:sz w:val="18"/>
                <w:szCs w:val="20"/>
              </w:rPr>
            </w:pPr>
            <w:r w:rsidRPr="00435E02">
              <w:rPr>
                <w:rFonts w:ascii="宋体" w:hAnsi="宋体" w:cs="宋体" w:hint="eastAsia"/>
                <w:kern w:val="0"/>
                <w:sz w:val="18"/>
                <w:szCs w:val="20"/>
              </w:rPr>
              <w:t>刘</w:t>
            </w:r>
            <w:r>
              <w:rPr>
                <w:rFonts w:ascii="宋体" w:hAnsi="宋体" w:cs="宋体"/>
                <w:kern w:val="0"/>
                <w:sz w:val="18"/>
                <w:szCs w:val="20"/>
              </w:rPr>
              <w:t xml:space="preserve">  </w:t>
            </w:r>
            <w:r w:rsidRPr="00435E02">
              <w:rPr>
                <w:rFonts w:ascii="宋体" w:hAnsi="宋体" w:cs="宋体" w:hint="eastAsia"/>
                <w:kern w:val="0"/>
                <w:sz w:val="18"/>
                <w:szCs w:val="20"/>
              </w:rPr>
              <w:t>锋</w:t>
            </w:r>
          </w:p>
        </w:tc>
        <w:tc>
          <w:tcPr>
            <w:tcW w:w="2400" w:type="dxa"/>
            <w:tcBorders>
              <w:top w:val="nil"/>
              <w:left w:val="nil"/>
              <w:bottom w:val="single" w:sz="4" w:space="0" w:color="auto"/>
              <w:right w:val="single" w:sz="4" w:space="0" w:color="auto"/>
            </w:tcBorders>
            <w:vAlign w:val="center"/>
          </w:tcPr>
          <w:p w:rsidR="008A6691" w:rsidRPr="00435E02" w:rsidRDefault="008A6691" w:rsidP="006909A7">
            <w:pPr>
              <w:widowControl/>
              <w:jc w:val="left"/>
              <w:rPr>
                <w:rFonts w:ascii="宋体" w:cs="宋体"/>
                <w:kern w:val="0"/>
                <w:sz w:val="18"/>
                <w:szCs w:val="20"/>
              </w:rPr>
            </w:pPr>
            <w:r w:rsidRPr="00435E02">
              <w:rPr>
                <w:rFonts w:ascii="宋体" w:hAnsi="宋体" w:cs="宋体" w:hint="eastAsia"/>
                <w:kern w:val="0"/>
                <w:sz w:val="18"/>
                <w:szCs w:val="20"/>
              </w:rPr>
              <w:t>北京安贞医院</w:t>
            </w:r>
          </w:p>
        </w:tc>
      </w:tr>
      <w:tr w:rsidR="008A6691" w:rsidRPr="00582CF5" w:rsidTr="006F3F3C">
        <w:trPr>
          <w:trHeight w:val="360"/>
        </w:trPr>
        <w:tc>
          <w:tcPr>
            <w:tcW w:w="870" w:type="dxa"/>
            <w:vMerge/>
            <w:tcBorders>
              <w:top w:val="nil"/>
              <w:left w:val="single" w:sz="4" w:space="0" w:color="auto"/>
              <w:bottom w:val="single" w:sz="8" w:space="0" w:color="000000"/>
              <w:right w:val="single" w:sz="4" w:space="0" w:color="auto"/>
            </w:tcBorders>
            <w:vAlign w:val="center"/>
          </w:tcPr>
          <w:p w:rsidR="008A6691" w:rsidRPr="00435E02" w:rsidRDefault="008A6691" w:rsidP="00435E02">
            <w:pPr>
              <w:widowControl/>
              <w:jc w:val="left"/>
              <w:rPr>
                <w:rFonts w:ascii="宋体" w:cs="宋体"/>
                <w:b/>
                <w:kern w:val="0"/>
                <w:sz w:val="18"/>
                <w:szCs w:val="20"/>
              </w:rPr>
            </w:pPr>
          </w:p>
        </w:tc>
        <w:tc>
          <w:tcPr>
            <w:tcW w:w="1272" w:type="dxa"/>
            <w:tcBorders>
              <w:top w:val="nil"/>
              <w:left w:val="nil"/>
              <w:bottom w:val="single" w:sz="4" w:space="0" w:color="auto"/>
              <w:right w:val="single" w:sz="4" w:space="0" w:color="auto"/>
            </w:tcBorders>
            <w:vAlign w:val="center"/>
          </w:tcPr>
          <w:p w:rsidR="008A6691" w:rsidRPr="00435E02" w:rsidRDefault="008A6691" w:rsidP="00435E02">
            <w:pPr>
              <w:widowControl/>
              <w:jc w:val="center"/>
              <w:rPr>
                <w:rFonts w:ascii="宋体" w:cs="宋体"/>
                <w:b/>
                <w:kern w:val="0"/>
                <w:sz w:val="18"/>
                <w:szCs w:val="20"/>
              </w:rPr>
            </w:pPr>
            <w:r w:rsidRPr="00B63554">
              <w:rPr>
                <w:rFonts w:ascii="宋体" w:hAnsi="宋体" w:cs="宋体"/>
                <w:b/>
                <w:kern w:val="0"/>
                <w:sz w:val="18"/>
                <w:szCs w:val="20"/>
              </w:rPr>
              <w:t>10:5</w:t>
            </w:r>
            <w:r w:rsidRPr="00435E02">
              <w:rPr>
                <w:rFonts w:ascii="宋体" w:cs="宋体"/>
                <w:b/>
                <w:kern w:val="0"/>
                <w:sz w:val="18"/>
                <w:szCs w:val="20"/>
              </w:rPr>
              <w:t>0</w:t>
            </w:r>
          </w:p>
        </w:tc>
        <w:tc>
          <w:tcPr>
            <w:tcW w:w="5063" w:type="dxa"/>
            <w:tcBorders>
              <w:top w:val="nil"/>
              <w:left w:val="nil"/>
              <w:bottom w:val="single" w:sz="4" w:space="0" w:color="auto"/>
              <w:right w:val="single" w:sz="4" w:space="0" w:color="auto"/>
            </w:tcBorders>
            <w:vAlign w:val="center"/>
          </w:tcPr>
          <w:p w:rsidR="008A6691" w:rsidRPr="00435E02" w:rsidRDefault="008A6691" w:rsidP="00C5412D">
            <w:pPr>
              <w:widowControl/>
              <w:jc w:val="left"/>
              <w:rPr>
                <w:rFonts w:ascii="Arial" w:hAnsi="Arial" w:cs="Arial"/>
                <w:kern w:val="0"/>
                <w:sz w:val="18"/>
                <w:szCs w:val="20"/>
              </w:rPr>
            </w:pPr>
            <w:r w:rsidRPr="00435E02">
              <w:rPr>
                <w:rFonts w:ascii="Arial" w:hAnsi="Arial" w:cs="Arial" w:hint="eastAsia"/>
                <w:kern w:val="0"/>
                <w:sz w:val="18"/>
                <w:szCs w:val="20"/>
              </w:rPr>
              <w:t>心肌缺血预适应的研究进展</w:t>
            </w:r>
          </w:p>
        </w:tc>
        <w:tc>
          <w:tcPr>
            <w:tcW w:w="900" w:type="dxa"/>
            <w:tcBorders>
              <w:top w:val="nil"/>
              <w:left w:val="nil"/>
              <w:bottom w:val="single" w:sz="4" w:space="0" w:color="auto"/>
              <w:right w:val="single" w:sz="4" w:space="0" w:color="auto"/>
            </w:tcBorders>
            <w:vAlign w:val="center"/>
          </w:tcPr>
          <w:p w:rsidR="008A6691" w:rsidRPr="00435E02" w:rsidRDefault="008A6691" w:rsidP="00C5412D">
            <w:pPr>
              <w:widowControl/>
              <w:jc w:val="left"/>
              <w:rPr>
                <w:rFonts w:ascii="宋体" w:cs="宋体"/>
                <w:kern w:val="0"/>
                <w:sz w:val="18"/>
                <w:szCs w:val="20"/>
              </w:rPr>
            </w:pPr>
            <w:r w:rsidRPr="00435E02">
              <w:rPr>
                <w:rFonts w:ascii="宋体" w:hAnsi="宋体" w:cs="宋体" w:hint="eastAsia"/>
                <w:kern w:val="0"/>
                <w:sz w:val="18"/>
                <w:szCs w:val="20"/>
              </w:rPr>
              <w:t>刘建华</w:t>
            </w:r>
          </w:p>
        </w:tc>
        <w:tc>
          <w:tcPr>
            <w:tcW w:w="2400" w:type="dxa"/>
            <w:tcBorders>
              <w:top w:val="nil"/>
              <w:left w:val="nil"/>
              <w:bottom w:val="single" w:sz="4" w:space="0" w:color="auto"/>
              <w:right w:val="single" w:sz="4" w:space="0" w:color="auto"/>
            </w:tcBorders>
            <w:vAlign w:val="center"/>
          </w:tcPr>
          <w:p w:rsidR="008A6691" w:rsidRPr="00435E02" w:rsidRDefault="008A6691" w:rsidP="00C5412D">
            <w:pPr>
              <w:widowControl/>
              <w:jc w:val="left"/>
              <w:rPr>
                <w:rFonts w:ascii="宋体" w:cs="宋体"/>
                <w:kern w:val="0"/>
                <w:sz w:val="18"/>
                <w:szCs w:val="20"/>
              </w:rPr>
            </w:pPr>
            <w:r w:rsidRPr="00435E02">
              <w:rPr>
                <w:rFonts w:ascii="宋体" w:hAnsi="宋体" w:cs="宋体" w:hint="eastAsia"/>
                <w:kern w:val="0"/>
                <w:sz w:val="18"/>
                <w:szCs w:val="20"/>
              </w:rPr>
              <w:t>河南省胸科医院</w:t>
            </w:r>
          </w:p>
        </w:tc>
      </w:tr>
      <w:tr w:rsidR="008A6691" w:rsidRPr="00582CF5" w:rsidTr="006F3F3C">
        <w:trPr>
          <w:trHeight w:val="360"/>
        </w:trPr>
        <w:tc>
          <w:tcPr>
            <w:tcW w:w="870" w:type="dxa"/>
            <w:vMerge/>
            <w:tcBorders>
              <w:top w:val="nil"/>
              <w:left w:val="single" w:sz="4" w:space="0" w:color="auto"/>
              <w:bottom w:val="single" w:sz="8" w:space="0" w:color="000000"/>
              <w:right w:val="single" w:sz="4" w:space="0" w:color="auto"/>
            </w:tcBorders>
            <w:vAlign w:val="center"/>
          </w:tcPr>
          <w:p w:rsidR="008A6691" w:rsidRPr="00435E02" w:rsidRDefault="008A6691" w:rsidP="00435E02">
            <w:pPr>
              <w:widowControl/>
              <w:jc w:val="left"/>
              <w:rPr>
                <w:rFonts w:ascii="宋体" w:cs="宋体"/>
                <w:b/>
                <w:kern w:val="0"/>
                <w:sz w:val="18"/>
                <w:szCs w:val="20"/>
              </w:rPr>
            </w:pPr>
          </w:p>
        </w:tc>
        <w:tc>
          <w:tcPr>
            <w:tcW w:w="1272" w:type="dxa"/>
            <w:tcBorders>
              <w:top w:val="nil"/>
              <w:left w:val="nil"/>
              <w:bottom w:val="single" w:sz="4" w:space="0" w:color="auto"/>
              <w:right w:val="single" w:sz="4" w:space="0" w:color="auto"/>
            </w:tcBorders>
            <w:vAlign w:val="center"/>
          </w:tcPr>
          <w:p w:rsidR="008A6691" w:rsidRPr="00435E02" w:rsidRDefault="008A6691" w:rsidP="00435E02">
            <w:pPr>
              <w:widowControl/>
              <w:jc w:val="center"/>
              <w:rPr>
                <w:rFonts w:ascii="宋体" w:cs="宋体"/>
                <w:b/>
                <w:kern w:val="0"/>
                <w:sz w:val="18"/>
                <w:szCs w:val="20"/>
              </w:rPr>
            </w:pPr>
            <w:r w:rsidRPr="00B63554">
              <w:rPr>
                <w:rFonts w:ascii="宋体" w:hAnsi="宋体" w:cs="宋体"/>
                <w:b/>
                <w:kern w:val="0"/>
                <w:sz w:val="18"/>
                <w:szCs w:val="20"/>
              </w:rPr>
              <w:t>11:0</w:t>
            </w:r>
            <w:r w:rsidRPr="00435E02">
              <w:rPr>
                <w:rFonts w:ascii="宋体" w:hAnsi="宋体" w:cs="宋体"/>
                <w:b/>
                <w:kern w:val="0"/>
                <w:sz w:val="18"/>
                <w:szCs w:val="20"/>
              </w:rPr>
              <w:t>5</w:t>
            </w:r>
          </w:p>
        </w:tc>
        <w:tc>
          <w:tcPr>
            <w:tcW w:w="5063" w:type="dxa"/>
            <w:tcBorders>
              <w:top w:val="nil"/>
              <w:left w:val="nil"/>
              <w:bottom w:val="single" w:sz="4" w:space="0" w:color="auto"/>
              <w:right w:val="single" w:sz="4" w:space="0" w:color="auto"/>
            </w:tcBorders>
            <w:vAlign w:val="center"/>
          </w:tcPr>
          <w:p w:rsidR="008A6691" w:rsidRPr="00435E02" w:rsidRDefault="008A6691" w:rsidP="007B2A2E">
            <w:pPr>
              <w:widowControl/>
              <w:jc w:val="left"/>
              <w:rPr>
                <w:rFonts w:ascii="宋体" w:cs="宋体"/>
                <w:kern w:val="0"/>
                <w:sz w:val="18"/>
                <w:szCs w:val="20"/>
              </w:rPr>
            </w:pPr>
            <w:r w:rsidRPr="00435E02">
              <w:rPr>
                <w:rFonts w:ascii="宋体" w:hAnsi="宋体" w:cs="宋体" w:hint="eastAsia"/>
                <w:kern w:val="0"/>
                <w:sz w:val="18"/>
                <w:szCs w:val="20"/>
              </w:rPr>
              <w:t>新节约用血策略在低体重先心病患儿围体外循环期的应用</w:t>
            </w:r>
          </w:p>
        </w:tc>
        <w:tc>
          <w:tcPr>
            <w:tcW w:w="900" w:type="dxa"/>
            <w:tcBorders>
              <w:top w:val="nil"/>
              <w:left w:val="nil"/>
              <w:bottom w:val="single" w:sz="4" w:space="0" w:color="auto"/>
              <w:right w:val="single" w:sz="4" w:space="0" w:color="auto"/>
            </w:tcBorders>
            <w:vAlign w:val="center"/>
          </w:tcPr>
          <w:p w:rsidR="008A6691" w:rsidRPr="00435E02" w:rsidRDefault="008A6691" w:rsidP="007B2A2E">
            <w:pPr>
              <w:widowControl/>
              <w:jc w:val="left"/>
              <w:rPr>
                <w:rFonts w:ascii="宋体" w:cs="宋体"/>
                <w:kern w:val="0"/>
                <w:sz w:val="18"/>
                <w:szCs w:val="20"/>
              </w:rPr>
            </w:pPr>
            <w:r w:rsidRPr="00435E02">
              <w:rPr>
                <w:rFonts w:ascii="宋体" w:hAnsi="宋体" w:cs="宋体" w:hint="eastAsia"/>
                <w:kern w:val="0"/>
                <w:sz w:val="18"/>
                <w:szCs w:val="20"/>
              </w:rPr>
              <w:t>刘晋萍</w:t>
            </w:r>
          </w:p>
        </w:tc>
        <w:tc>
          <w:tcPr>
            <w:tcW w:w="2400" w:type="dxa"/>
            <w:tcBorders>
              <w:top w:val="nil"/>
              <w:left w:val="nil"/>
              <w:bottom w:val="single" w:sz="4" w:space="0" w:color="auto"/>
              <w:right w:val="single" w:sz="4" w:space="0" w:color="auto"/>
            </w:tcBorders>
            <w:vAlign w:val="center"/>
          </w:tcPr>
          <w:p w:rsidR="008A6691" w:rsidRPr="00435E02" w:rsidRDefault="008A6691" w:rsidP="007B2A2E">
            <w:pPr>
              <w:widowControl/>
              <w:jc w:val="left"/>
              <w:rPr>
                <w:rFonts w:ascii="宋体" w:cs="宋体"/>
                <w:kern w:val="0"/>
                <w:sz w:val="18"/>
                <w:szCs w:val="20"/>
              </w:rPr>
            </w:pPr>
            <w:r w:rsidRPr="00435E02">
              <w:rPr>
                <w:rFonts w:ascii="宋体" w:hAnsi="宋体" w:cs="宋体" w:hint="eastAsia"/>
                <w:kern w:val="0"/>
                <w:sz w:val="18"/>
                <w:szCs w:val="20"/>
              </w:rPr>
              <w:t>北京阜外医院</w:t>
            </w:r>
          </w:p>
        </w:tc>
      </w:tr>
      <w:tr w:rsidR="008A6691" w:rsidRPr="00582CF5" w:rsidTr="006F3F3C">
        <w:trPr>
          <w:trHeight w:val="360"/>
        </w:trPr>
        <w:tc>
          <w:tcPr>
            <w:tcW w:w="870" w:type="dxa"/>
            <w:vMerge/>
            <w:tcBorders>
              <w:top w:val="nil"/>
              <w:left w:val="single" w:sz="4" w:space="0" w:color="auto"/>
              <w:bottom w:val="single" w:sz="8" w:space="0" w:color="000000"/>
              <w:right w:val="single" w:sz="4" w:space="0" w:color="auto"/>
            </w:tcBorders>
            <w:vAlign w:val="center"/>
          </w:tcPr>
          <w:p w:rsidR="008A6691" w:rsidRPr="00435E02" w:rsidRDefault="008A6691" w:rsidP="00435E02">
            <w:pPr>
              <w:widowControl/>
              <w:jc w:val="left"/>
              <w:rPr>
                <w:rFonts w:ascii="宋体" w:cs="宋体"/>
                <w:b/>
                <w:kern w:val="0"/>
                <w:sz w:val="18"/>
                <w:szCs w:val="20"/>
              </w:rPr>
            </w:pPr>
          </w:p>
        </w:tc>
        <w:tc>
          <w:tcPr>
            <w:tcW w:w="1272" w:type="dxa"/>
            <w:tcBorders>
              <w:top w:val="nil"/>
              <w:left w:val="nil"/>
              <w:bottom w:val="single" w:sz="4" w:space="0" w:color="auto"/>
              <w:right w:val="single" w:sz="4" w:space="0" w:color="auto"/>
            </w:tcBorders>
            <w:vAlign w:val="center"/>
          </w:tcPr>
          <w:p w:rsidR="008A6691" w:rsidRPr="00435E02" w:rsidRDefault="008A6691" w:rsidP="00435E02">
            <w:pPr>
              <w:widowControl/>
              <w:jc w:val="center"/>
              <w:rPr>
                <w:rFonts w:ascii="宋体" w:cs="宋体"/>
                <w:b/>
                <w:kern w:val="0"/>
                <w:sz w:val="18"/>
                <w:szCs w:val="20"/>
              </w:rPr>
            </w:pPr>
            <w:r w:rsidRPr="00B63554">
              <w:rPr>
                <w:rFonts w:ascii="宋体" w:hAnsi="宋体" w:cs="宋体"/>
                <w:b/>
                <w:kern w:val="0"/>
                <w:sz w:val="18"/>
                <w:szCs w:val="20"/>
              </w:rPr>
              <w:t>11:2</w:t>
            </w:r>
            <w:r w:rsidRPr="00435E02">
              <w:rPr>
                <w:rFonts w:ascii="宋体" w:cs="宋体"/>
                <w:b/>
                <w:kern w:val="0"/>
                <w:sz w:val="18"/>
                <w:szCs w:val="20"/>
              </w:rPr>
              <w:t>0</w:t>
            </w:r>
          </w:p>
        </w:tc>
        <w:tc>
          <w:tcPr>
            <w:tcW w:w="5063" w:type="dxa"/>
            <w:tcBorders>
              <w:top w:val="nil"/>
              <w:left w:val="nil"/>
              <w:bottom w:val="single" w:sz="4" w:space="0" w:color="auto"/>
              <w:right w:val="single" w:sz="4" w:space="0" w:color="auto"/>
            </w:tcBorders>
            <w:vAlign w:val="center"/>
          </w:tcPr>
          <w:p w:rsidR="008A6691" w:rsidRPr="005F7B9F" w:rsidRDefault="008A6691" w:rsidP="00FD679D">
            <w:pPr>
              <w:jc w:val="left"/>
              <w:rPr>
                <w:rFonts w:ascii="宋体" w:cs="宋体"/>
                <w:sz w:val="20"/>
                <w:szCs w:val="20"/>
              </w:rPr>
            </w:pPr>
            <w:r w:rsidRPr="005F7B9F">
              <w:rPr>
                <w:rFonts w:hint="eastAsia"/>
                <w:sz w:val="20"/>
                <w:szCs w:val="20"/>
              </w:rPr>
              <w:t>脂肪间充质细胞移植治疗肺动脉高压的实验研究</w:t>
            </w:r>
          </w:p>
        </w:tc>
        <w:tc>
          <w:tcPr>
            <w:tcW w:w="900" w:type="dxa"/>
            <w:tcBorders>
              <w:top w:val="nil"/>
              <w:left w:val="nil"/>
              <w:bottom w:val="single" w:sz="4" w:space="0" w:color="auto"/>
              <w:right w:val="single" w:sz="4" w:space="0" w:color="auto"/>
            </w:tcBorders>
            <w:vAlign w:val="center"/>
          </w:tcPr>
          <w:p w:rsidR="008A6691" w:rsidRPr="00435E02" w:rsidRDefault="008A6691" w:rsidP="006D4C7C">
            <w:pPr>
              <w:widowControl/>
              <w:jc w:val="left"/>
              <w:rPr>
                <w:rFonts w:ascii="宋体" w:cs="宋体"/>
                <w:kern w:val="0"/>
                <w:sz w:val="18"/>
                <w:szCs w:val="20"/>
              </w:rPr>
            </w:pPr>
            <w:r w:rsidRPr="00435E02">
              <w:rPr>
                <w:rFonts w:ascii="宋体" w:hAnsi="宋体" w:cs="宋体" w:hint="eastAsia"/>
                <w:kern w:val="0"/>
                <w:sz w:val="18"/>
                <w:szCs w:val="20"/>
              </w:rPr>
              <w:t>刘</w:t>
            </w:r>
            <w:r>
              <w:rPr>
                <w:rFonts w:ascii="宋体" w:hAnsi="宋体" w:cs="宋体"/>
                <w:kern w:val="0"/>
                <w:sz w:val="18"/>
                <w:szCs w:val="20"/>
              </w:rPr>
              <w:t xml:space="preserve">  </w:t>
            </w:r>
            <w:r w:rsidRPr="00435E02">
              <w:rPr>
                <w:rFonts w:ascii="宋体" w:hAnsi="宋体" w:cs="宋体" w:hint="eastAsia"/>
                <w:kern w:val="0"/>
                <w:sz w:val="18"/>
                <w:szCs w:val="20"/>
              </w:rPr>
              <w:t>凯</w:t>
            </w:r>
          </w:p>
        </w:tc>
        <w:tc>
          <w:tcPr>
            <w:tcW w:w="2400" w:type="dxa"/>
            <w:tcBorders>
              <w:top w:val="nil"/>
              <w:left w:val="nil"/>
              <w:bottom w:val="single" w:sz="4" w:space="0" w:color="auto"/>
              <w:right w:val="single" w:sz="4" w:space="0" w:color="auto"/>
            </w:tcBorders>
            <w:vAlign w:val="center"/>
          </w:tcPr>
          <w:p w:rsidR="008A6691" w:rsidRPr="00435E02" w:rsidRDefault="008A6691" w:rsidP="006D4C7C">
            <w:pPr>
              <w:widowControl/>
              <w:jc w:val="left"/>
              <w:rPr>
                <w:rFonts w:ascii="宋体" w:cs="宋体"/>
                <w:kern w:val="0"/>
                <w:sz w:val="18"/>
                <w:szCs w:val="20"/>
              </w:rPr>
            </w:pPr>
            <w:r w:rsidRPr="00435E02">
              <w:rPr>
                <w:rFonts w:ascii="宋体" w:hAnsi="宋体" w:cs="宋体" w:hint="eastAsia"/>
                <w:kern w:val="0"/>
                <w:sz w:val="18"/>
                <w:szCs w:val="20"/>
              </w:rPr>
              <w:t>山东大学齐鲁医院</w:t>
            </w:r>
          </w:p>
        </w:tc>
      </w:tr>
      <w:tr w:rsidR="008A6691" w:rsidRPr="00582CF5" w:rsidTr="006F3F3C">
        <w:trPr>
          <w:trHeight w:val="360"/>
        </w:trPr>
        <w:tc>
          <w:tcPr>
            <w:tcW w:w="870" w:type="dxa"/>
            <w:vMerge/>
            <w:tcBorders>
              <w:top w:val="nil"/>
              <w:left w:val="single" w:sz="4" w:space="0" w:color="auto"/>
              <w:bottom w:val="single" w:sz="8" w:space="0" w:color="000000"/>
              <w:right w:val="single" w:sz="4" w:space="0" w:color="auto"/>
            </w:tcBorders>
            <w:vAlign w:val="center"/>
          </w:tcPr>
          <w:p w:rsidR="008A6691" w:rsidRPr="00435E02" w:rsidRDefault="008A6691" w:rsidP="00435E02">
            <w:pPr>
              <w:widowControl/>
              <w:jc w:val="left"/>
              <w:rPr>
                <w:rFonts w:ascii="宋体" w:cs="宋体"/>
                <w:b/>
                <w:kern w:val="0"/>
                <w:sz w:val="18"/>
                <w:szCs w:val="20"/>
              </w:rPr>
            </w:pPr>
          </w:p>
        </w:tc>
        <w:tc>
          <w:tcPr>
            <w:tcW w:w="1272" w:type="dxa"/>
            <w:tcBorders>
              <w:top w:val="nil"/>
              <w:left w:val="nil"/>
              <w:bottom w:val="single" w:sz="4" w:space="0" w:color="auto"/>
              <w:right w:val="single" w:sz="4" w:space="0" w:color="auto"/>
            </w:tcBorders>
            <w:vAlign w:val="center"/>
          </w:tcPr>
          <w:p w:rsidR="008A6691" w:rsidRPr="00ED695A" w:rsidRDefault="008A6691" w:rsidP="00435E02">
            <w:pPr>
              <w:widowControl/>
              <w:jc w:val="center"/>
              <w:rPr>
                <w:rFonts w:ascii="宋体" w:cs="宋体"/>
                <w:b/>
                <w:kern w:val="0"/>
                <w:sz w:val="18"/>
                <w:szCs w:val="20"/>
              </w:rPr>
            </w:pPr>
            <w:r w:rsidRPr="00ED695A">
              <w:rPr>
                <w:rFonts w:ascii="宋体" w:hAnsi="宋体" w:cs="宋体"/>
                <w:b/>
                <w:kern w:val="0"/>
                <w:sz w:val="18"/>
                <w:szCs w:val="20"/>
              </w:rPr>
              <w:t>11:35</w:t>
            </w:r>
          </w:p>
        </w:tc>
        <w:tc>
          <w:tcPr>
            <w:tcW w:w="5063" w:type="dxa"/>
            <w:tcBorders>
              <w:top w:val="nil"/>
              <w:left w:val="nil"/>
              <w:bottom w:val="single" w:sz="4" w:space="0" w:color="auto"/>
              <w:right w:val="single" w:sz="4" w:space="0" w:color="auto"/>
            </w:tcBorders>
            <w:vAlign w:val="center"/>
          </w:tcPr>
          <w:p w:rsidR="008A6691" w:rsidRPr="00ED695A" w:rsidRDefault="008A6691" w:rsidP="00ED695A">
            <w:pPr>
              <w:rPr>
                <w:sz w:val="20"/>
                <w:szCs w:val="20"/>
              </w:rPr>
            </w:pPr>
            <w:r w:rsidRPr="00ED695A">
              <w:rPr>
                <w:rFonts w:hint="eastAsia"/>
                <w:sz w:val="20"/>
                <w:szCs w:val="20"/>
              </w:rPr>
              <w:t>七氟醚预处理联合后处理对大鼠急性心肌缺血再灌注损伤的影响及相关机制的研究</w:t>
            </w:r>
          </w:p>
        </w:tc>
        <w:tc>
          <w:tcPr>
            <w:tcW w:w="900" w:type="dxa"/>
            <w:tcBorders>
              <w:top w:val="nil"/>
              <w:left w:val="nil"/>
              <w:bottom w:val="single" w:sz="4" w:space="0" w:color="auto"/>
              <w:right w:val="single" w:sz="4" w:space="0" w:color="auto"/>
            </w:tcBorders>
            <w:vAlign w:val="center"/>
          </w:tcPr>
          <w:p w:rsidR="008A6691" w:rsidRPr="00ED695A" w:rsidRDefault="008A6691" w:rsidP="00185972">
            <w:pPr>
              <w:widowControl/>
              <w:jc w:val="left"/>
              <w:rPr>
                <w:rFonts w:ascii="宋体" w:cs="宋体"/>
                <w:kern w:val="0"/>
                <w:sz w:val="18"/>
                <w:szCs w:val="20"/>
              </w:rPr>
            </w:pPr>
            <w:r w:rsidRPr="00ED695A">
              <w:rPr>
                <w:rFonts w:ascii="宋体" w:hAnsi="宋体" w:cs="宋体" w:hint="eastAsia"/>
                <w:kern w:val="0"/>
                <w:sz w:val="18"/>
                <w:szCs w:val="20"/>
              </w:rPr>
              <w:t>刘悦</w:t>
            </w:r>
          </w:p>
        </w:tc>
        <w:tc>
          <w:tcPr>
            <w:tcW w:w="2400" w:type="dxa"/>
            <w:tcBorders>
              <w:top w:val="nil"/>
              <w:left w:val="nil"/>
              <w:bottom w:val="single" w:sz="4" w:space="0" w:color="auto"/>
              <w:right w:val="single" w:sz="4" w:space="0" w:color="auto"/>
            </w:tcBorders>
            <w:vAlign w:val="center"/>
          </w:tcPr>
          <w:p w:rsidR="008A6691" w:rsidRPr="00ED695A" w:rsidRDefault="008A6691" w:rsidP="00185972">
            <w:pPr>
              <w:widowControl/>
              <w:jc w:val="left"/>
              <w:rPr>
                <w:rFonts w:ascii="宋体" w:cs="宋体"/>
                <w:kern w:val="0"/>
                <w:sz w:val="18"/>
                <w:szCs w:val="20"/>
              </w:rPr>
            </w:pPr>
            <w:r w:rsidRPr="00ED695A">
              <w:rPr>
                <w:rFonts w:ascii="宋体" w:hAnsi="宋体" w:cs="宋体" w:hint="eastAsia"/>
                <w:kern w:val="0"/>
                <w:sz w:val="18"/>
                <w:szCs w:val="20"/>
              </w:rPr>
              <w:t>河北医科大学第二附属医院</w:t>
            </w:r>
          </w:p>
        </w:tc>
      </w:tr>
      <w:tr w:rsidR="008A6691" w:rsidRPr="00582CF5" w:rsidTr="006F3F3C">
        <w:trPr>
          <w:trHeight w:val="360"/>
        </w:trPr>
        <w:tc>
          <w:tcPr>
            <w:tcW w:w="870" w:type="dxa"/>
            <w:vMerge/>
            <w:tcBorders>
              <w:top w:val="nil"/>
              <w:left w:val="single" w:sz="4" w:space="0" w:color="auto"/>
              <w:bottom w:val="single" w:sz="8" w:space="0" w:color="000000"/>
              <w:right w:val="single" w:sz="4" w:space="0" w:color="auto"/>
            </w:tcBorders>
            <w:vAlign w:val="center"/>
          </w:tcPr>
          <w:p w:rsidR="008A6691" w:rsidRPr="00435E02" w:rsidRDefault="008A6691" w:rsidP="00435E02">
            <w:pPr>
              <w:widowControl/>
              <w:jc w:val="left"/>
              <w:rPr>
                <w:rFonts w:ascii="宋体" w:cs="宋体"/>
                <w:b/>
                <w:kern w:val="0"/>
                <w:sz w:val="18"/>
                <w:szCs w:val="20"/>
              </w:rPr>
            </w:pPr>
          </w:p>
        </w:tc>
        <w:tc>
          <w:tcPr>
            <w:tcW w:w="1272" w:type="dxa"/>
            <w:tcBorders>
              <w:top w:val="nil"/>
              <w:left w:val="nil"/>
              <w:bottom w:val="single" w:sz="4" w:space="0" w:color="auto"/>
              <w:right w:val="single" w:sz="4" w:space="0" w:color="auto"/>
            </w:tcBorders>
            <w:vAlign w:val="center"/>
          </w:tcPr>
          <w:p w:rsidR="008A6691" w:rsidRPr="00435E02" w:rsidRDefault="008A6691" w:rsidP="00435E02">
            <w:pPr>
              <w:widowControl/>
              <w:jc w:val="center"/>
              <w:rPr>
                <w:rFonts w:ascii="宋体" w:cs="宋体"/>
                <w:b/>
                <w:kern w:val="0"/>
                <w:sz w:val="18"/>
                <w:szCs w:val="20"/>
              </w:rPr>
            </w:pPr>
            <w:r w:rsidRPr="00B63554">
              <w:rPr>
                <w:rFonts w:ascii="宋体" w:hAnsi="宋体" w:cs="宋体"/>
                <w:b/>
                <w:kern w:val="0"/>
                <w:sz w:val="18"/>
                <w:szCs w:val="20"/>
              </w:rPr>
              <w:t>11:5</w:t>
            </w:r>
            <w:r w:rsidRPr="00435E02">
              <w:rPr>
                <w:rFonts w:ascii="宋体" w:cs="宋体"/>
                <w:b/>
                <w:kern w:val="0"/>
                <w:sz w:val="18"/>
                <w:szCs w:val="20"/>
              </w:rPr>
              <w:t>0</w:t>
            </w:r>
          </w:p>
        </w:tc>
        <w:tc>
          <w:tcPr>
            <w:tcW w:w="5063" w:type="dxa"/>
            <w:tcBorders>
              <w:top w:val="nil"/>
              <w:left w:val="nil"/>
              <w:bottom w:val="single" w:sz="4" w:space="0" w:color="auto"/>
              <w:right w:val="single" w:sz="4" w:space="0" w:color="auto"/>
            </w:tcBorders>
            <w:vAlign w:val="center"/>
          </w:tcPr>
          <w:p w:rsidR="008A6691" w:rsidRPr="00435E02" w:rsidRDefault="008A6691" w:rsidP="00556FB4">
            <w:pPr>
              <w:widowControl/>
              <w:jc w:val="left"/>
              <w:rPr>
                <w:rFonts w:ascii="Arial" w:hAnsi="Arial" w:cs="Arial"/>
                <w:color w:val="000000"/>
                <w:kern w:val="0"/>
                <w:sz w:val="18"/>
                <w:szCs w:val="20"/>
              </w:rPr>
            </w:pPr>
            <w:r w:rsidRPr="00435E02">
              <w:rPr>
                <w:rFonts w:ascii="Arial" w:hAnsi="Arial" w:cs="Arial" w:hint="eastAsia"/>
                <w:color w:val="000000"/>
                <w:kern w:val="0"/>
                <w:sz w:val="18"/>
                <w:szCs w:val="20"/>
              </w:rPr>
              <w:t>巨细胞病毒对心脏移植后急性排斥反应影响的实验研究</w:t>
            </w:r>
          </w:p>
        </w:tc>
        <w:tc>
          <w:tcPr>
            <w:tcW w:w="900" w:type="dxa"/>
            <w:tcBorders>
              <w:top w:val="nil"/>
              <w:left w:val="nil"/>
              <w:bottom w:val="single" w:sz="4" w:space="0" w:color="auto"/>
              <w:right w:val="single" w:sz="4" w:space="0" w:color="auto"/>
            </w:tcBorders>
            <w:vAlign w:val="center"/>
          </w:tcPr>
          <w:p w:rsidR="008A6691" w:rsidRPr="00435E02" w:rsidRDefault="008A6691" w:rsidP="00556FB4">
            <w:pPr>
              <w:widowControl/>
              <w:jc w:val="left"/>
              <w:rPr>
                <w:rFonts w:ascii="宋体" w:cs="宋体"/>
                <w:kern w:val="0"/>
                <w:sz w:val="18"/>
                <w:szCs w:val="20"/>
              </w:rPr>
            </w:pPr>
            <w:r w:rsidRPr="00435E02">
              <w:rPr>
                <w:rFonts w:ascii="宋体" w:hAnsi="宋体" w:cs="宋体" w:hint="eastAsia"/>
                <w:kern w:val="0"/>
                <w:sz w:val="18"/>
                <w:szCs w:val="20"/>
              </w:rPr>
              <w:t>彭润生</w:t>
            </w:r>
          </w:p>
        </w:tc>
        <w:tc>
          <w:tcPr>
            <w:tcW w:w="2400" w:type="dxa"/>
            <w:tcBorders>
              <w:top w:val="nil"/>
              <w:left w:val="nil"/>
              <w:bottom w:val="single" w:sz="4" w:space="0" w:color="auto"/>
              <w:right w:val="single" w:sz="4" w:space="0" w:color="auto"/>
            </w:tcBorders>
            <w:vAlign w:val="center"/>
          </w:tcPr>
          <w:p w:rsidR="008A6691" w:rsidRPr="00435E02" w:rsidRDefault="008A6691" w:rsidP="00556FB4">
            <w:pPr>
              <w:widowControl/>
              <w:jc w:val="left"/>
              <w:rPr>
                <w:rFonts w:ascii="宋体" w:cs="宋体"/>
                <w:kern w:val="0"/>
                <w:sz w:val="18"/>
                <w:szCs w:val="20"/>
              </w:rPr>
            </w:pPr>
            <w:r w:rsidRPr="00435E02">
              <w:rPr>
                <w:rFonts w:ascii="宋体" w:hAnsi="宋体" w:cs="宋体" w:hint="eastAsia"/>
                <w:kern w:val="0"/>
                <w:sz w:val="18"/>
                <w:szCs w:val="20"/>
              </w:rPr>
              <w:t>上海中山医院心外科</w:t>
            </w:r>
          </w:p>
        </w:tc>
      </w:tr>
      <w:tr w:rsidR="008A6691" w:rsidRPr="00582CF5" w:rsidTr="006F3F3C">
        <w:trPr>
          <w:trHeight w:val="360"/>
        </w:trPr>
        <w:tc>
          <w:tcPr>
            <w:tcW w:w="870" w:type="dxa"/>
            <w:vMerge/>
            <w:tcBorders>
              <w:top w:val="nil"/>
              <w:left w:val="single" w:sz="4" w:space="0" w:color="auto"/>
              <w:bottom w:val="single" w:sz="8" w:space="0" w:color="000000"/>
              <w:right w:val="single" w:sz="4" w:space="0" w:color="auto"/>
            </w:tcBorders>
            <w:vAlign w:val="center"/>
          </w:tcPr>
          <w:p w:rsidR="008A6691" w:rsidRPr="00435E02" w:rsidRDefault="008A6691" w:rsidP="00435E02">
            <w:pPr>
              <w:widowControl/>
              <w:jc w:val="left"/>
              <w:rPr>
                <w:rFonts w:ascii="宋体" w:cs="宋体"/>
                <w:b/>
                <w:kern w:val="0"/>
                <w:sz w:val="18"/>
                <w:szCs w:val="20"/>
              </w:rPr>
            </w:pPr>
          </w:p>
        </w:tc>
        <w:tc>
          <w:tcPr>
            <w:tcW w:w="1272" w:type="dxa"/>
            <w:tcBorders>
              <w:top w:val="nil"/>
              <w:left w:val="nil"/>
              <w:bottom w:val="single" w:sz="8" w:space="0" w:color="auto"/>
              <w:right w:val="single" w:sz="4" w:space="0" w:color="auto"/>
            </w:tcBorders>
            <w:vAlign w:val="center"/>
          </w:tcPr>
          <w:p w:rsidR="008A6691" w:rsidRPr="00435E02" w:rsidRDefault="008A6691" w:rsidP="00435E02">
            <w:pPr>
              <w:widowControl/>
              <w:jc w:val="center"/>
              <w:rPr>
                <w:rFonts w:ascii="宋体" w:cs="宋体"/>
                <w:b/>
                <w:kern w:val="0"/>
                <w:sz w:val="18"/>
                <w:szCs w:val="20"/>
              </w:rPr>
            </w:pPr>
            <w:r w:rsidRPr="00B63554">
              <w:rPr>
                <w:rFonts w:ascii="宋体" w:hAnsi="宋体" w:cs="宋体"/>
                <w:b/>
                <w:kern w:val="0"/>
                <w:sz w:val="18"/>
                <w:szCs w:val="20"/>
              </w:rPr>
              <w:t>12:0</w:t>
            </w:r>
            <w:r w:rsidRPr="00435E02">
              <w:rPr>
                <w:rFonts w:ascii="宋体" w:hAnsi="宋体" w:cs="宋体"/>
                <w:b/>
                <w:kern w:val="0"/>
                <w:sz w:val="18"/>
                <w:szCs w:val="20"/>
              </w:rPr>
              <w:t>5</w:t>
            </w:r>
          </w:p>
        </w:tc>
        <w:tc>
          <w:tcPr>
            <w:tcW w:w="5063" w:type="dxa"/>
            <w:tcBorders>
              <w:top w:val="nil"/>
              <w:left w:val="nil"/>
              <w:bottom w:val="single" w:sz="8" w:space="0" w:color="auto"/>
              <w:right w:val="single" w:sz="4" w:space="0" w:color="auto"/>
            </w:tcBorders>
            <w:vAlign w:val="center"/>
          </w:tcPr>
          <w:p w:rsidR="008A6691" w:rsidRPr="00435E02" w:rsidRDefault="008A6691" w:rsidP="00810C6B">
            <w:pPr>
              <w:widowControl/>
              <w:rPr>
                <w:rFonts w:ascii="宋体" w:cs="宋体"/>
                <w:kern w:val="0"/>
                <w:sz w:val="18"/>
                <w:szCs w:val="20"/>
              </w:rPr>
            </w:pPr>
            <w:r w:rsidRPr="00435E02">
              <w:rPr>
                <w:rFonts w:ascii="宋体" w:hAnsi="宋体" w:cs="宋体" w:hint="eastAsia"/>
                <w:kern w:val="0"/>
                <w:sz w:val="18"/>
                <w:szCs w:val="20"/>
              </w:rPr>
              <w:t>不同的腺苷预处理方法在心内直视手术中的心肌保护作用</w:t>
            </w:r>
          </w:p>
        </w:tc>
        <w:tc>
          <w:tcPr>
            <w:tcW w:w="900" w:type="dxa"/>
            <w:tcBorders>
              <w:top w:val="nil"/>
              <w:left w:val="nil"/>
              <w:bottom w:val="single" w:sz="8" w:space="0" w:color="auto"/>
              <w:right w:val="single" w:sz="4" w:space="0" w:color="auto"/>
            </w:tcBorders>
            <w:vAlign w:val="center"/>
          </w:tcPr>
          <w:p w:rsidR="008A6691" w:rsidRPr="00435E02" w:rsidRDefault="008A6691" w:rsidP="00810C6B">
            <w:pPr>
              <w:widowControl/>
              <w:jc w:val="left"/>
              <w:rPr>
                <w:rFonts w:ascii="宋体" w:cs="宋体"/>
                <w:kern w:val="0"/>
                <w:sz w:val="18"/>
                <w:szCs w:val="20"/>
              </w:rPr>
            </w:pPr>
            <w:r w:rsidRPr="00435E02">
              <w:rPr>
                <w:rFonts w:ascii="宋体" w:hAnsi="宋体" w:cs="宋体" w:hint="eastAsia"/>
                <w:kern w:val="0"/>
                <w:sz w:val="18"/>
                <w:szCs w:val="20"/>
              </w:rPr>
              <w:t>强</w:t>
            </w:r>
            <w:r>
              <w:rPr>
                <w:rFonts w:ascii="宋体" w:hAnsi="宋体" w:cs="宋体"/>
                <w:kern w:val="0"/>
                <w:sz w:val="18"/>
                <w:szCs w:val="20"/>
              </w:rPr>
              <w:t xml:space="preserve">  </w:t>
            </w:r>
            <w:r w:rsidRPr="00435E02">
              <w:rPr>
                <w:rFonts w:ascii="宋体" w:hAnsi="宋体" w:cs="宋体" w:hint="eastAsia"/>
                <w:kern w:val="0"/>
                <w:sz w:val="18"/>
                <w:szCs w:val="20"/>
              </w:rPr>
              <w:t>毅</w:t>
            </w:r>
          </w:p>
        </w:tc>
        <w:tc>
          <w:tcPr>
            <w:tcW w:w="2400" w:type="dxa"/>
            <w:tcBorders>
              <w:top w:val="nil"/>
              <w:left w:val="nil"/>
              <w:bottom w:val="single" w:sz="8" w:space="0" w:color="auto"/>
              <w:right w:val="single" w:sz="4" w:space="0" w:color="auto"/>
            </w:tcBorders>
            <w:vAlign w:val="center"/>
          </w:tcPr>
          <w:p w:rsidR="008A6691" w:rsidRPr="00435E02" w:rsidRDefault="008A6691" w:rsidP="00810C6B">
            <w:pPr>
              <w:widowControl/>
              <w:jc w:val="left"/>
              <w:rPr>
                <w:rFonts w:ascii="宋体" w:cs="宋体"/>
                <w:kern w:val="0"/>
                <w:sz w:val="18"/>
                <w:szCs w:val="20"/>
              </w:rPr>
            </w:pPr>
            <w:r w:rsidRPr="00435E02">
              <w:rPr>
                <w:rFonts w:ascii="宋体" w:hAnsi="宋体" w:cs="宋体" w:hint="eastAsia"/>
                <w:kern w:val="0"/>
                <w:sz w:val="18"/>
                <w:szCs w:val="20"/>
              </w:rPr>
              <w:t>兰州大学第一医院</w:t>
            </w:r>
          </w:p>
        </w:tc>
      </w:tr>
      <w:tr w:rsidR="008A6691" w:rsidRPr="00582CF5" w:rsidTr="00A750D1">
        <w:trPr>
          <w:trHeight w:val="360"/>
        </w:trPr>
        <w:tc>
          <w:tcPr>
            <w:tcW w:w="870" w:type="dxa"/>
            <w:tcBorders>
              <w:top w:val="nil"/>
              <w:left w:val="single" w:sz="4" w:space="0" w:color="auto"/>
              <w:bottom w:val="single" w:sz="4" w:space="0" w:color="auto"/>
              <w:right w:val="single" w:sz="4" w:space="0" w:color="auto"/>
            </w:tcBorders>
            <w:vAlign w:val="center"/>
          </w:tcPr>
          <w:p w:rsidR="008A6691" w:rsidRPr="00435E02" w:rsidRDefault="008A6691" w:rsidP="00A750D1">
            <w:pPr>
              <w:widowControl/>
              <w:jc w:val="left"/>
              <w:rPr>
                <w:rFonts w:ascii="宋体" w:cs="宋体"/>
                <w:b/>
                <w:kern w:val="0"/>
                <w:sz w:val="18"/>
                <w:szCs w:val="20"/>
              </w:rPr>
            </w:pPr>
            <w:r w:rsidRPr="00435E02">
              <w:rPr>
                <w:rFonts w:ascii="宋体" w:hAnsi="宋体" w:cs="宋体" w:hint="eastAsia"/>
                <w:b/>
                <w:kern w:val="0"/>
                <w:sz w:val="18"/>
                <w:szCs w:val="20"/>
              </w:rPr>
              <w:t>午餐</w:t>
            </w:r>
          </w:p>
        </w:tc>
        <w:tc>
          <w:tcPr>
            <w:tcW w:w="9635" w:type="dxa"/>
            <w:gridSpan w:val="4"/>
            <w:tcBorders>
              <w:top w:val="nil"/>
              <w:left w:val="single" w:sz="4" w:space="0" w:color="auto"/>
              <w:bottom w:val="single" w:sz="4" w:space="0" w:color="auto"/>
              <w:right w:val="single" w:sz="4" w:space="0" w:color="auto"/>
            </w:tcBorders>
            <w:vAlign w:val="center"/>
          </w:tcPr>
          <w:p w:rsidR="008A6691" w:rsidRPr="00B63554" w:rsidRDefault="008A6691" w:rsidP="00A750D1">
            <w:pPr>
              <w:widowControl/>
              <w:jc w:val="center"/>
              <w:rPr>
                <w:rFonts w:ascii="宋体" w:cs="宋体"/>
                <w:b/>
                <w:kern w:val="0"/>
                <w:sz w:val="18"/>
                <w:szCs w:val="20"/>
              </w:rPr>
            </w:pPr>
            <w:r w:rsidRPr="00B63554">
              <w:rPr>
                <w:rFonts w:ascii="宋体" w:hAnsi="宋体" w:cs="宋体" w:hint="eastAsia"/>
                <w:b/>
                <w:kern w:val="0"/>
                <w:sz w:val="18"/>
                <w:szCs w:val="20"/>
              </w:rPr>
              <w:t>自助餐</w:t>
            </w:r>
            <w:r w:rsidRPr="00435E02">
              <w:rPr>
                <w:rFonts w:ascii="宋体" w:hAnsi="宋体" w:cs="宋体"/>
                <w:b/>
                <w:kern w:val="0"/>
                <w:sz w:val="18"/>
                <w:szCs w:val="20"/>
              </w:rPr>
              <w:t>12</w:t>
            </w:r>
            <w:r w:rsidRPr="00435E02">
              <w:rPr>
                <w:rFonts w:ascii="宋体" w:hAnsi="宋体" w:cs="宋体" w:hint="eastAsia"/>
                <w:b/>
                <w:kern w:val="0"/>
                <w:sz w:val="18"/>
                <w:szCs w:val="20"/>
              </w:rPr>
              <w:t>：</w:t>
            </w:r>
            <w:r w:rsidRPr="00435E02">
              <w:rPr>
                <w:rFonts w:ascii="宋体" w:hAnsi="宋体" w:cs="宋体"/>
                <w:b/>
                <w:kern w:val="0"/>
                <w:sz w:val="18"/>
                <w:szCs w:val="20"/>
              </w:rPr>
              <w:t>00-1</w:t>
            </w:r>
            <w:r w:rsidRPr="00435E02">
              <w:rPr>
                <w:rFonts w:ascii="宋体" w:hAnsi="宋体" w:cs="宋体" w:hint="eastAsia"/>
                <w:b/>
                <w:kern w:val="0"/>
                <w:sz w:val="18"/>
                <w:szCs w:val="20"/>
              </w:rPr>
              <w:t>：</w:t>
            </w:r>
            <w:r w:rsidRPr="00435E02">
              <w:rPr>
                <w:rFonts w:ascii="宋体" w:hAnsi="宋体" w:cs="宋体"/>
                <w:b/>
                <w:kern w:val="0"/>
                <w:sz w:val="18"/>
                <w:szCs w:val="20"/>
              </w:rPr>
              <w:t>45</w:t>
            </w:r>
            <w:r w:rsidRPr="00B63554">
              <w:rPr>
                <w:rFonts w:ascii="宋体" w:hAnsi="宋体" w:cs="宋体"/>
                <w:b/>
                <w:kern w:val="0"/>
                <w:sz w:val="18"/>
                <w:szCs w:val="20"/>
              </w:rPr>
              <w:t xml:space="preserve">     1</w:t>
            </w:r>
            <w:r w:rsidRPr="00B63554">
              <w:rPr>
                <w:rFonts w:ascii="宋体" w:hAnsi="宋体" w:cs="宋体" w:hint="eastAsia"/>
                <w:b/>
                <w:kern w:val="0"/>
                <w:sz w:val="18"/>
                <w:szCs w:val="20"/>
              </w:rPr>
              <w:t>楼满江红宴会厅</w:t>
            </w:r>
          </w:p>
        </w:tc>
      </w:tr>
      <w:tr w:rsidR="008A6691" w:rsidRPr="00582CF5" w:rsidTr="006F3F3C">
        <w:trPr>
          <w:trHeight w:val="360"/>
        </w:trPr>
        <w:tc>
          <w:tcPr>
            <w:tcW w:w="870" w:type="dxa"/>
            <w:vMerge w:val="restart"/>
            <w:tcBorders>
              <w:top w:val="nil"/>
              <w:left w:val="single" w:sz="4" w:space="0" w:color="auto"/>
              <w:bottom w:val="single" w:sz="4" w:space="0" w:color="auto"/>
              <w:right w:val="single" w:sz="4" w:space="0" w:color="auto"/>
            </w:tcBorders>
            <w:vAlign w:val="center"/>
          </w:tcPr>
          <w:p w:rsidR="008A6691" w:rsidRPr="00B63554" w:rsidRDefault="008A6691" w:rsidP="00435E02">
            <w:pPr>
              <w:widowControl/>
              <w:jc w:val="center"/>
              <w:rPr>
                <w:rFonts w:ascii="宋体" w:cs="宋体"/>
                <w:b/>
                <w:kern w:val="0"/>
                <w:sz w:val="18"/>
                <w:szCs w:val="20"/>
              </w:rPr>
            </w:pPr>
            <w:r w:rsidRPr="00B63554">
              <w:rPr>
                <w:rFonts w:ascii="宋体" w:hAnsi="宋体" w:cs="宋体" w:hint="eastAsia"/>
                <w:b/>
                <w:kern w:val="0"/>
                <w:sz w:val="18"/>
                <w:szCs w:val="20"/>
              </w:rPr>
              <w:t>主持：</w:t>
            </w:r>
          </w:p>
          <w:p w:rsidR="008A6691" w:rsidRPr="00B63554" w:rsidRDefault="008A6691" w:rsidP="00435E02">
            <w:pPr>
              <w:widowControl/>
              <w:jc w:val="center"/>
              <w:rPr>
                <w:rFonts w:ascii="宋体" w:cs="宋体"/>
                <w:b/>
                <w:kern w:val="0"/>
                <w:sz w:val="18"/>
                <w:szCs w:val="20"/>
              </w:rPr>
            </w:pPr>
          </w:p>
          <w:p w:rsidR="008A6691" w:rsidRPr="00435E02" w:rsidRDefault="008A6691" w:rsidP="00435E02">
            <w:pPr>
              <w:widowControl/>
              <w:jc w:val="center"/>
              <w:rPr>
                <w:rFonts w:ascii="宋体" w:cs="宋体"/>
                <w:b/>
                <w:kern w:val="0"/>
                <w:sz w:val="18"/>
                <w:szCs w:val="20"/>
              </w:rPr>
            </w:pPr>
            <w:r w:rsidRPr="00435E02">
              <w:rPr>
                <w:rFonts w:ascii="宋体" w:hAnsi="宋体" w:cs="宋体" w:hint="eastAsia"/>
                <w:b/>
                <w:kern w:val="0"/>
                <w:sz w:val="18"/>
                <w:szCs w:val="20"/>
              </w:rPr>
              <w:t>侯晓彤</w:t>
            </w:r>
            <w:r w:rsidRPr="00435E02">
              <w:rPr>
                <w:rFonts w:ascii="宋体" w:hAnsi="宋体" w:cs="宋体"/>
                <w:b/>
                <w:kern w:val="0"/>
                <w:sz w:val="18"/>
                <w:szCs w:val="20"/>
              </w:rPr>
              <w:t xml:space="preserve"> </w:t>
            </w:r>
            <w:r w:rsidRPr="00435E02">
              <w:rPr>
                <w:rFonts w:ascii="宋体" w:hAnsi="宋体" w:cs="宋体" w:hint="eastAsia"/>
                <w:b/>
                <w:kern w:val="0"/>
                <w:sz w:val="18"/>
                <w:szCs w:val="20"/>
              </w:rPr>
              <w:t>章晓华</w:t>
            </w:r>
          </w:p>
        </w:tc>
        <w:tc>
          <w:tcPr>
            <w:tcW w:w="1272" w:type="dxa"/>
            <w:tcBorders>
              <w:top w:val="nil"/>
              <w:left w:val="nil"/>
              <w:bottom w:val="single" w:sz="4" w:space="0" w:color="auto"/>
              <w:right w:val="single" w:sz="4" w:space="0" w:color="auto"/>
            </w:tcBorders>
            <w:vAlign w:val="center"/>
          </w:tcPr>
          <w:p w:rsidR="008A6691" w:rsidRPr="00435E02" w:rsidRDefault="008A6691" w:rsidP="00A750D1">
            <w:pPr>
              <w:widowControl/>
              <w:jc w:val="center"/>
              <w:rPr>
                <w:rFonts w:ascii="宋体" w:cs="宋体"/>
                <w:b/>
                <w:kern w:val="0"/>
                <w:sz w:val="18"/>
                <w:szCs w:val="20"/>
              </w:rPr>
            </w:pPr>
            <w:r w:rsidRPr="00435E02">
              <w:rPr>
                <w:rFonts w:ascii="宋体" w:hAnsi="宋体" w:cs="宋体"/>
                <w:b/>
                <w:kern w:val="0"/>
                <w:sz w:val="18"/>
                <w:szCs w:val="20"/>
              </w:rPr>
              <w:t>14:00</w:t>
            </w:r>
          </w:p>
        </w:tc>
        <w:tc>
          <w:tcPr>
            <w:tcW w:w="5063" w:type="dxa"/>
            <w:tcBorders>
              <w:top w:val="nil"/>
              <w:left w:val="nil"/>
              <w:bottom w:val="single" w:sz="4" w:space="0" w:color="auto"/>
              <w:right w:val="single" w:sz="4" w:space="0" w:color="auto"/>
            </w:tcBorders>
            <w:vAlign w:val="center"/>
          </w:tcPr>
          <w:p w:rsidR="008A6691" w:rsidRPr="00435E02" w:rsidRDefault="008A6691" w:rsidP="00B27E20">
            <w:pPr>
              <w:widowControl/>
              <w:jc w:val="left"/>
              <w:rPr>
                <w:rFonts w:ascii="Arial" w:hAnsi="Arial" w:cs="Arial"/>
                <w:kern w:val="0"/>
                <w:sz w:val="18"/>
                <w:szCs w:val="20"/>
              </w:rPr>
            </w:pPr>
            <w:r w:rsidRPr="00435E02">
              <w:rPr>
                <w:rFonts w:ascii="Arial" w:hAnsi="Arial" w:cs="Arial" w:hint="eastAsia"/>
                <w:kern w:val="0"/>
                <w:sz w:val="18"/>
                <w:szCs w:val="20"/>
              </w:rPr>
              <w:t>小儿体外循环设备的体外评估及临床意义</w:t>
            </w:r>
          </w:p>
        </w:tc>
        <w:tc>
          <w:tcPr>
            <w:tcW w:w="900" w:type="dxa"/>
            <w:tcBorders>
              <w:top w:val="nil"/>
              <w:left w:val="nil"/>
              <w:bottom w:val="single" w:sz="4" w:space="0" w:color="auto"/>
              <w:right w:val="single" w:sz="4" w:space="0" w:color="auto"/>
            </w:tcBorders>
            <w:vAlign w:val="center"/>
          </w:tcPr>
          <w:p w:rsidR="008A6691" w:rsidRPr="00435E02" w:rsidRDefault="008A6691" w:rsidP="00B27E20">
            <w:pPr>
              <w:widowControl/>
              <w:jc w:val="left"/>
              <w:rPr>
                <w:rFonts w:ascii="宋体" w:cs="宋体"/>
                <w:kern w:val="0"/>
                <w:sz w:val="18"/>
                <w:szCs w:val="20"/>
              </w:rPr>
            </w:pPr>
            <w:r w:rsidRPr="00435E02">
              <w:rPr>
                <w:rFonts w:ascii="宋体" w:hAnsi="宋体" w:cs="宋体" w:hint="eastAsia"/>
                <w:kern w:val="0"/>
                <w:sz w:val="18"/>
                <w:szCs w:val="20"/>
              </w:rPr>
              <w:t>仇</w:t>
            </w:r>
            <w:r>
              <w:rPr>
                <w:rFonts w:ascii="宋体" w:hAnsi="宋体" w:cs="宋体"/>
                <w:kern w:val="0"/>
                <w:sz w:val="18"/>
                <w:szCs w:val="20"/>
              </w:rPr>
              <w:t xml:space="preserve">  </w:t>
            </w:r>
            <w:r w:rsidRPr="00435E02">
              <w:rPr>
                <w:rFonts w:ascii="宋体" w:hAnsi="宋体" w:cs="宋体" w:hint="eastAsia"/>
                <w:kern w:val="0"/>
                <w:sz w:val="18"/>
                <w:szCs w:val="20"/>
              </w:rPr>
              <w:t>锋</w:t>
            </w:r>
          </w:p>
        </w:tc>
        <w:tc>
          <w:tcPr>
            <w:tcW w:w="2400" w:type="dxa"/>
            <w:tcBorders>
              <w:top w:val="nil"/>
              <w:left w:val="nil"/>
              <w:bottom w:val="single" w:sz="4" w:space="0" w:color="auto"/>
              <w:right w:val="single" w:sz="4" w:space="0" w:color="auto"/>
            </w:tcBorders>
            <w:vAlign w:val="center"/>
          </w:tcPr>
          <w:p w:rsidR="008A6691" w:rsidRPr="00435E02" w:rsidRDefault="008A6691" w:rsidP="00B27E20">
            <w:pPr>
              <w:widowControl/>
              <w:jc w:val="left"/>
              <w:rPr>
                <w:rFonts w:ascii="宋体" w:cs="宋体"/>
                <w:kern w:val="0"/>
                <w:sz w:val="18"/>
                <w:szCs w:val="20"/>
              </w:rPr>
            </w:pPr>
            <w:r w:rsidRPr="00435E02">
              <w:rPr>
                <w:rFonts w:ascii="宋体" w:hAnsi="宋体" w:cs="宋体" w:hint="eastAsia"/>
                <w:kern w:val="0"/>
                <w:sz w:val="18"/>
                <w:szCs w:val="20"/>
              </w:rPr>
              <w:t>上海儿童医学中心</w:t>
            </w:r>
          </w:p>
        </w:tc>
      </w:tr>
      <w:tr w:rsidR="008A6691" w:rsidRPr="00582CF5" w:rsidTr="006F3F3C">
        <w:trPr>
          <w:trHeight w:val="360"/>
        </w:trPr>
        <w:tc>
          <w:tcPr>
            <w:tcW w:w="870" w:type="dxa"/>
            <w:vMerge/>
            <w:tcBorders>
              <w:top w:val="nil"/>
              <w:left w:val="single" w:sz="4" w:space="0" w:color="auto"/>
              <w:bottom w:val="single" w:sz="4" w:space="0" w:color="auto"/>
              <w:right w:val="single" w:sz="4" w:space="0" w:color="auto"/>
            </w:tcBorders>
            <w:vAlign w:val="center"/>
          </w:tcPr>
          <w:p w:rsidR="008A6691" w:rsidRPr="00435E02" w:rsidRDefault="008A6691" w:rsidP="00435E02">
            <w:pPr>
              <w:widowControl/>
              <w:jc w:val="left"/>
              <w:rPr>
                <w:rFonts w:ascii="宋体" w:cs="宋体"/>
                <w:b/>
                <w:kern w:val="0"/>
                <w:sz w:val="18"/>
                <w:szCs w:val="20"/>
              </w:rPr>
            </w:pPr>
          </w:p>
        </w:tc>
        <w:tc>
          <w:tcPr>
            <w:tcW w:w="1272" w:type="dxa"/>
            <w:tcBorders>
              <w:top w:val="nil"/>
              <w:left w:val="nil"/>
              <w:bottom w:val="single" w:sz="4" w:space="0" w:color="auto"/>
              <w:right w:val="single" w:sz="4" w:space="0" w:color="auto"/>
            </w:tcBorders>
            <w:vAlign w:val="center"/>
          </w:tcPr>
          <w:p w:rsidR="008A6691" w:rsidRPr="00435E02" w:rsidRDefault="008A6691" w:rsidP="00A750D1">
            <w:pPr>
              <w:widowControl/>
              <w:jc w:val="center"/>
              <w:rPr>
                <w:rFonts w:ascii="宋体" w:cs="宋体"/>
                <w:b/>
                <w:kern w:val="0"/>
                <w:sz w:val="18"/>
                <w:szCs w:val="20"/>
              </w:rPr>
            </w:pPr>
            <w:r w:rsidRPr="00435E02">
              <w:rPr>
                <w:rFonts w:ascii="宋体" w:hAnsi="宋体" w:cs="宋体"/>
                <w:b/>
                <w:kern w:val="0"/>
                <w:sz w:val="18"/>
                <w:szCs w:val="20"/>
              </w:rPr>
              <w:t>14:15</w:t>
            </w:r>
          </w:p>
        </w:tc>
        <w:tc>
          <w:tcPr>
            <w:tcW w:w="5063" w:type="dxa"/>
            <w:tcBorders>
              <w:top w:val="nil"/>
              <w:left w:val="nil"/>
              <w:bottom w:val="single" w:sz="4" w:space="0" w:color="auto"/>
              <w:right w:val="single" w:sz="4" w:space="0" w:color="auto"/>
            </w:tcBorders>
            <w:noWrap/>
            <w:vAlign w:val="center"/>
          </w:tcPr>
          <w:p w:rsidR="008A6691" w:rsidRPr="00435E02" w:rsidRDefault="008A6691" w:rsidP="002F3CCD">
            <w:pPr>
              <w:widowControl/>
              <w:jc w:val="left"/>
              <w:rPr>
                <w:rFonts w:ascii="Arial" w:hAnsi="Arial" w:cs="Arial"/>
                <w:kern w:val="0"/>
                <w:sz w:val="18"/>
                <w:szCs w:val="20"/>
              </w:rPr>
            </w:pPr>
            <w:r w:rsidRPr="00435E02">
              <w:rPr>
                <w:rFonts w:ascii="Arial" w:hAnsi="Arial" w:cs="Arial" w:hint="eastAsia"/>
                <w:kern w:val="0"/>
                <w:sz w:val="18"/>
                <w:szCs w:val="20"/>
              </w:rPr>
              <w:t>氧控制性再灌注抗犬体外循环肺缺血再灌注损伤的实验研究</w:t>
            </w:r>
          </w:p>
        </w:tc>
        <w:tc>
          <w:tcPr>
            <w:tcW w:w="900" w:type="dxa"/>
            <w:tcBorders>
              <w:top w:val="nil"/>
              <w:left w:val="nil"/>
              <w:bottom w:val="single" w:sz="4" w:space="0" w:color="auto"/>
              <w:right w:val="single" w:sz="4" w:space="0" w:color="auto"/>
            </w:tcBorders>
            <w:vAlign w:val="center"/>
          </w:tcPr>
          <w:p w:rsidR="008A6691" w:rsidRPr="00435E02" w:rsidRDefault="008A6691" w:rsidP="002F3CCD">
            <w:pPr>
              <w:widowControl/>
              <w:jc w:val="left"/>
              <w:rPr>
                <w:rFonts w:ascii="宋体" w:cs="宋体"/>
                <w:kern w:val="0"/>
                <w:sz w:val="18"/>
                <w:szCs w:val="20"/>
              </w:rPr>
            </w:pPr>
            <w:r w:rsidRPr="00435E02">
              <w:rPr>
                <w:rFonts w:ascii="宋体" w:hAnsi="宋体" w:cs="宋体" w:hint="eastAsia"/>
                <w:kern w:val="0"/>
                <w:sz w:val="18"/>
                <w:szCs w:val="20"/>
              </w:rPr>
              <w:t>荣</w:t>
            </w:r>
            <w:r>
              <w:rPr>
                <w:rFonts w:ascii="宋体" w:hAnsi="宋体" w:cs="宋体"/>
                <w:kern w:val="0"/>
                <w:sz w:val="18"/>
                <w:szCs w:val="20"/>
              </w:rPr>
              <w:t xml:space="preserve">  </w:t>
            </w:r>
            <w:r w:rsidRPr="00435E02">
              <w:rPr>
                <w:rFonts w:ascii="宋体" w:hAnsi="宋体" w:cs="宋体" w:hint="eastAsia"/>
                <w:kern w:val="0"/>
                <w:sz w:val="18"/>
                <w:szCs w:val="20"/>
              </w:rPr>
              <w:t>健</w:t>
            </w:r>
          </w:p>
        </w:tc>
        <w:tc>
          <w:tcPr>
            <w:tcW w:w="2400" w:type="dxa"/>
            <w:tcBorders>
              <w:top w:val="nil"/>
              <w:left w:val="nil"/>
              <w:bottom w:val="single" w:sz="4" w:space="0" w:color="auto"/>
              <w:right w:val="single" w:sz="4" w:space="0" w:color="auto"/>
            </w:tcBorders>
            <w:vAlign w:val="center"/>
          </w:tcPr>
          <w:p w:rsidR="008A6691" w:rsidRPr="00435E02" w:rsidRDefault="008A6691" w:rsidP="002F3CCD">
            <w:pPr>
              <w:widowControl/>
              <w:jc w:val="left"/>
              <w:rPr>
                <w:rFonts w:ascii="宋体" w:cs="宋体"/>
                <w:kern w:val="0"/>
                <w:sz w:val="18"/>
                <w:szCs w:val="20"/>
              </w:rPr>
            </w:pPr>
            <w:r w:rsidRPr="00435E02">
              <w:rPr>
                <w:rFonts w:ascii="宋体" w:hAnsi="宋体" w:cs="宋体" w:hint="eastAsia"/>
                <w:kern w:val="0"/>
                <w:sz w:val="18"/>
                <w:szCs w:val="20"/>
              </w:rPr>
              <w:t>中山大学第一医院麻醉科</w:t>
            </w:r>
          </w:p>
        </w:tc>
      </w:tr>
      <w:tr w:rsidR="008A6691" w:rsidRPr="00582CF5" w:rsidTr="006F3F3C">
        <w:trPr>
          <w:trHeight w:val="360"/>
        </w:trPr>
        <w:tc>
          <w:tcPr>
            <w:tcW w:w="870" w:type="dxa"/>
            <w:vMerge/>
            <w:tcBorders>
              <w:top w:val="nil"/>
              <w:left w:val="single" w:sz="4" w:space="0" w:color="auto"/>
              <w:bottom w:val="single" w:sz="4" w:space="0" w:color="auto"/>
              <w:right w:val="single" w:sz="4" w:space="0" w:color="auto"/>
            </w:tcBorders>
            <w:vAlign w:val="center"/>
          </w:tcPr>
          <w:p w:rsidR="008A6691" w:rsidRPr="00435E02" w:rsidRDefault="008A6691" w:rsidP="00435E02">
            <w:pPr>
              <w:widowControl/>
              <w:jc w:val="left"/>
              <w:rPr>
                <w:rFonts w:ascii="宋体" w:cs="宋体"/>
                <w:b/>
                <w:kern w:val="0"/>
                <w:sz w:val="18"/>
                <w:szCs w:val="20"/>
              </w:rPr>
            </w:pPr>
          </w:p>
        </w:tc>
        <w:tc>
          <w:tcPr>
            <w:tcW w:w="1272" w:type="dxa"/>
            <w:tcBorders>
              <w:top w:val="nil"/>
              <w:left w:val="nil"/>
              <w:bottom w:val="single" w:sz="4" w:space="0" w:color="auto"/>
              <w:right w:val="single" w:sz="4" w:space="0" w:color="auto"/>
            </w:tcBorders>
            <w:vAlign w:val="center"/>
          </w:tcPr>
          <w:p w:rsidR="008A6691" w:rsidRPr="00435E02" w:rsidRDefault="008A6691" w:rsidP="00A750D1">
            <w:pPr>
              <w:widowControl/>
              <w:jc w:val="center"/>
              <w:rPr>
                <w:rFonts w:ascii="宋体" w:cs="宋体"/>
                <w:b/>
                <w:kern w:val="0"/>
                <w:sz w:val="18"/>
                <w:szCs w:val="20"/>
              </w:rPr>
            </w:pPr>
            <w:r w:rsidRPr="00435E02">
              <w:rPr>
                <w:rFonts w:ascii="宋体" w:hAnsi="宋体" w:cs="宋体"/>
                <w:b/>
                <w:kern w:val="0"/>
                <w:sz w:val="18"/>
                <w:szCs w:val="20"/>
              </w:rPr>
              <w:t>14:30</w:t>
            </w:r>
          </w:p>
        </w:tc>
        <w:tc>
          <w:tcPr>
            <w:tcW w:w="5063" w:type="dxa"/>
            <w:tcBorders>
              <w:top w:val="nil"/>
              <w:left w:val="nil"/>
              <w:bottom w:val="single" w:sz="4" w:space="0" w:color="auto"/>
              <w:right w:val="single" w:sz="4" w:space="0" w:color="auto"/>
            </w:tcBorders>
            <w:vAlign w:val="center"/>
          </w:tcPr>
          <w:p w:rsidR="008A6691" w:rsidRPr="00435E02" w:rsidRDefault="008A6691" w:rsidP="000360DE">
            <w:pPr>
              <w:widowControl/>
              <w:jc w:val="left"/>
              <w:rPr>
                <w:rFonts w:ascii="Times New Roman" w:hAnsi="Times New Roman"/>
                <w:color w:val="000000"/>
                <w:kern w:val="0"/>
                <w:sz w:val="18"/>
                <w:szCs w:val="20"/>
              </w:rPr>
            </w:pPr>
            <w:r w:rsidRPr="00435E02">
              <w:rPr>
                <w:rFonts w:ascii="Times New Roman" w:hAnsi="Times New Roman" w:hint="eastAsia"/>
                <w:color w:val="000000"/>
                <w:kern w:val="0"/>
                <w:sz w:val="18"/>
                <w:szCs w:val="20"/>
              </w:rPr>
              <w:t>体外循环脑损伤保护措施研究进展（综述）</w:t>
            </w:r>
          </w:p>
        </w:tc>
        <w:tc>
          <w:tcPr>
            <w:tcW w:w="900" w:type="dxa"/>
            <w:tcBorders>
              <w:top w:val="nil"/>
              <w:left w:val="nil"/>
              <w:bottom w:val="single" w:sz="4" w:space="0" w:color="auto"/>
              <w:right w:val="single" w:sz="4" w:space="0" w:color="auto"/>
            </w:tcBorders>
            <w:vAlign w:val="center"/>
          </w:tcPr>
          <w:p w:rsidR="008A6691" w:rsidRPr="00435E02" w:rsidRDefault="008A6691" w:rsidP="000360DE">
            <w:pPr>
              <w:widowControl/>
              <w:jc w:val="left"/>
              <w:rPr>
                <w:rFonts w:ascii="宋体" w:cs="宋体"/>
                <w:kern w:val="0"/>
                <w:sz w:val="18"/>
                <w:szCs w:val="20"/>
              </w:rPr>
            </w:pPr>
            <w:r w:rsidRPr="00435E02">
              <w:rPr>
                <w:rFonts w:ascii="宋体" w:hAnsi="宋体" w:cs="宋体" w:hint="eastAsia"/>
                <w:kern w:val="0"/>
                <w:sz w:val="18"/>
                <w:szCs w:val="20"/>
              </w:rPr>
              <w:t>王</w:t>
            </w:r>
            <w:r>
              <w:rPr>
                <w:rFonts w:ascii="宋体" w:hAnsi="宋体" w:cs="宋体"/>
                <w:kern w:val="0"/>
                <w:sz w:val="18"/>
                <w:szCs w:val="20"/>
              </w:rPr>
              <w:t xml:space="preserve">  </w:t>
            </w:r>
            <w:r w:rsidRPr="00435E02">
              <w:rPr>
                <w:rFonts w:ascii="宋体" w:hAnsi="宋体" w:cs="宋体" w:hint="eastAsia"/>
                <w:kern w:val="0"/>
                <w:sz w:val="18"/>
                <w:szCs w:val="20"/>
              </w:rPr>
              <w:t>虎</w:t>
            </w:r>
          </w:p>
        </w:tc>
        <w:tc>
          <w:tcPr>
            <w:tcW w:w="2400" w:type="dxa"/>
            <w:tcBorders>
              <w:top w:val="nil"/>
              <w:left w:val="nil"/>
              <w:bottom w:val="single" w:sz="4" w:space="0" w:color="auto"/>
              <w:right w:val="single" w:sz="4" w:space="0" w:color="auto"/>
            </w:tcBorders>
            <w:vAlign w:val="center"/>
          </w:tcPr>
          <w:p w:rsidR="008A6691" w:rsidRPr="00435E02" w:rsidRDefault="008A6691" w:rsidP="000360DE">
            <w:pPr>
              <w:widowControl/>
              <w:jc w:val="left"/>
              <w:rPr>
                <w:rFonts w:ascii="宋体" w:cs="宋体"/>
                <w:kern w:val="0"/>
                <w:sz w:val="18"/>
                <w:szCs w:val="20"/>
              </w:rPr>
            </w:pPr>
            <w:r w:rsidRPr="00435E02">
              <w:rPr>
                <w:rFonts w:ascii="宋体" w:hAnsi="宋体" w:cs="宋体" w:hint="eastAsia"/>
                <w:kern w:val="0"/>
                <w:sz w:val="18"/>
                <w:szCs w:val="20"/>
              </w:rPr>
              <w:t>宁夏医科大学总医院</w:t>
            </w:r>
          </w:p>
        </w:tc>
      </w:tr>
      <w:tr w:rsidR="008A6691" w:rsidRPr="00582CF5" w:rsidTr="006F3F3C">
        <w:trPr>
          <w:trHeight w:val="360"/>
        </w:trPr>
        <w:tc>
          <w:tcPr>
            <w:tcW w:w="870" w:type="dxa"/>
            <w:vMerge/>
            <w:tcBorders>
              <w:top w:val="nil"/>
              <w:left w:val="single" w:sz="4" w:space="0" w:color="auto"/>
              <w:bottom w:val="single" w:sz="4" w:space="0" w:color="auto"/>
              <w:right w:val="single" w:sz="4" w:space="0" w:color="auto"/>
            </w:tcBorders>
            <w:vAlign w:val="center"/>
          </w:tcPr>
          <w:p w:rsidR="008A6691" w:rsidRPr="00435E02" w:rsidRDefault="008A6691" w:rsidP="00435E02">
            <w:pPr>
              <w:widowControl/>
              <w:jc w:val="left"/>
              <w:rPr>
                <w:rFonts w:ascii="宋体" w:cs="宋体"/>
                <w:b/>
                <w:kern w:val="0"/>
                <w:sz w:val="18"/>
                <w:szCs w:val="20"/>
              </w:rPr>
            </w:pPr>
          </w:p>
        </w:tc>
        <w:tc>
          <w:tcPr>
            <w:tcW w:w="1272" w:type="dxa"/>
            <w:tcBorders>
              <w:top w:val="nil"/>
              <w:left w:val="nil"/>
              <w:bottom w:val="single" w:sz="4" w:space="0" w:color="auto"/>
              <w:right w:val="single" w:sz="4" w:space="0" w:color="auto"/>
            </w:tcBorders>
            <w:vAlign w:val="center"/>
          </w:tcPr>
          <w:p w:rsidR="008A6691" w:rsidRPr="00435E02" w:rsidRDefault="008A6691" w:rsidP="00A750D1">
            <w:pPr>
              <w:widowControl/>
              <w:jc w:val="center"/>
              <w:rPr>
                <w:rFonts w:ascii="宋体" w:cs="宋体"/>
                <w:b/>
                <w:kern w:val="0"/>
                <w:sz w:val="18"/>
                <w:szCs w:val="20"/>
              </w:rPr>
            </w:pPr>
            <w:r w:rsidRPr="00435E02">
              <w:rPr>
                <w:rFonts w:ascii="宋体" w:hAnsi="宋体" w:cs="宋体"/>
                <w:b/>
                <w:kern w:val="0"/>
                <w:sz w:val="18"/>
                <w:szCs w:val="20"/>
              </w:rPr>
              <w:t>14:45</w:t>
            </w:r>
          </w:p>
        </w:tc>
        <w:tc>
          <w:tcPr>
            <w:tcW w:w="5063" w:type="dxa"/>
            <w:tcBorders>
              <w:top w:val="nil"/>
              <w:left w:val="nil"/>
              <w:bottom w:val="single" w:sz="4" w:space="0" w:color="auto"/>
              <w:right w:val="single" w:sz="4" w:space="0" w:color="auto"/>
            </w:tcBorders>
            <w:vAlign w:val="center"/>
          </w:tcPr>
          <w:p w:rsidR="008A6691" w:rsidRPr="00435E02" w:rsidRDefault="008A6691" w:rsidP="000360DE">
            <w:pPr>
              <w:widowControl/>
              <w:jc w:val="left"/>
              <w:rPr>
                <w:rFonts w:ascii="Arial" w:hAnsi="Arial" w:cs="Arial"/>
                <w:color w:val="000000"/>
                <w:kern w:val="0"/>
                <w:sz w:val="18"/>
                <w:szCs w:val="20"/>
              </w:rPr>
            </w:pPr>
            <w:r w:rsidRPr="00435E02">
              <w:rPr>
                <w:rFonts w:ascii="Arial" w:hAnsi="Arial" w:cs="Arial" w:hint="eastAsia"/>
                <w:color w:val="000000"/>
                <w:kern w:val="0"/>
                <w:sz w:val="18"/>
                <w:szCs w:val="20"/>
              </w:rPr>
              <w:t>体外循环的发展与未来</w:t>
            </w:r>
          </w:p>
        </w:tc>
        <w:tc>
          <w:tcPr>
            <w:tcW w:w="900" w:type="dxa"/>
            <w:tcBorders>
              <w:top w:val="nil"/>
              <w:left w:val="nil"/>
              <w:bottom w:val="single" w:sz="4" w:space="0" w:color="auto"/>
              <w:right w:val="single" w:sz="4" w:space="0" w:color="auto"/>
            </w:tcBorders>
            <w:vAlign w:val="center"/>
          </w:tcPr>
          <w:p w:rsidR="008A6691" w:rsidRPr="00435E02" w:rsidRDefault="008A6691" w:rsidP="000360DE">
            <w:pPr>
              <w:widowControl/>
              <w:jc w:val="left"/>
              <w:rPr>
                <w:rFonts w:ascii="宋体" w:cs="宋体"/>
                <w:kern w:val="0"/>
                <w:sz w:val="18"/>
                <w:szCs w:val="20"/>
              </w:rPr>
            </w:pPr>
            <w:r w:rsidRPr="00435E02">
              <w:rPr>
                <w:rFonts w:ascii="宋体" w:hAnsi="宋体" w:cs="宋体" w:hint="eastAsia"/>
                <w:kern w:val="0"/>
                <w:sz w:val="18"/>
                <w:szCs w:val="20"/>
              </w:rPr>
              <w:t>武</w:t>
            </w:r>
            <w:r>
              <w:rPr>
                <w:rFonts w:ascii="宋体" w:hAnsi="宋体" w:cs="宋体"/>
                <w:kern w:val="0"/>
                <w:sz w:val="18"/>
                <w:szCs w:val="20"/>
              </w:rPr>
              <w:t xml:space="preserve">  </w:t>
            </w:r>
            <w:r w:rsidRPr="00435E02">
              <w:rPr>
                <w:rFonts w:ascii="宋体" w:hAnsi="宋体" w:cs="宋体" w:hint="eastAsia"/>
                <w:kern w:val="0"/>
                <w:sz w:val="18"/>
                <w:szCs w:val="20"/>
              </w:rPr>
              <w:t>婷</w:t>
            </w:r>
          </w:p>
        </w:tc>
        <w:tc>
          <w:tcPr>
            <w:tcW w:w="2400" w:type="dxa"/>
            <w:tcBorders>
              <w:top w:val="nil"/>
              <w:left w:val="nil"/>
              <w:bottom w:val="single" w:sz="4" w:space="0" w:color="auto"/>
              <w:right w:val="single" w:sz="4" w:space="0" w:color="auto"/>
            </w:tcBorders>
            <w:vAlign w:val="center"/>
          </w:tcPr>
          <w:p w:rsidR="008A6691" w:rsidRPr="00435E02" w:rsidRDefault="008A6691" w:rsidP="000360DE">
            <w:pPr>
              <w:widowControl/>
              <w:jc w:val="left"/>
              <w:rPr>
                <w:rFonts w:ascii="宋体" w:cs="宋体"/>
                <w:kern w:val="0"/>
                <w:sz w:val="18"/>
                <w:szCs w:val="20"/>
              </w:rPr>
            </w:pPr>
            <w:r w:rsidRPr="00435E02">
              <w:rPr>
                <w:rFonts w:ascii="宋体" w:hAnsi="宋体" w:cs="宋体" w:hint="eastAsia"/>
                <w:kern w:val="0"/>
                <w:sz w:val="18"/>
                <w:szCs w:val="20"/>
              </w:rPr>
              <w:t>天津市胸科医院</w:t>
            </w:r>
          </w:p>
        </w:tc>
      </w:tr>
      <w:tr w:rsidR="008A6691" w:rsidRPr="00582CF5" w:rsidTr="006F3F3C">
        <w:trPr>
          <w:trHeight w:val="360"/>
        </w:trPr>
        <w:tc>
          <w:tcPr>
            <w:tcW w:w="870" w:type="dxa"/>
            <w:vMerge/>
            <w:tcBorders>
              <w:top w:val="nil"/>
              <w:left w:val="single" w:sz="4" w:space="0" w:color="auto"/>
              <w:bottom w:val="single" w:sz="4" w:space="0" w:color="auto"/>
              <w:right w:val="single" w:sz="4" w:space="0" w:color="auto"/>
            </w:tcBorders>
            <w:vAlign w:val="center"/>
          </w:tcPr>
          <w:p w:rsidR="008A6691" w:rsidRPr="00435E02" w:rsidRDefault="008A6691" w:rsidP="00435E02">
            <w:pPr>
              <w:widowControl/>
              <w:jc w:val="left"/>
              <w:rPr>
                <w:rFonts w:ascii="宋体" w:cs="宋体"/>
                <w:b/>
                <w:kern w:val="0"/>
                <w:sz w:val="18"/>
                <w:szCs w:val="20"/>
              </w:rPr>
            </w:pPr>
          </w:p>
        </w:tc>
        <w:tc>
          <w:tcPr>
            <w:tcW w:w="1272" w:type="dxa"/>
            <w:tcBorders>
              <w:top w:val="nil"/>
              <w:left w:val="nil"/>
              <w:bottom w:val="single" w:sz="4" w:space="0" w:color="auto"/>
              <w:right w:val="single" w:sz="4" w:space="0" w:color="auto"/>
            </w:tcBorders>
            <w:vAlign w:val="center"/>
          </w:tcPr>
          <w:p w:rsidR="008A6691" w:rsidRPr="00435E02" w:rsidRDefault="008A6691" w:rsidP="00A750D1">
            <w:pPr>
              <w:widowControl/>
              <w:jc w:val="center"/>
              <w:rPr>
                <w:rFonts w:ascii="宋体" w:cs="宋体"/>
                <w:b/>
                <w:kern w:val="0"/>
                <w:sz w:val="18"/>
                <w:szCs w:val="20"/>
              </w:rPr>
            </w:pPr>
            <w:r w:rsidRPr="00435E02">
              <w:rPr>
                <w:rFonts w:ascii="宋体" w:hAnsi="宋体" w:cs="宋体"/>
                <w:b/>
                <w:kern w:val="0"/>
                <w:sz w:val="18"/>
                <w:szCs w:val="20"/>
              </w:rPr>
              <w:t>15:00</w:t>
            </w:r>
          </w:p>
        </w:tc>
        <w:tc>
          <w:tcPr>
            <w:tcW w:w="5063" w:type="dxa"/>
            <w:tcBorders>
              <w:top w:val="nil"/>
              <w:left w:val="nil"/>
              <w:bottom w:val="single" w:sz="4" w:space="0" w:color="auto"/>
              <w:right w:val="single" w:sz="4" w:space="0" w:color="auto"/>
            </w:tcBorders>
            <w:vAlign w:val="center"/>
          </w:tcPr>
          <w:p w:rsidR="008A6691" w:rsidRPr="00435E02" w:rsidRDefault="008A6691" w:rsidP="000360DE">
            <w:pPr>
              <w:widowControl/>
              <w:jc w:val="left"/>
              <w:rPr>
                <w:rFonts w:ascii="Arial" w:hAnsi="Arial" w:cs="Arial"/>
                <w:color w:val="000000"/>
                <w:kern w:val="0"/>
                <w:sz w:val="18"/>
                <w:szCs w:val="20"/>
              </w:rPr>
            </w:pPr>
            <w:r w:rsidRPr="00435E02">
              <w:rPr>
                <w:rFonts w:ascii="Arial" w:hAnsi="Arial" w:cs="Arial" w:hint="eastAsia"/>
                <w:color w:val="000000"/>
                <w:kern w:val="0"/>
                <w:sz w:val="18"/>
                <w:szCs w:val="20"/>
              </w:rPr>
              <w:t>体外循环中的肾脏保护</w:t>
            </w:r>
          </w:p>
        </w:tc>
        <w:tc>
          <w:tcPr>
            <w:tcW w:w="900" w:type="dxa"/>
            <w:tcBorders>
              <w:top w:val="nil"/>
              <w:left w:val="nil"/>
              <w:bottom w:val="single" w:sz="4" w:space="0" w:color="auto"/>
              <w:right w:val="single" w:sz="4" w:space="0" w:color="auto"/>
            </w:tcBorders>
            <w:vAlign w:val="center"/>
          </w:tcPr>
          <w:p w:rsidR="008A6691" w:rsidRPr="00435E02" w:rsidRDefault="008A6691" w:rsidP="000360DE">
            <w:pPr>
              <w:widowControl/>
              <w:jc w:val="left"/>
              <w:rPr>
                <w:rFonts w:ascii="宋体" w:cs="宋体"/>
                <w:kern w:val="0"/>
                <w:sz w:val="18"/>
                <w:szCs w:val="20"/>
              </w:rPr>
            </w:pPr>
            <w:r w:rsidRPr="00435E02">
              <w:rPr>
                <w:rFonts w:ascii="宋体" w:hAnsi="宋体" w:cs="宋体" w:hint="eastAsia"/>
                <w:kern w:val="0"/>
                <w:sz w:val="18"/>
                <w:szCs w:val="20"/>
              </w:rPr>
              <w:t>肖</w:t>
            </w:r>
            <w:r>
              <w:rPr>
                <w:rFonts w:ascii="宋体" w:hAnsi="宋体" w:cs="宋体"/>
                <w:kern w:val="0"/>
                <w:sz w:val="18"/>
                <w:szCs w:val="20"/>
              </w:rPr>
              <w:t xml:space="preserve">  </w:t>
            </w:r>
            <w:r w:rsidRPr="00435E02">
              <w:rPr>
                <w:rFonts w:ascii="宋体" w:hAnsi="宋体" w:cs="宋体" w:hint="eastAsia"/>
                <w:kern w:val="0"/>
                <w:sz w:val="18"/>
                <w:szCs w:val="20"/>
              </w:rPr>
              <w:t>娟</w:t>
            </w:r>
          </w:p>
        </w:tc>
        <w:tc>
          <w:tcPr>
            <w:tcW w:w="2400" w:type="dxa"/>
            <w:tcBorders>
              <w:top w:val="nil"/>
              <w:left w:val="nil"/>
              <w:bottom w:val="single" w:sz="4" w:space="0" w:color="auto"/>
              <w:right w:val="single" w:sz="4" w:space="0" w:color="auto"/>
            </w:tcBorders>
            <w:vAlign w:val="center"/>
          </w:tcPr>
          <w:p w:rsidR="008A6691" w:rsidRPr="00435E02" w:rsidRDefault="008A6691" w:rsidP="000360DE">
            <w:pPr>
              <w:widowControl/>
              <w:jc w:val="left"/>
              <w:rPr>
                <w:rFonts w:ascii="宋体" w:cs="宋体"/>
                <w:kern w:val="0"/>
                <w:sz w:val="18"/>
                <w:szCs w:val="20"/>
              </w:rPr>
            </w:pPr>
            <w:r w:rsidRPr="00435E02">
              <w:rPr>
                <w:rFonts w:ascii="宋体" w:hAnsi="宋体" w:cs="宋体" w:hint="eastAsia"/>
                <w:kern w:val="0"/>
                <w:sz w:val="18"/>
                <w:szCs w:val="20"/>
              </w:rPr>
              <w:t>重庆新桥医院</w:t>
            </w:r>
          </w:p>
        </w:tc>
      </w:tr>
      <w:tr w:rsidR="008A6691" w:rsidRPr="00582CF5" w:rsidTr="006F3F3C">
        <w:trPr>
          <w:trHeight w:val="360"/>
        </w:trPr>
        <w:tc>
          <w:tcPr>
            <w:tcW w:w="870" w:type="dxa"/>
            <w:vMerge/>
            <w:tcBorders>
              <w:top w:val="nil"/>
              <w:left w:val="single" w:sz="4" w:space="0" w:color="auto"/>
              <w:bottom w:val="single" w:sz="4" w:space="0" w:color="auto"/>
              <w:right w:val="single" w:sz="4" w:space="0" w:color="auto"/>
            </w:tcBorders>
            <w:vAlign w:val="center"/>
          </w:tcPr>
          <w:p w:rsidR="008A6691" w:rsidRPr="00435E02" w:rsidRDefault="008A6691" w:rsidP="00435E02">
            <w:pPr>
              <w:widowControl/>
              <w:jc w:val="left"/>
              <w:rPr>
                <w:rFonts w:ascii="宋体" w:cs="宋体"/>
                <w:b/>
                <w:kern w:val="0"/>
                <w:sz w:val="18"/>
                <w:szCs w:val="20"/>
              </w:rPr>
            </w:pPr>
          </w:p>
        </w:tc>
        <w:tc>
          <w:tcPr>
            <w:tcW w:w="1272" w:type="dxa"/>
            <w:tcBorders>
              <w:top w:val="nil"/>
              <w:left w:val="nil"/>
              <w:bottom w:val="single" w:sz="4" w:space="0" w:color="auto"/>
              <w:right w:val="single" w:sz="4" w:space="0" w:color="auto"/>
            </w:tcBorders>
            <w:vAlign w:val="center"/>
          </w:tcPr>
          <w:p w:rsidR="008A6691" w:rsidRPr="00435E02" w:rsidRDefault="008A6691" w:rsidP="00A750D1">
            <w:pPr>
              <w:widowControl/>
              <w:jc w:val="center"/>
              <w:rPr>
                <w:rFonts w:ascii="宋体" w:cs="宋体"/>
                <w:b/>
                <w:kern w:val="0"/>
                <w:sz w:val="18"/>
                <w:szCs w:val="20"/>
              </w:rPr>
            </w:pPr>
            <w:r w:rsidRPr="00435E02">
              <w:rPr>
                <w:rFonts w:ascii="宋体" w:hAnsi="宋体" w:cs="宋体"/>
                <w:b/>
                <w:kern w:val="0"/>
                <w:sz w:val="18"/>
                <w:szCs w:val="20"/>
              </w:rPr>
              <w:t>15:15</w:t>
            </w:r>
          </w:p>
        </w:tc>
        <w:tc>
          <w:tcPr>
            <w:tcW w:w="5063" w:type="dxa"/>
            <w:tcBorders>
              <w:top w:val="nil"/>
              <w:left w:val="nil"/>
              <w:bottom w:val="single" w:sz="4" w:space="0" w:color="auto"/>
              <w:right w:val="single" w:sz="4" w:space="0" w:color="auto"/>
            </w:tcBorders>
            <w:noWrap/>
            <w:vAlign w:val="center"/>
          </w:tcPr>
          <w:p w:rsidR="008A6691" w:rsidRPr="00CB64C2" w:rsidRDefault="008A6691" w:rsidP="000360DE">
            <w:pPr>
              <w:widowControl/>
              <w:jc w:val="left"/>
              <w:rPr>
                <w:rFonts w:ascii="Arial" w:hAnsi="Arial" w:cs="Arial"/>
                <w:color w:val="000000"/>
                <w:kern w:val="0"/>
                <w:sz w:val="18"/>
                <w:szCs w:val="20"/>
              </w:rPr>
            </w:pPr>
            <w:r w:rsidRPr="00CB64C2">
              <w:rPr>
                <w:rFonts w:ascii="Arial" w:hAnsi="Arial" w:cs="Arial"/>
                <w:color w:val="000000"/>
                <w:kern w:val="0"/>
                <w:sz w:val="18"/>
                <w:szCs w:val="20"/>
              </w:rPr>
              <w:t>IABP</w:t>
            </w:r>
            <w:r w:rsidRPr="00CB64C2">
              <w:rPr>
                <w:rFonts w:ascii="Arial" w:hAnsi="Arial" w:cs="Arial" w:hint="eastAsia"/>
                <w:color w:val="000000"/>
                <w:kern w:val="0"/>
                <w:sz w:val="18"/>
                <w:szCs w:val="20"/>
              </w:rPr>
              <w:t>在冠状动脉旁路移植术中的预防性应用</w:t>
            </w:r>
          </w:p>
        </w:tc>
        <w:tc>
          <w:tcPr>
            <w:tcW w:w="900" w:type="dxa"/>
            <w:tcBorders>
              <w:top w:val="nil"/>
              <w:left w:val="nil"/>
              <w:bottom w:val="single" w:sz="4" w:space="0" w:color="auto"/>
              <w:right w:val="single" w:sz="4" w:space="0" w:color="auto"/>
            </w:tcBorders>
            <w:vAlign w:val="center"/>
          </w:tcPr>
          <w:p w:rsidR="008A6691" w:rsidRPr="00435E02" w:rsidRDefault="008A6691" w:rsidP="000360DE">
            <w:pPr>
              <w:widowControl/>
              <w:jc w:val="left"/>
              <w:rPr>
                <w:rFonts w:ascii="宋体" w:cs="宋体"/>
                <w:kern w:val="0"/>
                <w:sz w:val="18"/>
                <w:szCs w:val="20"/>
              </w:rPr>
            </w:pPr>
            <w:r w:rsidRPr="00435E02">
              <w:rPr>
                <w:rFonts w:ascii="宋体" w:hAnsi="宋体" w:cs="宋体" w:hint="eastAsia"/>
                <w:kern w:val="0"/>
                <w:sz w:val="18"/>
                <w:szCs w:val="20"/>
              </w:rPr>
              <w:t>邢家林</w:t>
            </w:r>
          </w:p>
        </w:tc>
        <w:tc>
          <w:tcPr>
            <w:tcW w:w="2400" w:type="dxa"/>
            <w:tcBorders>
              <w:top w:val="nil"/>
              <w:left w:val="nil"/>
              <w:bottom w:val="single" w:sz="4" w:space="0" w:color="auto"/>
              <w:right w:val="single" w:sz="4" w:space="0" w:color="auto"/>
            </w:tcBorders>
            <w:vAlign w:val="center"/>
          </w:tcPr>
          <w:p w:rsidR="008A6691" w:rsidRPr="00435E02" w:rsidRDefault="008A6691" w:rsidP="000360DE">
            <w:pPr>
              <w:widowControl/>
              <w:jc w:val="left"/>
              <w:rPr>
                <w:rFonts w:ascii="宋体" w:cs="宋体"/>
                <w:kern w:val="0"/>
                <w:sz w:val="18"/>
                <w:szCs w:val="20"/>
              </w:rPr>
            </w:pPr>
            <w:r w:rsidRPr="00435E02">
              <w:rPr>
                <w:rFonts w:ascii="宋体" w:hAnsi="宋体" w:cs="宋体" w:hint="eastAsia"/>
                <w:kern w:val="0"/>
                <w:sz w:val="18"/>
                <w:szCs w:val="20"/>
              </w:rPr>
              <w:t>北京安贞医院</w:t>
            </w:r>
          </w:p>
        </w:tc>
      </w:tr>
      <w:tr w:rsidR="008A6691" w:rsidRPr="00582CF5" w:rsidTr="006F3F3C">
        <w:trPr>
          <w:trHeight w:val="360"/>
        </w:trPr>
        <w:tc>
          <w:tcPr>
            <w:tcW w:w="870" w:type="dxa"/>
            <w:vMerge/>
            <w:tcBorders>
              <w:top w:val="nil"/>
              <w:left w:val="single" w:sz="4" w:space="0" w:color="auto"/>
              <w:bottom w:val="single" w:sz="4" w:space="0" w:color="auto"/>
              <w:right w:val="single" w:sz="4" w:space="0" w:color="auto"/>
            </w:tcBorders>
            <w:vAlign w:val="center"/>
          </w:tcPr>
          <w:p w:rsidR="008A6691" w:rsidRPr="00435E02" w:rsidRDefault="008A6691" w:rsidP="00435E02">
            <w:pPr>
              <w:widowControl/>
              <w:jc w:val="left"/>
              <w:rPr>
                <w:rFonts w:ascii="宋体" w:cs="宋体"/>
                <w:b/>
                <w:kern w:val="0"/>
                <w:sz w:val="18"/>
                <w:szCs w:val="20"/>
              </w:rPr>
            </w:pPr>
          </w:p>
        </w:tc>
        <w:tc>
          <w:tcPr>
            <w:tcW w:w="1272" w:type="dxa"/>
            <w:tcBorders>
              <w:top w:val="nil"/>
              <w:left w:val="nil"/>
              <w:bottom w:val="single" w:sz="4" w:space="0" w:color="auto"/>
              <w:right w:val="single" w:sz="4" w:space="0" w:color="auto"/>
            </w:tcBorders>
            <w:vAlign w:val="center"/>
          </w:tcPr>
          <w:p w:rsidR="008A6691" w:rsidRPr="00435E02" w:rsidRDefault="008A6691" w:rsidP="00A750D1">
            <w:pPr>
              <w:widowControl/>
              <w:jc w:val="center"/>
              <w:rPr>
                <w:rFonts w:ascii="宋体" w:cs="宋体"/>
                <w:b/>
                <w:kern w:val="0"/>
                <w:sz w:val="18"/>
                <w:szCs w:val="20"/>
              </w:rPr>
            </w:pPr>
            <w:r w:rsidRPr="00435E02">
              <w:rPr>
                <w:rFonts w:ascii="宋体" w:hAnsi="宋体" w:cs="宋体"/>
                <w:b/>
                <w:kern w:val="0"/>
                <w:sz w:val="18"/>
                <w:szCs w:val="20"/>
              </w:rPr>
              <w:t>15:30</w:t>
            </w:r>
          </w:p>
        </w:tc>
        <w:tc>
          <w:tcPr>
            <w:tcW w:w="5063" w:type="dxa"/>
            <w:tcBorders>
              <w:top w:val="nil"/>
              <w:left w:val="nil"/>
              <w:bottom w:val="single" w:sz="4" w:space="0" w:color="auto"/>
              <w:right w:val="single" w:sz="4" w:space="0" w:color="auto"/>
            </w:tcBorders>
            <w:vAlign w:val="center"/>
          </w:tcPr>
          <w:p w:rsidR="008A6691" w:rsidRPr="00CB64C2" w:rsidRDefault="008A6691" w:rsidP="00DF5956">
            <w:pPr>
              <w:jc w:val="left"/>
              <w:rPr>
                <w:rFonts w:ascii="Arial" w:hAnsi="Arial" w:cs="Arial"/>
                <w:color w:val="000000"/>
                <w:sz w:val="20"/>
                <w:szCs w:val="20"/>
              </w:rPr>
            </w:pPr>
            <w:r w:rsidRPr="00CB64C2">
              <w:rPr>
                <w:rFonts w:ascii="Arial" w:hAnsi="Arial" w:cs="Arial" w:hint="eastAsia"/>
                <w:color w:val="000000"/>
                <w:sz w:val="20"/>
                <w:szCs w:val="20"/>
              </w:rPr>
              <w:t>微小切口心脏瓣膜手术的体外循环管理</w:t>
            </w:r>
          </w:p>
        </w:tc>
        <w:tc>
          <w:tcPr>
            <w:tcW w:w="900" w:type="dxa"/>
            <w:tcBorders>
              <w:top w:val="nil"/>
              <w:left w:val="nil"/>
              <w:bottom w:val="single" w:sz="4" w:space="0" w:color="auto"/>
              <w:right w:val="single" w:sz="4" w:space="0" w:color="auto"/>
            </w:tcBorders>
            <w:vAlign w:val="center"/>
          </w:tcPr>
          <w:p w:rsidR="008A6691" w:rsidRPr="00435E02" w:rsidRDefault="008A6691" w:rsidP="000360DE">
            <w:pPr>
              <w:widowControl/>
              <w:jc w:val="left"/>
              <w:rPr>
                <w:rFonts w:ascii="宋体" w:cs="宋体"/>
                <w:kern w:val="0"/>
                <w:sz w:val="18"/>
                <w:szCs w:val="20"/>
              </w:rPr>
            </w:pPr>
            <w:r w:rsidRPr="00435E02">
              <w:rPr>
                <w:rFonts w:ascii="宋体" w:hAnsi="宋体" w:cs="宋体" w:hint="eastAsia"/>
                <w:kern w:val="0"/>
                <w:sz w:val="18"/>
                <w:szCs w:val="20"/>
              </w:rPr>
              <w:t>熊瑶瑶</w:t>
            </w:r>
          </w:p>
        </w:tc>
        <w:tc>
          <w:tcPr>
            <w:tcW w:w="2400" w:type="dxa"/>
            <w:tcBorders>
              <w:top w:val="nil"/>
              <w:left w:val="nil"/>
              <w:bottom w:val="single" w:sz="4" w:space="0" w:color="auto"/>
              <w:right w:val="single" w:sz="4" w:space="0" w:color="auto"/>
            </w:tcBorders>
            <w:vAlign w:val="center"/>
          </w:tcPr>
          <w:p w:rsidR="008A6691" w:rsidRPr="00435E02" w:rsidRDefault="008A6691" w:rsidP="000360DE">
            <w:pPr>
              <w:widowControl/>
              <w:jc w:val="left"/>
              <w:rPr>
                <w:rFonts w:ascii="宋体" w:cs="宋体"/>
                <w:kern w:val="0"/>
                <w:sz w:val="18"/>
                <w:szCs w:val="20"/>
              </w:rPr>
            </w:pPr>
            <w:r w:rsidRPr="00435E02">
              <w:rPr>
                <w:rFonts w:ascii="宋体" w:hAnsi="宋体" w:cs="宋体" w:hint="eastAsia"/>
                <w:kern w:val="0"/>
                <w:sz w:val="18"/>
                <w:szCs w:val="20"/>
              </w:rPr>
              <w:t>中南大学湘雅二医院</w:t>
            </w:r>
          </w:p>
        </w:tc>
      </w:tr>
      <w:tr w:rsidR="008A6691" w:rsidRPr="00582CF5" w:rsidTr="006F3F3C">
        <w:trPr>
          <w:trHeight w:val="360"/>
        </w:trPr>
        <w:tc>
          <w:tcPr>
            <w:tcW w:w="870" w:type="dxa"/>
            <w:vMerge/>
            <w:tcBorders>
              <w:top w:val="nil"/>
              <w:left w:val="single" w:sz="4" w:space="0" w:color="auto"/>
              <w:bottom w:val="single" w:sz="4" w:space="0" w:color="auto"/>
              <w:right w:val="single" w:sz="4" w:space="0" w:color="auto"/>
            </w:tcBorders>
            <w:vAlign w:val="center"/>
          </w:tcPr>
          <w:p w:rsidR="008A6691" w:rsidRPr="00435E02" w:rsidRDefault="008A6691" w:rsidP="00435E02">
            <w:pPr>
              <w:widowControl/>
              <w:jc w:val="left"/>
              <w:rPr>
                <w:rFonts w:ascii="宋体" w:cs="宋体"/>
                <w:b/>
                <w:kern w:val="0"/>
                <w:sz w:val="18"/>
                <w:szCs w:val="20"/>
              </w:rPr>
            </w:pPr>
          </w:p>
        </w:tc>
        <w:tc>
          <w:tcPr>
            <w:tcW w:w="1272" w:type="dxa"/>
            <w:tcBorders>
              <w:top w:val="nil"/>
              <w:left w:val="nil"/>
              <w:bottom w:val="single" w:sz="4" w:space="0" w:color="auto"/>
              <w:right w:val="single" w:sz="4" w:space="0" w:color="auto"/>
            </w:tcBorders>
            <w:vAlign w:val="center"/>
          </w:tcPr>
          <w:p w:rsidR="008A6691" w:rsidRPr="00435E02" w:rsidRDefault="008A6691" w:rsidP="00A750D1">
            <w:pPr>
              <w:widowControl/>
              <w:jc w:val="center"/>
              <w:rPr>
                <w:rFonts w:ascii="宋体" w:cs="宋体"/>
                <w:b/>
                <w:kern w:val="0"/>
                <w:sz w:val="18"/>
                <w:szCs w:val="20"/>
              </w:rPr>
            </w:pPr>
            <w:r w:rsidRPr="00435E02">
              <w:rPr>
                <w:rFonts w:ascii="宋体" w:hAnsi="宋体" w:cs="宋体"/>
                <w:b/>
                <w:kern w:val="0"/>
                <w:sz w:val="18"/>
                <w:szCs w:val="20"/>
              </w:rPr>
              <w:t>15:45</w:t>
            </w:r>
          </w:p>
        </w:tc>
        <w:tc>
          <w:tcPr>
            <w:tcW w:w="5063" w:type="dxa"/>
            <w:tcBorders>
              <w:top w:val="nil"/>
              <w:left w:val="nil"/>
              <w:bottom w:val="single" w:sz="4" w:space="0" w:color="auto"/>
              <w:right w:val="single" w:sz="4" w:space="0" w:color="auto"/>
            </w:tcBorders>
            <w:vAlign w:val="center"/>
          </w:tcPr>
          <w:p w:rsidR="008A6691" w:rsidRPr="00435E02" w:rsidRDefault="008A6691" w:rsidP="000360DE">
            <w:pPr>
              <w:widowControl/>
              <w:jc w:val="left"/>
              <w:rPr>
                <w:rFonts w:ascii="宋体" w:cs="宋体"/>
                <w:kern w:val="0"/>
                <w:sz w:val="18"/>
                <w:szCs w:val="20"/>
              </w:rPr>
            </w:pPr>
            <w:r w:rsidRPr="00435E02">
              <w:rPr>
                <w:rFonts w:ascii="宋体" w:hAnsi="宋体" w:cs="宋体" w:hint="eastAsia"/>
                <w:kern w:val="0"/>
                <w:sz w:val="18"/>
                <w:szCs w:val="20"/>
              </w:rPr>
              <w:t>体外循环中血液保护</w:t>
            </w:r>
          </w:p>
        </w:tc>
        <w:tc>
          <w:tcPr>
            <w:tcW w:w="900" w:type="dxa"/>
            <w:tcBorders>
              <w:top w:val="nil"/>
              <w:left w:val="nil"/>
              <w:bottom w:val="single" w:sz="4" w:space="0" w:color="auto"/>
              <w:right w:val="single" w:sz="4" w:space="0" w:color="auto"/>
            </w:tcBorders>
            <w:vAlign w:val="center"/>
          </w:tcPr>
          <w:p w:rsidR="008A6691" w:rsidRPr="00435E02" w:rsidRDefault="008A6691" w:rsidP="000360DE">
            <w:pPr>
              <w:widowControl/>
              <w:jc w:val="left"/>
              <w:rPr>
                <w:rFonts w:ascii="宋体" w:cs="宋体"/>
                <w:kern w:val="0"/>
                <w:sz w:val="18"/>
                <w:szCs w:val="20"/>
              </w:rPr>
            </w:pPr>
            <w:r w:rsidRPr="00435E02">
              <w:rPr>
                <w:rFonts w:ascii="宋体" w:hAnsi="宋体" w:cs="宋体" w:hint="eastAsia"/>
                <w:kern w:val="0"/>
                <w:sz w:val="18"/>
                <w:szCs w:val="20"/>
              </w:rPr>
              <w:t>许崇恩</w:t>
            </w:r>
          </w:p>
        </w:tc>
        <w:tc>
          <w:tcPr>
            <w:tcW w:w="2400" w:type="dxa"/>
            <w:tcBorders>
              <w:top w:val="nil"/>
              <w:left w:val="nil"/>
              <w:bottom w:val="single" w:sz="4" w:space="0" w:color="auto"/>
              <w:right w:val="single" w:sz="4" w:space="0" w:color="auto"/>
            </w:tcBorders>
            <w:vAlign w:val="center"/>
          </w:tcPr>
          <w:p w:rsidR="008A6691" w:rsidRPr="00435E02" w:rsidRDefault="008A6691" w:rsidP="000360DE">
            <w:pPr>
              <w:widowControl/>
              <w:jc w:val="left"/>
              <w:rPr>
                <w:rFonts w:ascii="宋体" w:cs="宋体"/>
                <w:kern w:val="0"/>
                <w:sz w:val="18"/>
                <w:szCs w:val="20"/>
              </w:rPr>
            </w:pPr>
            <w:r w:rsidRPr="00435E02">
              <w:rPr>
                <w:rFonts w:ascii="宋体" w:hAnsi="宋体" w:cs="宋体" w:hint="eastAsia"/>
                <w:kern w:val="0"/>
                <w:sz w:val="18"/>
                <w:szCs w:val="20"/>
              </w:rPr>
              <w:t>山东省立医院</w:t>
            </w:r>
          </w:p>
        </w:tc>
      </w:tr>
      <w:tr w:rsidR="008A6691" w:rsidRPr="00582CF5" w:rsidTr="006F3F3C">
        <w:trPr>
          <w:trHeight w:val="360"/>
        </w:trPr>
        <w:tc>
          <w:tcPr>
            <w:tcW w:w="870" w:type="dxa"/>
            <w:vMerge/>
            <w:tcBorders>
              <w:top w:val="nil"/>
              <w:left w:val="single" w:sz="4" w:space="0" w:color="auto"/>
              <w:bottom w:val="single" w:sz="4" w:space="0" w:color="auto"/>
              <w:right w:val="single" w:sz="4" w:space="0" w:color="auto"/>
            </w:tcBorders>
            <w:vAlign w:val="center"/>
          </w:tcPr>
          <w:p w:rsidR="008A6691" w:rsidRPr="00435E02" w:rsidRDefault="008A6691" w:rsidP="00435E02">
            <w:pPr>
              <w:widowControl/>
              <w:jc w:val="left"/>
              <w:rPr>
                <w:rFonts w:ascii="宋体" w:cs="宋体"/>
                <w:b/>
                <w:kern w:val="0"/>
                <w:sz w:val="18"/>
                <w:szCs w:val="20"/>
              </w:rPr>
            </w:pPr>
          </w:p>
        </w:tc>
        <w:tc>
          <w:tcPr>
            <w:tcW w:w="1272" w:type="dxa"/>
            <w:tcBorders>
              <w:top w:val="nil"/>
              <w:left w:val="nil"/>
              <w:bottom w:val="single" w:sz="4" w:space="0" w:color="auto"/>
              <w:right w:val="single" w:sz="4" w:space="0" w:color="auto"/>
            </w:tcBorders>
            <w:vAlign w:val="center"/>
          </w:tcPr>
          <w:p w:rsidR="008A6691" w:rsidRPr="00435E02" w:rsidRDefault="008A6691" w:rsidP="00A750D1">
            <w:pPr>
              <w:widowControl/>
              <w:jc w:val="center"/>
              <w:rPr>
                <w:rFonts w:ascii="宋体" w:cs="宋体"/>
                <w:b/>
                <w:kern w:val="0"/>
                <w:sz w:val="18"/>
                <w:szCs w:val="20"/>
              </w:rPr>
            </w:pPr>
            <w:r w:rsidRPr="00435E02">
              <w:rPr>
                <w:rFonts w:ascii="宋体" w:hAnsi="宋体" w:cs="宋体"/>
                <w:b/>
                <w:kern w:val="0"/>
                <w:sz w:val="18"/>
                <w:szCs w:val="20"/>
              </w:rPr>
              <w:t>16:00</w:t>
            </w:r>
          </w:p>
        </w:tc>
        <w:tc>
          <w:tcPr>
            <w:tcW w:w="5063" w:type="dxa"/>
            <w:tcBorders>
              <w:top w:val="nil"/>
              <w:left w:val="nil"/>
              <w:bottom w:val="single" w:sz="4" w:space="0" w:color="auto"/>
              <w:right w:val="single" w:sz="4" w:space="0" w:color="auto"/>
            </w:tcBorders>
            <w:noWrap/>
            <w:vAlign w:val="center"/>
          </w:tcPr>
          <w:p w:rsidR="008A6691" w:rsidRPr="00435E02" w:rsidRDefault="008A6691" w:rsidP="000360DE">
            <w:pPr>
              <w:widowControl/>
              <w:jc w:val="left"/>
              <w:rPr>
                <w:rFonts w:ascii="Arial" w:hAnsi="Arial" w:cs="Arial"/>
                <w:color w:val="000000"/>
                <w:kern w:val="0"/>
                <w:sz w:val="18"/>
                <w:szCs w:val="20"/>
              </w:rPr>
            </w:pPr>
            <w:r w:rsidRPr="00435E02">
              <w:rPr>
                <w:rFonts w:ascii="Arial" w:hAnsi="Arial" w:cs="Arial" w:hint="eastAsia"/>
                <w:color w:val="000000"/>
                <w:kern w:val="0"/>
                <w:sz w:val="18"/>
                <w:szCs w:val="20"/>
              </w:rPr>
              <w:t>残余机血回输对儿童心脏外科术后临床结果的影响</w:t>
            </w:r>
          </w:p>
        </w:tc>
        <w:tc>
          <w:tcPr>
            <w:tcW w:w="900" w:type="dxa"/>
            <w:tcBorders>
              <w:top w:val="nil"/>
              <w:left w:val="nil"/>
              <w:bottom w:val="single" w:sz="4" w:space="0" w:color="auto"/>
              <w:right w:val="single" w:sz="4" w:space="0" w:color="auto"/>
            </w:tcBorders>
            <w:vAlign w:val="center"/>
          </w:tcPr>
          <w:p w:rsidR="008A6691" w:rsidRPr="00435E02" w:rsidRDefault="008A6691" w:rsidP="000360DE">
            <w:pPr>
              <w:widowControl/>
              <w:jc w:val="left"/>
              <w:rPr>
                <w:rFonts w:ascii="宋体" w:cs="宋体"/>
                <w:kern w:val="0"/>
                <w:sz w:val="18"/>
                <w:szCs w:val="20"/>
              </w:rPr>
            </w:pPr>
            <w:r w:rsidRPr="00435E02">
              <w:rPr>
                <w:rFonts w:ascii="宋体" w:hAnsi="宋体" w:cs="宋体" w:hint="eastAsia"/>
                <w:kern w:val="0"/>
                <w:sz w:val="18"/>
                <w:szCs w:val="20"/>
              </w:rPr>
              <w:t>叶莉芬</w:t>
            </w:r>
          </w:p>
        </w:tc>
        <w:tc>
          <w:tcPr>
            <w:tcW w:w="2400" w:type="dxa"/>
            <w:tcBorders>
              <w:top w:val="nil"/>
              <w:left w:val="nil"/>
              <w:bottom w:val="single" w:sz="4" w:space="0" w:color="auto"/>
              <w:right w:val="single" w:sz="4" w:space="0" w:color="auto"/>
            </w:tcBorders>
            <w:vAlign w:val="center"/>
          </w:tcPr>
          <w:p w:rsidR="008A6691" w:rsidRPr="00435E02" w:rsidRDefault="008A6691" w:rsidP="000360DE">
            <w:pPr>
              <w:widowControl/>
              <w:jc w:val="left"/>
              <w:rPr>
                <w:rFonts w:ascii="宋体" w:cs="宋体"/>
                <w:kern w:val="0"/>
                <w:sz w:val="18"/>
                <w:szCs w:val="20"/>
              </w:rPr>
            </w:pPr>
            <w:r w:rsidRPr="00435E02">
              <w:rPr>
                <w:rFonts w:ascii="宋体" w:hAnsi="宋体" w:cs="宋体" w:hint="eastAsia"/>
                <w:kern w:val="0"/>
                <w:sz w:val="18"/>
                <w:szCs w:val="20"/>
              </w:rPr>
              <w:t>浙江大学医学院儿童医院</w:t>
            </w:r>
          </w:p>
        </w:tc>
      </w:tr>
      <w:tr w:rsidR="008A6691" w:rsidRPr="00582CF5" w:rsidTr="006F3F3C">
        <w:trPr>
          <w:trHeight w:val="360"/>
        </w:trPr>
        <w:tc>
          <w:tcPr>
            <w:tcW w:w="870" w:type="dxa"/>
            <w:vMerge/>
            <w:tcBorders>
              <w:top w:val="nil"/>
              <w:left w:val="single" w:sz="4" w:space="0" w:color="auto"/>
              <w:bottom w:val="single" w:sz="4" w:space="0" w:color="auto"/>
              <w:right w:val="single" w:sz="4" w:space="0" w:color="auto"/>
            </w:tcBorders>
            <w:vAlign w:val="center"/>
          </w:tcPr>
          <w:p w:rsidR="008A6691" w:rsidRPr="00435E02" w:rsidRDefault="008A6691" w:rsidP="00435E02">
            <w:pPr>
              <w:widowControl/>
              <w:jc w:val="left"/>
              <w:rPr>
                <w:rFonts w:ascii="宋体" w:cs="宋体"/>
                <w:b/>
                <w:kern w:val="0"/>
                <w:sz w:val="18"/>
                <w:szCs w:val="20"/>
              </w:rPr>
            </w:pPr>
          </w:p>
        </w:tc>
        <w:tc>
          <w:tcPr>
            <w:tcW w:w="1272" w:type="dxa"/>
            <w:tcBorders>
              <w:top w:val="nil"/>
              <w:left w:val="nil"/>
              <w:bottom w:val="single" w:sz="4" w:space="0" w:color="auto"/>
              <w:right w:val="single" w:sz="4" w:space="0" w:color="auto"/>
            </w:tcBorders>
            <w:vAlign w:val="center"/>
          </w:tcPr>
          <w:p w:rsidR="008A6691" w:rsidRPr="00435E02" w:rsidRDefault="008A6691" w:rsidP="00A750D1">
            <w:pPr>
              <w:widowControl/>
              <w:jc w:val="center"/>
              <w:rPr>
                <w:rFonts w:ascii="宋体" w:cs="宋体"/>
                <w:b/>
                <w:kern w:val="0"/>
                <w:sz w:val="18"/>
                <w:szCs w:val="20"/>
              </w:rPr>
            </w:pPr>
            <w:r w:rsidRPr="00435E02">
              <w:rPr>
                <w:rFonts w:ascii="宋体" w:hAnsi="宋体" w:cs="宋体"/>
                <w:b/>
                <w:kern w:val="0"/>
                <w:sz w:val="18"/>
                <w:szCs w:val="20"/>
              </w:rPr>
              <w:t>16:15</w:t>
            </w:r>
          </w:p>
        </w:tc>
        <w:tc>
          <w:tcPr>
            <w:tcW w:w="5063" w:type="dxa"/>
            <w:tcBorders>
              <w:top w:val="nil"/>
              <w:left w:val="nil"/>
              <w:bottom w:val="single" w:sz="4" w:space="0" w:color="auto"/>
              <w:right w:val="single" w:sz="4" w:space="0" w:color="auto"/>
            </w:tcBorders>
            <w:vAlign w:val="center"/>
          </w:tcPr>
          <w:p w:rsidR="008A6691" w:rsidRPr="00435E02" w:rsidRDefault="008A6691" w:rsidP="000360DE">
            <w:pPr>
              <w:widowControl/>
              <w:jc w:val="left"/>
              <w:rPr>
                <w:rFonts w:ascii="宋体" w:cs="宋体"/>
                <w:kern w:val="0"/>
                <w:sz w:val="18"/>
                <w:szCs w:val="20"/>
              </w:rPr>
            </w:pPr>
            <w:r w:rsidRPr="00435E02">
              <w:rPr>
                <w:rFonts w:ascii="宋体" w:hAnsi="宋体" w:cs="宋体" w:hint="eastAsia"/>
                <w:kern w:val="0"/>
                <w:sz w:val="18"/>
                <w:szCs w:val="20"/>
              </w:rPr>
              <w:t>负平衡超滤在婴幼儿心脏外科手术中的应用</w:t>
            </w:r>
          </w:p>
        </w:tc>
        <w:tc>
          <w:tcPr>
            <w:tcW w:w="900" w:type="dxa"/>
            <w:tcBorders>
              <w:top w:val="nil"/>
              <w:left w:val="nil"/>
              <w:bottom w:val="single" w:sz="4" w:space="0" w:color="auto"/>
              <w:right w:val="single" w:sz="4" w:space="0" w:color="auto"/>
            </w:tcBorders>
            <w:vAlign w:val="center"/>
          </w:tcPr>
          <w:p w:rsidR="008A6691" w:rsidRPr="00435E02" w:rsidRDefault="008A6691" w:rsidP="000360DE">
            <w:pPr>
              <w:widowControl/>
              <w:jc w:val="left"/>
              <w:rPr>
                <w:rFonts w:ascii="宋体" w:cs="宋体"/>
                <w:kern w:val="0"/>
                <w:sz w:val="18"/>
                <w:szCs w:val="20"/>
              </w:rPr>
            </w:pPr>
            <w:r w:rsidRPr="00435E02">
              <w:rPr>
                <w:rFonts w:ascii="宋体" w:hAnsi="宋体" w:cs="宋体" w:hint="eastAsia"/>
                <w:kern w:val="0"/>
                <w:sz w:val="18"/>
                <w:szCs w:val="20"/>
              </w:rPr>
              <w:t>张</w:t>
            </w:r>
            <w:r>
              <w:rPr>
                <w:rFonts w:ascii="宋体" w:hAnsi="宋体" w:cs="宋体"/>
                <w:kern w:val="0"/>
                <w:sz w:val="18"/>
                <w:szCs w:val="20"/>
              </w:rPr>
              <w:t xml:space="preserve">  </w:t>
            </w:r>
            <w:r w:rsidRPr="00435E02">
              <w:rPr>
                <w:rFonts w:ascii="宋体" w:hAnsi="宋体" w:cs="宋体" w:hint="eastAsia"/>
                <w:kern w:val="0"/>
                <w:sz w:val="18"/>
                <w:szCs w:val="20"/>
              </w:rPr>
              <w:t>涛</w:t>
            </w:r>
          </w:p>
        </w:tc>
        <w:tc>
          <w:tcPr>
            <w:tcW w:w="2400" w:type="dxa"/>
            <w:tcBorders>
              <w:top w:val="nil"/>
              <w:left w:val="nil"/>
              <w:bottom w:val="single" w:sz="4" w:space="0" w:color="auto"/>
              <w:right w:val="single" w:sz="4" w:space="0" w:color="auto"/>
            </w:tcBorders>
            <w:vAlign w:val="center"/>
          </w:tcPr>
          <w:p w:rsidR="008A6691" w:rsidRPr="00435E02" w:rsidRDefault="008A6691" w:rsidP="000360DE">
            <w:pPr>
              <w:widowControl/>
              <w:jc w:val="left"/>
              <w:rPr>
                <w:rFonts w:ascii="宋体" w:cs="宋体"/>
                <w:kern w:val="0"/>
                <w:sz w:val="18"/>
                <w:szCs w:val="20"/>
              </w:rPr>
            </w:pPr>
            <w:r w:rsidRPr="00435E02">
              <w:rPr>
                <w:rFonts w:ascii="宋体" w:hAnsi="宋体" w:cs="宋体" w:hint="eastAsia"/>
                <w:kern w:val="0"/>
                <w:sz w:val="18"/>
                <w:szCs w:val="20"/>
              </w:rPr>
              <w:t>解放军总医院</w:t>
            </w:r>
          </w:p>
        </w:tc>
      </w:tr>
      <w:tr w:rsidR="008A6691" w:rsidRPr="00582CF5" w:rsidTr="006F3F3C">
        <w:trPr>
          <w:trHeight w:val="360"/>
        </w:trPr>
        <w:tc>
          <w:tcPr>
            <w:tcW w:w="870" w:type="dxa"/>
            <w:vMerge/>
            <w:tcBorders>
              <w:top w:val="nil"/>
              <w:left w:val="single" w:sz="4" w:space="0" w:color="auto"/>
              <w:bottom w:val="single" w:sz="4" w:space="0" w:color="auto"/>
              <w:right w:val="single" w:sz="4" w:space="0" w:color="auto"/>
            </w:tcBorders>
            <w:vAlign w:val="center"/>
          </w:tcPr>
          <w:p w:rsidR="008A6691" w:rsidRPr="00435E02" w:rsidRDefault="008A6691" w:rsidP="00435E02">
            <w:pPr>
              <w:widowControl/>
              <w:jc w:val="left"/>
              <w:rPr>
                <w:rFonts w:ascii="宋体" w:cs="宋体"/>
                <w:b/>
                <w:kern w:val="0"/>
                <w:sz w:val="18"/>
                <w:szCs w:val="20"/>
              </w:rPr>
            </w:pPr>
          </w:p>
        </w:tc>
        <w:tc>
          <w:tcPr>
            <w:tcW w:w="1272" w:type="dxa"/>
            <w:tcBorders>
              <w:top w:val="nil"/>
              <w:left w:val="nil"/>
              <w:bottom w:val="single" w:sz="4" w:space="0" w:color="auto"/>
              <w:right w:val="single" w:sz="4" w:space="0" w:color="auto"/>
            </w:tcBorders>
            <w:vAlign w:val="center"/>
          </w:tcPr>
          <w:p w:rsidR="008A6691" w:rsidRPr="00435E02" w:rsidRDefault="008A6691" w:rsidP="00A750D1">
            <w:pPr>
              <w:widowControl/>
              <w:jc w:val="center"/>
              <w:rPr>
                <w:rFonts w:ascii="宋体" w:cs="宋体"/>
                <w:b/>
                <w:kern w:val="0"/>
                <w:sz w:val="18"/>
                <w:szCs w:val="20"/>
              </w:rPr>
            </w:pPr>
            <w:r w:rsidRPr="00435E02">
              <w:rPr>
                <w:rFonts w:ascii="宋体" w:hAnsi="宋体" w:cs="宋体"/>
                <w:b/>
                <w:kern w:val="0"/>
                <w:sz w:val="18"/>
                <w:szCs w:val="20"/>
              </w:rPr>
              <w:t>16:30</w:t>
            </w:r>
          </w:p>
        </w:tc>
        <w:tc>
          <w:tcPr>
            <w:tcW w:w="5063" w:type="dxa"/>
            <w:tcBorders>
              <w:top w:val="nil"/>
              <w:left w:val="nil"/>
              <w:bottom w:val="single" w:sz="4" w:space="0" w:color="auto"/>
              <w:right w:val="single" w:sz="4" w:space="0" w:color="auto"/>
            </w:tcBorders>
            <w:vAlign w:val="center"/>
          </w:tcPr>
          <w:p w:rsidR="008A6691" w:rsidRPr="00435E02" w:rsidRDefault="008A6691" w:rsidP="008C65CE">
            <w:pPr>
              <w:widowControl/>
              <w:jc w:val="left"/>
              <w:rPr>
                <w:rFonts w:ascii="宋体" w:cs="宋体"/>
                <w:kern w:val="0"/>
                <w:sz w:val="18"/>
                <w:szCs w:val="20"/>
              </w:rPr>
            </w:pPr>
            <w:r w:rsidRPr="00435E02">
              <w:rPr>
                <w:rFonts w:ascii="宋体" w:hAnsi="宋体" w:cs="宋体" w:hint="eastAsia"/>
                <w:kern w:val="0"/>
                <w:sz w:val="18"/>
                <w:szCs w:val="20"/>
              </w:rPr>
              <w:t>杂交</w:t>
            </w:r>
            <w:r w:rsidRPr="00435E02">
              <w:rPr>
                <w:rFonts w:ascii="宋体" w:hAnsi="宋体" w:cs="宋体"/>
                <w:kern w:val="0"/>
                <w:sz w:val="18"/>
                <w:szCs w:val="20"/>
              </w:rPr>
              <w:t>ECMO</w:t>
            </w:r>
            <w:r w:rsidRPr="00435E02">
              <w:rPr>
                <w:rFonts w:ascii="宋体" w:hAnsi="宋体" w:cs="宋体" w:hint="eastAsia"/>
                <w:kern w:val="0"/>
                <w:sz w:val="18"/>
                <w:szCs w:val="20"/>
              </w:rPr>
              <w:t>改善重要脏器氧供的动物试验研究</w:t>
            </w:r>
          </w:p>
        </w:tc>
        <w:tc>
          <w:tcPr>
            <w:tcW w:w="900" w:type="dxa"/>
            <w:tcBorders>
              <w:top w:val="nil"/>
              <w:left w:val="nil"/>
              <w:bottom w:val="single" w:sz="4" w:space="0" w:color="auto"/>
              <w:right w:val="single" w:sz="4" w:space="0" w:color="auto"/>
            </w:tcBorders>
            <w:vAlign w:val="center"/>
          </w:tcPr>
          <w:p w:rsidR="008A6691" w:rsidRPr="00435E02" w:rsidRDefault="008A6691" w:rsidP="008C65CE">
            <w:pPr>
              <w:widowControl/>
              <w:jc w:val="left"/>
              <w:rPr>
                <w:rFonts w:ascii="宋体" w:cs="宋体"/>
                <w:kern w:val="0"/>
                <w:sz w:val="18"/>
                <w:szCs w:val="20"/>
              </w:rPr>
            </w:pPr>
            <w:r w:rsidRPr="00435E02">
              <w:rPr>
                <w:rFonts w:ascii="宋体" w:hAnsi="宋体" w:cs="宋体" w:hint="eastAsia"/>
                <w:kern w:val="0"/>
                <w:sz w:val="18"/>
                <w:szCs w:val="20"/>
              </w:rPr>
              <w:t>赵</w:t>
            </w:r>
            <w:r>
              <w:rPr>
                <w:rFonts w:ascii="宋体" w:hAnsi="宋体" w:cs="宋体"/>
                <w:kern w:val="0"/>
                <w:sz w:val="18"/>
                <w:szCs w:val="20"/>
              </w:rPr>
              <w:t xml:space="preserve">  </w:t>
            </w:r>
            <w:r w:rsidRPr="00435E02">
              <w:rPr>
                <w:rFonts w:ascii="宋体" w:hAnsi="宋体" w:cs="宋体" w:hint="eastAsia"/>
                <w:kern w:val="0"/>
                <w:sz w:val="18"/>
                <w:szCs w:val="20"/>
              </w:rPr>
              <w:t>举</w:t>
            </w:r>
          </w:p>
        </w:tc>
        <w:tc>
          <w:tcPr>
            <w:tcW w:w="2400" w:type="dxa"/>
            <w:tcBorders>
              <w:top w:val="nil"/>
              <w:left w:val="nil"/>
              <w:bottom w:val="single" w:sz="4" w:space="0" w:color="auto"/>
              <w:right w:val="single" w:sz="4" w:space="0" w:color="auto"/>
            </w:tcBorders>
            <w:vAlign w:val="center"/>
          </w:tcPr>
          <w:p w:rsidR="008A6691" w:rsidRPr="00435E02" w:rsidRDefault="008A6691" w:rsidP="008C65CE">
            <w:pPr>
              <w:widowControl/>
              <w:jc w:val="left"/>
              <w:rPr>
                <w:rFonts w:ascii="宋体" w:cs="宋体"/>
                <w:kern w:val="0"/>
                <w:sz w:val="18"/>
                <w:szCs w:val="20"/>
              </w:rPr>
            </w:pPr>
            <w:r w:rsidRPr="00435E02">
              <w:rPr>
                <w:rFonts w:ascii="宋体" w:hAnsi="宋体" w:cs="宋体" w:hint="eastAsia"/>
                <w:kern w:val="0"/>
                <w:sz w:val="18"/>
                <w:szCs w:val="20"/>
              </w:rPr>
              <w:t>北京阜外医院</w:t>
            </w:r>
          </w:p>
        </w:tc>
      </w:tr>
      <w:tr w:rsidR="008A6691" w:rsidRPr="00582CF5" w:rsidTr="006F3F3C">
        <w:trPr>
          <w:trHeight w:val="360"/>
        </w:trPr>
        <w:tc>
          <w:tcPr>
            <w:tcW w:w="870" w:type="dxa"/>
            <w:vMerge/>
            <w:tcBorders>
              <w:top w:val="nil"/>
              <w:left w:val="single" w:sz="4" w:space="0" w:color="auto"/>
              <w:bottom w:val="single" w:sz="4" w:space="0" w:color="auto"/>
              <w:right w:val="single" w:sz="4" w:space="0" w:color="auto"/>
            </w:tcBorders>
            <w:vAlign w:val="center"/>
          </w:tcPr>
          <w:p w:rsidR="008A6691" w:rsidRPr="00435E02" w:rsidRDefault="008A6691" w:rsidP="00435E02">
            <w:pPr>
              <w:widowControl/>
              <w:jc w:val="left"/>
              <w:rPr>
                <w:rFonts w:ascii="宋体" w:cs="宋体"/>
                <w:b/>
                <w:kern w:val="0"/>
                <w:sz w:val="18"/>
                <w:szCs w:val="20"/>
              </w:rPr>
            </w:pPr>
          </w:p>
        </w:tc>
        <w:tc>
          <w:tcPr>
            <w:tcW w:w="1272" w:type="dxa"/>
            <w:tcBorders>
              <w:top w:val="nil"/>
              <w:left w:val="nil"/>
              <w:bottom w:val="single" w:sz="4" w:space="0" w:color="auto"/>
              <w:right w:val="single" w:sz="4" w:space="0" w:color="auto"/>
            </w:tcBorders>
            <w:vAlign w:val="center"/>
          </w:tcPr>
          <w:p w:rsidR="008A6691" w:rsidRPr="00435E02" w:rsidRDefault="008A6691" w:rsidP="00A750D1">
            <w:pPr>
              <w:widowControl/>
              <w:jc w:val="center"/>
              <w:rPr>
                <w:rFonts w:ascii="宋体" w:cs="宋体"/>
                <w:b/>
                <w:kern w:val="0"/>
                <w:sz w:val="18"/>
                <w:szCs w:val="20"/>
              </w:rPr>
            </w:pPr>
            <w:r w:rsidRPr="00435E02">
              <w:rPr>
                <w:rFonts w:ascii="宋体" w:hAnsi="宋体" w:cs="宋体"/>
                <w:b/>
                <w:kern w:val="0"/>
                <w:sz w:val="18"/>
                <w:szCs w:val="20"/>
              </w:rPr>
              <w:t>16:45</w:t>
            </w:r>
          </w:p>
        </w:tc>
        <w:tc>
          <w:tcPr>
            <w:tcW w:w="5063" w:type="dxa"/>
            <w:tcBorders>
              <w:top w:val="nil"/>
              <w:left w:val="nil"/>
              <w:bottom w:val="single" w:sz="4" w:space="0" w:color="auto"/>
              <w:right w:val="single" w:sz="4" w:space="0" w:color="auto"/>
            </w:tcBorders>
            <w:noWrap/>
            <w:vAlign w:val="center"/>
          </w:tcPr>
          <w:p w:rsidR="008A6691" w:rsidRPr="00435E02" w:rsidRDefault="008A6691" w:rsidP="000360DE">
            <w:pPr>
              <w:widowControl/>
              <w:jc w:val="left"/>
              <w:rPr>
                <w:rFonts w:ascii="Arial" w:hAnsi="Arial" w:cs="Arial"/>
                <w:kern w:val="0"/>
                <w:sz w:val="18"/>
                <w:szCs w:val="20"/>
              </w:rPr>
            </w:pPr>
            <w:r w:rsidRPr="00435E02">
              <w:rPr>
                <w:rFonts w:ascii="Arial" w:hAnsi="Arial" w:cs="Arial" w:hint="eastAsia"/>
                <w:kern w:val="0"/>
                <w:sz w:val="18"/>
                <w:szCs w:val="20"/>
              </w:rPr>
              <w:t>左心辅助的临床研究进展</w:t>
            </w:r>
          </w:p>
        </w:tc>
        <w:tc>
          <w:tcPr>
            <w:tcW w:w="900" w:type="dxa"/>
            <w:tcBorders>
              <w:top w:val="nil"/>
              <w:left w:val="nil"/>
              <w:bottom w:val="single" w:sz="4" w:space="0" w:color="auto"/>
              <w:right w:val="single" w:sz="4" w:space="0" w:color="auto"/>
            </w:tcBorders>
            <w:vAlign w:val="center"/>
          </w:tcPr>
          <w:p w:rsidR="008A6691" w:rsidRPr="00435E02" w:rsidRDefault="008A6691" w:rsidP="000360DE">
            <w:pPr>
              <w:widowControl/>
              <w:jc w:val="left"/>
              <w:rPr>
                <w:rFonts w:ascii="宋体" w:cs="宋体"/>
                <w:kern w:val="0"/>
                <w:sz w:val="18"/>
                <w:szCs w:val="20"/>
              </w:rPr>
            </w:pPr>
            <w:r w:rsidRPr="00435E02">
              <w:rPr>
                <w:rFonts w:ascii="宋体" w:hAnsi="宋体" w:cs="宋体" w:hint="eastAsia"/>
                <w:kern w:val="0"/>
                <w:sz w:val="18"/>
                <w:szCs w:val="20"/>
              </w:rPr>
              <w:t>周和平</w:t>
            </w:r>
          </w:p>
        </w:tc>
        <w:tc>
          <w:tcPr>
            <w:tcW w:w="2400" w:type="dxa"/>
            <w:tcBorders>
              <w:top w:val="nil"/>
              <w:left w:val="nil"/>
              <w:bottom w:val="single" w:sz="4" w:space="0" w:color="auto"/>
              <w:right w:val="single" w:sz="4" w:space="0" w:color="auto"/>
            </w:tcBorders>
            <w:vAlign w:val="center"/>
          </w:tcPr>
          <w:p w:rsidR="008A6691" w:rsidRPr="00435E02" w:rsidRDefault="008A6691" w:rsidP="000360DE">
            <w:pPr>
              <w:widowControl/>
              <w:jc w:val="left"/>
              <w:rPr>
                <w:rFonts w:ascii="宋体" w:cs="宋体"/>
                <w:kern w:val="0"/>
                <w:sz w:val="18"/>
                <w:szCs w:val="20"/>
              </w:rPr>
            </w:pPr>
            <w:r w:rsidRPr="00435E02">
              <w:rPr>
                <w:rFonts w:ascii="宋体" w:hAnsi="宋体" w:cs="宋体" w:hint="eastAsia"/>
                <w:kern w:val="0"/>
                <w:sz w:val="18"/>
                <w:szCs w:val="20"/>
              </w:rPr>
              <w:t>西京医院</w:t>
            </w:r>
          </w:p>
        </w:tc>
      </w:tr>
      <w:tr w:rsidR="008A6691" w:rsidRPr="00582CF5" w:rsidTr="006F3F3C">
        <w:trPr>
          <w:trHeight w:val="360"/>
        </w:trPr>
        <w:tc>
          <w:tcPr>
            <w:tcW w:w="870" w:type="dxa"/>
            <w:vMerge/>
            <w:tcBorders>
              <w:top w:val="nil"/>
              <w:left w:val="single" w:sz="4" w:space="0" w:color="auto"/>
              <w:bottom w:val="single" w:sz="4" w:space="0" w:color="auto"/>
              <w:right w:val="single" w:sz="4" w:space="0" w:color="auto"/>
            </w:tcBorders>
            <w:vAlign w:val="center"/>
          </w:tcPr>
          <w:p w:rsidR="008A6691" w:rsidRPr="00435E02" w:rsidRDefault="008A6691" w:rsidP="00435E02">
            <w:pPr>
              <w:widowControl/>
              <w:jc w:val="left"/>
              <w:rPr>
                <w:rFonts w:ascii="宋体" w:cs="宋体"/>
                <w:b/>
                <w:kern w:val="0"/>
                <w:sz w:val="18"/>
                <w:szCs w:val="20"/>
              </w:rPr>
            </w:pPr>
          </w:p>
        </w:tc>
        <w:tc>
          <w:tcPr>
            <w:tcW w:w="1272" w:type="dxa"/>
            <w:tcBorders>
              <w:top w:val="nil"/>
              <w:left w:val="nil"/>
              <w:bottom w:val="single" w:sz="4" w:space="0" w:color="auto"/>
              <w:right w:val="single" w:sz="4" w:space="0" w:color="auto"/>
            </w:tcBorders>
            <w:vAlign w:val="center"/>
          </w:tcPr>
          <w:p w:rsidR="008A6691" w:rsidRPr="00435E02" w:rsidRDefault="008A6691" w:rsidP="00A750D1">
            <w:pPr>
              <w:widowControl/>
              <w:jc w:val="center"/>
              <w:rPr>
                <w:rFonts w:ascii="宋体" w:cs="宋体"/>
                <w:b/>
                <w:kern w:val="0"/>
                <w:sz w:val="18"/>
                <w:szCs w:val="20"/>
              </w:rPr>
            </w:pPr>
            <w:r w:rsidRPr="00435E02">
              <w:rPr>
                <w:rFonts w:ascii="宋体" w:hAnsi="宋体" w:cs="宋体"/>
                <w:b/>
                <w:kern w:val="0"/>
                <w:sz w:val="18"/>
                <w:szCs w:val="20"/>
              </w:rPr>
              <w:t>17:00</w:t>
            </w:r>
          </w:p>
        </w:tc>
        <w:tc>
          <w:tcPr>
            <w:tcW w:w="5063" w:type="dxa"/>
            <w:tcBorders>
              <w:top w:val="nil"/>
              <w:left w:val="nil"/>
              <w:bottom w:val="single" w:sz="4" w:space="0" w:color="auto"/>
              <w:right w:val="single" w:sz="4" w:space="0" w:color="auto"/>
            </w:tcBorders>
            <w:noWrap/>
            <w:vAlign w:val="center"/>
          </w:tcPr>
          <w:p w:rsidR="008A6691" w:rsidRPr="00435E02" w:rsidRDefault="008A6691" w:rsidP="00672AB4">
            <w:pPr>
              <w:widowControl/>
              <w:jc w:val="left"/>
              <w:rPr>
                <w:rFonts w:ascii="Arial" w:hAnsi="Arial" w:cs="Arial"/>
                <w:kern w:val="0"/>
                <w:sz w:val="18"/>
                <w:szCs w:val="20"/>
              </w:rPr>
            </w:pPr>
            <w:r w:rsidRPr="00435E02">
              <w:rPr>
                <w:rFonts w:ascii="Arial" w:hAnsi="Arial" w:cs="Arial" w:hint="eastAsia"/>
                <w:kern w:val="0"/>
                <w:sz w:val="18"/>
                <w:szCs w:val="20"/>
              </w:rPr>
              <w:t>胎儿体外循环</w:t>
            </w:r>
          </w:p>
        </w:tc>
        <w:tc>
          <w:tcPr>
            <w:tcW w:w="900" w:type="dxa"/>
            <w:tcBorders>
              <w:top w:val="nil"/>
              <w:left w:val="nil"/>
              <w:bottom w:val="single" w:sz="4" w:space="0" w:color="auto"/>
              <w:right w:val="single" w:sz="4" w:space="0" w:color="auto"/>
            </w:tcBorders>
            <w:vAlign w:val="center"/>
          </w:tcPr>
          <w:p w:rsidR="008A6691" w:rsidRPr="00435E02" w:rsidRDefault="008A6691" w:rsidP="00672AB4">
            <w:pPr>
              <w:widowControl/>
              <w:jc w:val="left"/>
              <w:rPr>
                <w:rFonts w:ascii="宋体" w:cs="宋体"/>
                <w:kern w:val="0"/>
                <w:sz w:val="18"/>
                <w:szCs w:val="20"/>
              </w:rPr>
            </w:pPr>
            <w:r w:rsidRPr="00435E02">
              <w:rPr>
                <w:rFonts w:ascii="宋体" w:hAnsi="宋体" w:cs="宋体" w:hint="eastAsia"/>
                <w:kern w:val="0"/>
                <w:sz w:val="18"/>
                <w:szCs w:val="20"/>
              </w:rPr>
              <w:t>周成斌</w:t>
            </w:r>
          </w:p>
        </w:tc>
        <w:tc>
          <w:tcPr>
            <w:tcW w:w="2400" w:type="dxa"/>
            <w:tcBorders>
              <w:top w:val="nil"/>
              <w:left w:val="nil"/>
              <w:bottom w:val="single" w:sz="4" w:space="0" w:color="auto"/>
              <w:right w:val="single" w:sz="4" w:space="0" w:color="auto"/>
            </w:tcBorders>
            <w:vAlign w:val="center"/>
          </w:tcPr>
          <w:p w:rsidR="008A6691" w:rsidRPr="00435E02" w:rsidRDefault="008A6691" w:rsidP="00672AB4">
            <w:pPr>
              <w:widowControl/>
              <w:jc w:val="left"/>
              <w:rPr>
                <w:rFonts w:ascii="宋体" w:cs="宋体"/>
                <w:kern w:val="0"/>
                <w:sz w:val="18"/>
                <w:szCs w:val="20"/>
              </w:rPr>
            </w:pPr>
            <w:r w:rsidRPr="00435E02">
              <w:rPr>
                <w:rFonts w:ascii="宋体" w:hAnsi="宋体" w:cs="宋体" w:hint="eastAsia"/>
                <w:kern w:val="0"/>
                <w:sz w:val="18"/>
                <w:szCs w:val="20"/>
              </w:rPr>
              <w:t>广东心研所</w:t>
            </w:r>
          </w:p>
        </w:tc>
      </w:tr>
      <w:tr w:rsidR="008A6691" w:rsidRPr="00582CF5" w:rsidTr="00006071">
        <w:trPr>
          <w:trHeight w:val="256"/>
        </w:trPr>
        <w:tc>
          <w:tcPr>
            <w:tcW w:w="870" w:type="dxa"/>
            <w:vMerge/>
            <w:tcBorders>
              <w:top w:val="nil"/>
              <w:left w:val="single" w:sz="4" w:space="0" w:color="auto"/>
              <w:bottom w:val="single" w:sz="4" w:space="0" w:color="auto"/>
              <w:right w:val="single" w:sz="4" w:space="0" w:color="auto"/>
            </w:tcBorders>
            <w:vAlign w:val="center"/>
          </w:tcPr>
          <w:p w:rsidR="008A6691" w:rsidRPr="00435E02" w:rsidRDefault="008A6691" w:rsidP="00435E02">
            <w:pPr>
              <w:widowControl/>
              <w:jc w:val="left"/>
              <w:rPr>
                <w:rFonts w:ascii="宋体" w:cs="宋体"/>
                <w:b/>
                <w:kern w:val="0"/>
                <w:sz w:val="18"/>
                <w:szCs w:val="20"/>
              </w:rPr>
            </w:pPr>
          </w:p>
        </w:tc>
        <w:tc>
          <w:tcPr>
            <w:tcW w:w="1272" w:type="dxa"/>
            <w:tcBorders>
              <w:top w:val="nil"/>
              <w:left w:val="nil"/>
              <w:bottom w:val="single" w:sz="4" w:space="0" w:color="auto"/>
              <w:right w:val="single" w:sz="4" w:space="0" w:color="auto"/>
            </w:tcBorders>
            <w:vAlign w:val="center"/>
          </w:tcPr>
          <w:p w:rsidR="008A6691" w:rsidRPr="00435E02" w:rsidRDefault="008A6691" w:rsidP="00A750D1">
            <w:pPr>
              <w:widowControl/>
              <w:jc w:val="center"/>
              <w:rPr>
                <w:rFonts w:ascii="宋体" w:cs="宋体"/>
                <w:b/>
                <w:kern w:val="0"/>
                <w:sz w:val="18"/>
                <w:szCs w:val="20"/>
              </w:rPr>
            </w:pPr>
            <w:r w:rsidRPr="00435E02">
              <w:rPr>
                <w:rFonts w:ascii="宋体" w:hAnsi="宋体" w:cs="宋体"/>
                <w:b/>
                <w:kern w:val="0"/>
                <w:sz w:val="18"/>
                <w:szCs w:val="20"/>
              </w:rPr>
              <w:t>17:15</w:t>
            </w:r>
          </w:p>
        </w:tc>
        <w:tc>
          <w:tcPr>
            <w:tcW w:w="5063" w:type="dxa"/>
            <w:tcBorders>
              <w:top w:val="nil"/>
              <w:left w:val="nil"/>
              <w:bottom w:val="single" w:sz="4" w:space="0" w:color="auto"/>
              <w:right w:val="single" w:sz="4" w:space="0" w:color="auto"/>
            </w:tcBorders>
            <w:vAlign w:val="center"/>
          </w:tcPr>
          <w:p w:rsidR="008A6691" w:rsidRPr="00435E02" w:rsidRDefault="008A6691" w:rsidP="000360DE">
            <w:pPr>
              <w:widowControl/>
              <w:jc w:val="left"/>
              <w:rPr>
                <w:rFonts w:ascii="Arial" w:hAnsi="Arial" w:cs="Arial"/>
                <w:kern w:val="0"/>
                <w:sz w:val="18"/>
                <w:szCs w:val="20"/>
              </w:rPr>
            </w:pPr>
            <w:r w:rsidRPr="00435E02">
              <w:rPr>
                <w:rFonts w:ascii="Arial" w:hAnsi="Arial" w:cs="Arial" w:hint="eastAsia"/>
                <w:kern w:val="0"/>
                <w:sz w:val="18"/>
                <w:szCs w:val="20"/>
              </w:rPr>
              <w:t>婴幼儿体外循环血液保护</w:t>
            </w:r>
          </w:p>
        </w:tc>
        <w:tc>
          <w:tcPr>
            <w:tcW w:w="900" w:type="dxa"/>
            <w:tcBorders>
              <w:top w:val="nil"/>
              <w:left w:val="nil"/>
              <w:bottom w:val="single" w:sz="4" w:space="0" w:color="auto"/>
              <w:right w:val="single" w:sz="4" w:space="0" w:color="auto"/>
            </w:tcBorders>
            <w:vAlign w:val="center"/>
          </w:tcPr>
          <w:p w:rsidR="008A6691" w:rsidRPr="00435E02" w:rsidRDefault="008A6691" w:rsidP="000360DE">
            <w:pPr>
              <w:widowControl/>
              <w:jc w:val="left"/>
              <w:rPr>
                <w:rFonts w:ascii="宋体" w:cs="宋体"/>
                <w:kern w:val="0"/>
                <w:sz w:val="18"/>
                <w:szCs w:val="20"/>
              </w:rPr>
            </w:pPr>
            <w:r w:rsidRPr="00435E02">
              <w:rPr>
                <w:rFonts w:ascii="宋体" w:hAnsi="宋体" w:cs="宋体" w:hint="eastAsia"/>
                <w:kern w:val="0"/>
                <w:sz w:val="18"/>
                <w:szCs w:val="20"/>
              </w:rPr>
              <w:t>周荣华</w:t>
            </w:r>
          </w:p>
        </w:tc>
        <w:tc>
          <w:tcPr>
            <w:tcW w:w="2400" w:type="dxa"/>
            <w:tcBorders>
              <w:top w:val="nil"/>
              <w:left w:val="nil"/>
              <w:bottom w:val="single" w:sz="4" w:space="0" w:color="auto"/>
              <w:right w:val="single" w:sz="4" w:space="0" w:color="auto"/>
            </w:tcBorders>
            <w:vAlign w:val="center"/>
          </w:tcPr>
          <w:p w:rsidR="008A6691" w:rsidRPr="00435E02" w:rsidRDefault="008A6691" w:rsidP="000360DE">
            <w:pPr>
              <w:widowControl/>
              <w:jc w:val="left"/>
              <w:rPr>
                <w:rFonts w:ascii="宋体" w:cs="宋体"/>
                <w:kern w:val="0"/>
                <w:sz w:val="18"/>
                <w:szCs w:val="20"/>
              </w:rPr>
            </w:pPr>
            <w:r w:rsidRPr="00435E02">
              <w:rPr>
                <w:rFonts w:ascii="宋体" w:hAnsi="宋体" w:cs="宋体" w:hint="eastAsia"/>
                <w:kern w:val="0"/>
                <w:sz w:val="18"/>
                <w:szCs w:val="20"/>
              </w:rPr>
              <w:t>四川华西医院</w:t>
            </w:r>
          </w:p>
        </w:tc>
      </w:tr>
      <w:tr w:rsidR="008A6691" w:rsidRPr="00582CF5" w:rsidTr="00A86974">
        <w:trPr>
          <w:trHeight w:val="420"/>
        </w:trPr>
        <w:tc>
          <w:tcPr>
            <w:tcW w:w="870" w:type="dxa"/>
            <w:vMerge w:val="restart"/>
            <w:tcBorders>
              <w:top w:val="nil"/>
              <w:left w:val="single" w:sz="4" w:space="0" w:color="auto"/>
              <w:bottom w:val="single" w:sz="4" w:space="0" w:color="auto"/>
              <w:right w:val="single" w:sz="4" w:space="0" w:color="auto"/>
            </w:tcBorders>
            <w:vAlign w:val="center"/>
          </w:tcPr>
          <w:p w:rsidR="008A6691" w:rsidRPr="00435E02" w:rsidRDefault="008A6691" w:rsidP="00435E02">
            <w:pPr>
              <w:widowControl/>
              <w:jc w:val="center"/>
              <w:rPr>
                <w:rFonts w:ascii="宋体" w:cs="宋体"/>
                <w:b/>
                <w:kern w:val="0"/>
                <w:sz w:val="18"/>
                <w:szCs w:val="20"/>
              </w:rPr>
            </w:pPr>
            <w:r w:rsidRPr="00435E02">
              <w:rPr>
                <w:rFonts w:ascii="宋体" w:hAnsi="宋体" w:cs="宋体" w:hint="eastAsia"/>
                <w:b/>
                <w:kern w:val="0"/>
                <w:sz w:val="18"/>
                <w:szCs w:val="20"/>
              </w:rPr>
              <w:t>晚</w:t>
            </w:r>
          </w:p>
        </w:tc>
        <w:tc>
          <w:tcPr>
            <w:tcW w:w="1272" w:type="dxa"/>
            <w:tcBorders>
              <w:top w:val="nil"/>
              <w:left w:val="nil"/>
              <w:bottom w:val="single" w:sz="4" w:space="0" w:color="auto"/>
              <w:right w:val="single" w:sz="4" w:space="0" w:color="auto"/>
            </w:tcBorders>
            <w:vAlign w:val="center"/>
          </w:tcPr>
          <w:p w:rsidR="008A6691" w:rsidRPr="00435E02" w:rsidRDefault="008A6691" w:rsidP="00435E02">
            <w:pPr>
              <w:widowControl/>
              <w:jc w:val="center"/>
              <w:rPr>
                <w:rFonts w:ascii="宋体" w:cs="宋体"/>
                <w:b/>
                <w:kern w:val="0"/>
                <w:sz w:val="18"/>
                <w:szCs w:val="20"/>
              </w:rPr>
            </w:pPr>
            <w:r w:rsidRPr="00435E02">
              <w:rPr>
                <w:rFonts w:ascii="宋体" w:hAnsi="宋体" w:cs="宋体"/>
                <w:b/>
                <w:kern w:val="0"/>
                <w:sz w:val="18"/>
                <w:szCs w:val="20"/>
              </w:rPr>
              <w:t>6:00</w:t>
            </w:r>
          </w:p>
        </w:tc>
        <w:tc>
          <w:tcPr>
            <w:tcW w:w="8363" w:type="dxa"/>
            <w:gridSpan w:val="3"/>
            <w:tcBorders>
              <w:top w:val="nil"/>
              <w:left w:val="nil"/>
              <w:bottom w:val="single" w:sz="4" w:space="0" w:color="auto"/>
              <w:right w:val="single" w:sz="4" w:space="0" w:color="auto"/>
            </w:tcBorders>
            <w:vAlign w:val="center"/>
          </w:tcPr>
          <w:p w:rsidR="008A6691" w:rsidRPr="00435E02" w:rsidRDefault="008A6691" w:rsidP="006F3F3C">
            <w:pPr>
              <w:widowControl/>
              <w:jc w:val="center"/>
              <w:rPr>
                <w:rFonts w:ascii="宋体" w:cs="宋体"/>
                <w:b/>
                <w:kern w:val="0"/>
                <w:sz w:val="18"/>
                <w:szCs w:val="20"/>
              </w:rPr>
            </w:pPr>
            <w:r w:rsidRPr="00435E02">
              <w:rPr>
                <w:rFonts w:ascii="宋体" w:hAnsi="宋体" w:cs="宋体" w:hint="eastAsia"/>
                <w:b/>
                <w:kern w:val="0"/>
                <w:sz w:val="18"/>
                <w:szCs w:val="20"/>
              </w:rPr>
              <w:t>宣布</w:t>
            </w:r>
            <w:r>
              <w:rPr>
                <w:rFonts w:ascii="宋体" w:hAnsi="宋体" w:cs="宋体" w:hint="eastAsia"/>
                <w:b/>
                <w:kern w:val="0"/>
                <w:sz w:val="18"/>
                <w:szCs w:val="20"/>
              </w:rPr>
              <w:t>“</w:t>
            </w:r>
            <w:r w:rsidRPr="00B63554">
              <w:rPr>
                <w:rFonts w:ascii="宋体" w:hAnsi="宋体" w:cs="宋体" w:hint="eastAsia"/>
                <w:b/>
                <w:kern w:val="0"/>
                <w:sz w:val="18"/>
                <w:szCs w:val="20"/>
              </w:rPr>
              <w:t>第一届体外循环</w:t>
            </w:r>
            <w:r w:rsidRPr="00435E02">
              <w:rPr>
                <w:rFonts w:ascii="宋体" w:hAnsi="宋体" w:cs="宋体" w:hint="eastAsia"/>
                <w:b/>
                <w:kern w:val="0"/>
                <w:sz w:val="18"/>
                <w:szCs w:val="20"/>
              </w:rPr>
              <w:t>青</w:t>
            </w:r>
            <w:r w:rsidRPr="00B63554">
              <w:rPr>
                <w:rFonts w:ascii="宋体" w:hAnsi="宋体" w:cs="宋体" w:hint="eastAsia"/>
                <w:b/>
                <w:kern w:val="0"/>
                <w:sz w:val="18"/>
                <w:szCs w:val="20"/>
              </w:rPr>
              <w:t>年</w:t>
            </w:r>
            <w:r w:rsidRPr="00435E02">
              <w:rPr>
                <w:rFonts w:ascii="宋体" w:hAnsi="宋体" w:cs="宋体" w:hint="eastAsia"/>
                <w:b/>
                <w:kern w:val="0"/>
                <w:sz w:val="18"/>
                <w:szCs w:val="20"/>
              </w:rPr>
              <w:t>委</w:t>
            </w:r>
            <w:r w:rsidRPr="00B63554">
              <w:rPr>
                <w:rFonts w:ascii="宋体" w:hAnsi="宋体" w:cs="宋体" w:hint="eastAsia"/>
                <w:b/>
                <w:kern w:val="0"/>
                <w:sz w:val="18"/>
                <w:szCs w:val="20"/>
              </w:rPr>
              <w:t>员</w:t>
            </w:r>
            <w:r>
              <w:rPr>
                <w:rFonts w:ascii="宋体" w:hAnsi="宋体" w:cs="宋体" w:hint="eastAsia"/>
                <w:b/>
                <w:kern w:val="0"/>
                <w:sz w:val="18"/>
                <w:szCs w:val="20"/>
              </w:rPr>
              <w:t>”</w:t>
            </w:r>
            <w:r w:rsidRPr="00435E02">
              <w:rPr>
                <w:rFonts w:ascii="宋体" w:hAnsi="宋体" w:cs="宋体" w:hint="eastAsia"/>
                <w:b/>
                <w:kern w:val="0"/>
                <w:sz w:val="18"/>
                <w:szCs w:val="20"/>
              </w:rPr>
              <w:t>名单</w:t>
            </w:r>
            <w:r>
              <w:rPr>
                <w:rFonts w:ascii="宋体" w:cs="宋体"/>
                <w:b/>
                <w:kern w:val="0"/>
                <w:sz w:val="18"/>
                <w:szCs w:val="20"/>
              </w:rPr>
              <w:t>-</w:t>
            </w:r>
            <w:r>
              <w:rPr>
                <w:rFonts w:ascii="宋体" w:hAnsi="宋体" w:cs="宋体" w:hint="eastAsia"/>
                <w:b/>
                <w:kern w:val="0"/>
                <w:sz w:val="18"/>
                <w:szCs w:val="20"/>
              </w:rPr>
              <w:t>朱德明</w:t>
            </w:r>
          </w:p>
        </w:tc>
      </w:tr>
      <w:tr w:rsidR="008A6691" w:rsidRPr="00582CF5" w:rsidTr="00036096">
        <w:trPr>
          <w:trHeight w:val="600"/>
        </w:trPr>
        <w:tc>
          <w:tcPr>
            <w:tcW w:w="870" w:type="dxa"/>
            <w:vMerge/>
            <w:tcBorders>
              <w:top w:val="nil"/>
              <w:left w:val="single" w:sz="4" w:space="0" w:color="auto"/>
              <w:bottom w:val="single" w:sz="4" w:space="0" w:color="auto"/>
              <w:right w:val="single" w:sz="4" w:space="0" w:color="auto"/>
            </w:tcBorders>
            <w:vAlign w:val="center"/>
          </w:tcPr>
          <w:p w:rsidR="008A6691" w:rsidRPr="00435E02" w:rsidRDefault="008A6691" w:rsidP="00435E02">
            <w:pPr>
              <w:widowControl/>
              <w:jc w:val="left"/>
              <w:rPr>
                <w:rFonts w:ascii="宋体" w:cs="宋体"/>
                <w:kern w:val="0"/>
                <w:sz w:val="18"/>
                <w:szCs w:val="20"/>
              </w:rPr>
            </w:pPr>
          </w:p>
        </w:tc>
        <w:tc>
          <w:tcPr>
            <w:tcW w:w="1272" w:type="dxa"/>
            <w:tcBorders>
              <w:top w:val="nil"/>
              <w:left w:val="nil"/>
              <w:bottom w:val="single" w:sz="4" w:space="0" w:color="auto"/>
              <w:right w:val="single" w:sz="4" w:space="0" w:color="auto"/>
            </w:tcBorders>
            <w:vAlign w:val="center"/>
          </w:tcPr>
          <w:p w:rsidR="008A6691" w:rsidRPr="00435E02" w:rsidRDefault="008A6691" w:rsidP="006F3F3C">
            <w:pPr>
              <w:widowControl/>
              <w:jc w:val="center"/>
              <w:rPr>
                <w:rFonts w:ascii="宋体" w:cs="宋体"/>
                <w:b/>
                <w:kern w:val="0"/>
                <w:sz w:val="18"/>
                <w:szCs w:val="20"/>
              </w:rPr>
            </w:pPr>
            <w:r w:rsidRPr="00B63554">
              <w:rPr>
                <w:rFonts w:ascii="宋体" w:hAnsi="宋体" w:cs="宋体"/>
                <w:b/>
                <w:kern w:val="0"/>
                <w:sz w:val="18"/>
                <w:szCs w:val="20"/>
              </w:rPr>
              <w:t>6:1</w:t>
            </w:r>
            <w:r w:rsidRPr="00435E02">
              <w:rPr>
                <w:rFonts w:ascii="宋体" w:hAnsi="宋体" w:cs="宋体"/>
                <w:b/>
                <w:kern w:val="0"/>
                <w:sz w:val="18"/>
                <w:szCs w:val="20"/>
              </w:rPr>
              <w:t>0-21</w:t>
            </w:r>
            <w:r w:rsidRPr="00435E02">
              <w:rPr>
                <w:rFonts w:ascii="宋体" w:hAnsi="宋体" w:cs="宋体" w:hint="eastAsia"/>
                <w:b/>
                <w:kern w:val="0"/>
                <w:sz w:val="18"/>
                <w:szCs w:val="20"/>
              </w:rPr>
              <w:t>：</w:t>
            </w:r>
            <w:r w:rsidRPr="00B63554">
              <w:rPr>
                <w:rFonts w:ascii="宋体" w:hAnsi="宋体" w:cs="宋体"/>
                <w:b/>
                <w:kern w:val="0"/>
                <w:sz w:val="18"/>
                <w:szCs w:val="20"/>
              </w:rPr>
              <w:t>1</w:t>
            </w:r>
            <w:r w:rsidRPr="00435E02">
              <w:rPr>
                <w:rFonts w:ascii="宋体" w:cs="宋体"/>
                <w:b/>
                <w:kern w:val="0"/>
                <w:sz w:val="18"/>
                <w:szCs w:val="20"/>
              </w:rPr>
              <w:t>0</w:t>
            </w:r>
          </w:p>
        </w:tc>
        <w:tc>
          <w:tcPr>
            <w:tcW w:w="8363" w:type="dxa"/>
            <w:gridSpan w:val="3"/>
            <w:tcBorders>
              <w:top w:val="nil"/>
              <w:left w:val="nil"/>
              <w:bottom w:val="single" w:sz="4" w:space="0" w:color="auto"/>
              <w:right w:val="single" w:sz="4" w:space="0" w:color="auto"/>
            </w:tcBorders>
            <w:vAlign w:val="center"/>
          </w:tcPr>
          <w:p w:rsidR="008A6691" w:rsidRPr="00435E02" w:rsidRDefault="008A6691" w:rsidP="006F3F3C">
            <w:pPr>
              <w:jc w:val="center"/>
              <w:rPr>
                <w:rFonts w:ascii="宋体" w:cs="宋体"/>
                <w:b/>
                <w:kern w:val="0"/>
                <w:sz w:val="18"/>
                <w:szCs w:val="20"/>
              </w:rPr>
            </w:pPr>
            <w:r w:rsidRPr="00B63554">
              <w:rPr>
                <w:rFonts w:ascii="宋体" w:hAnsi="宋体" w:cs="宋体" w:hint="eastAsia"/>
                <w:b/>
                <w:kern w:val="0"/>
                <w:sz w:val="18"/>
                <w:szCs w:val="20"/>
              </w:rPr>
              <w:t>联</w:t>
            </w:r>
            <w:r>
              <w:rPr>
                <w:rFonts w:ascii="宋体" w:hAnsi="宋体" w:cs="宋体"/>
                <w:b/>
                <w:kern w:val="0"/>
                <w:sz w:val="18"/>
                <w:szCs w:val="20"/>
              </w:rPr>
              <w:t xml:space="preserve">  </w:t>
            </w:r>
            <w:r w:rsidRPr="00B63554">
              <w:rPr>
                <w:rFonts w:ascii="宋体" w:hAnsi="宋体" w:cs="宋体" w:hint="eastAsia"/>
                <w:b/>
                <w:kern w:val="0"/>
                <w:sz w:val="18"/>
                <w:szCs w:val="20"/>
              </w:rPr>
              <w:t>欢</w:t>
            </w:r>
            <w:r>
              <w:rPr>
                <w:rFonts w:ascii="宋体" w:hAnsi="宋体" w:cs="宋体"/>
                <w:b/>
                <w:kern w:val="0"/>
                <w:sz w:val="18"/>
                <w:szCs w:val="20"/>
              </w:rPr>
              <w:t xml:space="preserve">  </w:t>
            </w:r>
            <w:r w:rsidRPr="00435E02">
              <w:rPr>
                <w:rFonts w:ascii="宋体" w:hAnsi="宋体" w:cs="宋体" w:hint="eastAsia"/>
                <w:b/>
                <w:kern w:val="0"/>
                <w:sz w:val="18"/>
                <w:szCs w:val="20"/>
              </w:rPr>
              <w:t>晚</w:t>
            </w:r>
            <w:r>
              <w:rPr>
                <w:rFonts w:ascii="宋体" w:hAnsi="宋体" w:cs="宋体"/>
                <w:b/>
                <w:kern w:val="0"/>
                <w:sz w:val="18"/>
                <w:szCs w:val="20"/>
              </w:rPr>
              <w:t xml:space="preserve">  </w:t>
            </w:r>
            <w:r w:rsidRPr="00B63554">
              <w:rPr>
                <w:rFonts w:ascii="宋体" w:hAnsi="宋体" w:cs="宋体" w:hint="eastAsia"/>
                <w:b/>
                <w:kern w:val="0"/>
                <w:sz w:val="18"/>
                <w:szCs w:val="20"/>
              </w:rPr>
              <w:t>宴</w:t>
            </w:r>
            <w:r>
              <w:rPr>
                <w:rFonts w:ascii="宋体" w:cs="宋体"/>
                <w:b/>
                <w:kern w:val="0"/>
                <w:sz w:val="18"/>
                <w:szCs w:val="20"/>
              </w:rPr>
              <w:t>-</w:t>
            </w:r>
            <w:r>
              <w:rPr>
                <w:rFonts w:ascii="宋体" w:hAnsi="宋体" w:cs="宋体" w:hint="eastAsia"/>
                <w:b/>
                <w:kern w:val="0"/>
                <w:sz w:val="18"/>
                <w:szCs w:val="20"/>
              </w:rPr>
              <w:t>龙村</w:t>
            </w:r>
          </w:p>
        </w:tc>
      </w:tr>
    </w:tbl>
    <w:p w:rsidR="008A6691" w:rsidRDefault="008A6691"/>
    <w:sectPr w:rsidR="008A6691" w:rsidSect="00435E02">
      <w:headerReference w:type="default" r:id="rId6"/>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691" w:rsidRDefault="008A6691">
      <w:r>
        <w:separator/>
      </w:r>
    </w:p>
  </w:endnote>
  <w:endnote w:type="continuationSeparator" w:id="0">
    <w:p w:rsidR="008A6691" w:rsidRDefault="008A66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691" w:rsidRDefault="008A6691">
      <w:r>
        <w:separator/>
      </w:r>
    </w:p>
  </w:footnote>
  <w:footnote w:type="continuationSeparator" w:id="0">
    <w:p w:rsidR="008A6691" w:rsidRDefault="008A66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91" w:rsidRPr="000E5059" w:rsidRDefault="008A6691" w:rsidP="000E5059">
    <w:pPr>
      <w:pStyle w:val="Heade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5E02"/>
    <w:rsid w:val="0000517E"/>
    <w:rsid w:val="00006071"/>
    <w:rsid w:val="00007238"/>
    <w:rsid w:val="0001054F"/>
    <w:rsid w:val="00014B72"/>
    <w:rsid w:val="00014E87"/>
    <w:rsid w:val="000155F4"/>
    <w:rsid w:val="00015672"/>
    <w:rsid w:val="000160A5"/>
    <w:rsid w:val="00017B5A"/>
    <w:rsid w:val="000205C5"/>
    <w:rsid w:val="00020B44"/>
    <w:rsid w:val="0002169C"/>
    <w:rsid w:val="00022DA6"/>
    <w:rsid w:val="0002445D"/>
    <w:rsid w:val="00024798"/>
    <w:rsid w:val="0002486C"/>
    <w:rsid w:val="00033AB6"/>
    <w:rsid w:val="000342F6"/>
    <w:rsid w:val="000354BE"/>
    <w:rsid w:val="00035A79"/>
    <w:rsid w:val="00036096"/>
    <w:rsid w:val="000360DE"/>
    <w:rsid w:val="0003684A"/>
    <w:rsid w:val="00037D74"/>
    <w:rsid w:val="000405C8"/>
    <w:rsid w:val="00040CFB"/>
    <w:rsid w:val="00041581"/>
    <w:rsid w:val="00042DDB"/>
    <w:rsid w:val="00043792"/>
    <w:rsid w:val="00043B52"/>
    <w:rsid w:val="00043EFA"/>
    <w:rsid w:val="0004605E"/>
    <w:rsid w:val="0004707A"/>
    <w:rsid w:val="00051B1D"/>
    <w:rsid w:val="00054AF9"/>
    <w:rsid w:val="000551B2"/>
    <w:rsid w:val="00055F83"/>
    <w:rsid w:val="00060214"/>
    <w:rsid w:val="00061C36"/>
    <w:rsid w:val="000629AA"/>
    <w:rsid w:val="00063AF2"/>
    <w:rsid w:val="00063DE8"/>
    <w:rsid w:val="0006585E"/>
    <w:rsid w:val="00066326"/>
    <w:rsid w:val="000672C4"/>
    <w:rsid w:val="000706FF"/>
    <w:rsid w:val="00073CCF"/>
    <w:rsid w:val="00074F2D"/>
    <w:rsid w:val="0007758C"/>
    <w:rsid w:val="000802A1"/>
    <w:rsid w:val="00080FFD"/>
    <w:rsid w:val="00081362"/>
    <w:rsid w:val="00083A9A"/>
    <w:rsid w:val="00087EB2"/>
    <w:rsid w:val="000911C3"/>
    <w:rsid w:val="0009154E"/>
    <w:rsid w:val="00091FD6"/>
    <w:rsid w:val="00092B68"/>
    <w:rsid w:val="000943A6"/>
    <w:rsid w:val="00095226"/>
    <w:rsid w:val="00095FA3"/>
    <w:rsid w:val="00096081"/>
    <w:rsid w:val="00096D2D"/>
    <w:rsid w:val="000979A1"/>
    <w:rsid w:val="000A1B55"/>
    <w:rsid w:val="000A2144"/>
    <w:rsid w:val="000A4860"/>
    <w:rsid w:val="000A5342"/>
    <w:rsid w:val="000A7A25"/>
    <w:rsid w:val="000A7C9D"/>
    <w:rsid w:val="000B04F1"/>
    <w:rsid w:val="000B17F6"/>
    <w:rsid w:val="000B2F0C"/>
    <w:rsid w:val="000B302E"/>
    <w:rsid w:val="000B4666"/>
    <w:rsid w:val="000B63AA"/>
    <w:rsid w:val="000B6EA4"/>
    <w:rsid w:val="000B7264"/>
    <w:rsid w:val="000B7604"/>
    <w:rsid w:val="000B7804"/>
    <w:rsid w:val="000C2A52"/>
    <w:rsid w:val="000C2C1D"/>
    <w:rsid w:val="000C36F7"/>
    <w:rsid w:val="000C469F"/>
    <w:rsid w:val="000C6E02"/>
    <w:rsid w:val="000D0754"/>
    <w:rsid w:val="000D2308"/>
    <w:rsid w:val="000D4DC3"/>
    <w:rsid w:val="000D5FB1"/>
    <w:rsid w:val="000D6B85"/>
    <w:rsid w:val="000E174D"/>
    <w:rsid w:val="000E2CB7"/>
    <w:rsid w:val="000E34BE"/>
    <w:rsid w:val="000E390B"/>
    <w:rsid w:val="000E394D"/>
    <w:rsid w:val="000E3E44"/>
    <w:rsid w:val="000E5059"/>
    <w:rsid w:val="000E5827"/>
    <w:rsid w:val="000F2208"/>
    <w:rsid w:val="000F319D"/>
    <w:rsid w:val="000F37BB"/>
    <w:rsid w:val="000F3809"/>
    <w:rsid w:val="000F6508"/>
    <w:rsid w:val="000F7190"/>
    <w:rsid w:val="00105316"/>
    <w:rsid w:val="00105AED"/>
    <w:rsid w:val="00106627"/>
    <w:rsid w:val="00112B09"/>
    <w:rsid w:val="00123764"/>
    <w:rsid w:val="001263D6"/>
    <w:rsid w:val="001273C1"/>
    <w:rsid w:val="001279AB"/>
    <w:rsid w:val="00127AA5"/>
    <w:rsid w:val="00127B6D"/>
    <w:rsid w:val="00127CBA"/>
    <w:rsid w:val="00135337"/>
    <w:rsid w:val="0013545E"/>
    <w:rsid w:val="00135CC9"/>
    <w:rsid w:val="00140B71"/>
    <w:rsid w:val="0014157E"/>
    <w:rsid w:val="001419C6"/>
    <w:rsid w:val="00142C2D"/>
    <w:rsid w:val="00142D90"/>
    <w:rsid w:val="00145C60"/>
    <w:rsid w:val="001472D1"/>
    <w:rsid w:val="00150E34"/>
    <w:rsid w:val="001538B9"/>
    <w:rsid w:val="00153D7F"/>
    <w:rsid w:val="001550A2"/>
    <w:rsid w:val="00161174"/>
    <w:rsid w:val="001618DB"/>
    <w:rsid w:val="0016247C"/>
    <w:rsid w:val="0016380E"/>
    <w:rsid w:val="001658F5"/>
    <w:rsid w:val="00165A7E"/>
    <w:rsid w:val="0016601A"/>
    <w:rsid w:val="001709FA"/>
    <w:rsid w:val="00170F0E"/>
    <w:rsid w:val="00172CD5"/>
    <w:rsid w:val="0017574C"/>
    <w:rsid w:val="00180373"/>
    <w:rsid w:val="00180CB1"/>
    <w:rsid w:val="00185669"/>
    <w:rsid w:val="00185972"/>
    <w:rsid w:val="00185D59"/>
    <w:rsid w:val="001867DC"/>
    <w:rsid w:val="00187845"/>
    <w:rsid w:val="001901AE"/>
    <w:rsid w:val="00191822"/>
    <w:rsid w:val="00192CFB"/>
    <w:rsid w:val="00193923"/>
    <w:rsid w:val="00197405"/>
    <w:rsid w:val="00197829"/>
    <w:rsid w:val="001A1844"/>
    <w:rsid w:val="001A4628"/>
    <w:rsid w:val="001A65E3"/>
    <w:rsid w:val="001A6D02"/>
    <w:rsid w:val="001B0827"/>
    <w:rsid w:val="001B0B7D"/>
    <w:rsid w:val="001B1A07"/>
    <w:rsid w:val="001B2CC8"/>
    <w:rsid w:val="001B5AA7"/>
    <w:rsid w:val="001B65A1"/>
    <w:rsid w:val="001B69A1"/>
    <w:rsid w:val="001B7E0D"/>
    <w:rsid w:val="001B7F8A"/>
    <w:rsid w:val="001C18D1"/>
    <w:rsid w:val="001C1E3A"/>
    <w:rsid w:val="001C4BED"/>
    <w:rsid w:val="001C608F"/>
    <w:rsid w:val="001C64AF"/>
    <w:rsid w:val="001D200C"/>
    <w:rsid w:val="001D3CFD"/>
    <w:rsid w:val="001D45E9"/>
    <w:rsid w:val="001D4C9C"/>
    <w:rsid w:val="001D5CE5"/>
    <w:rsid w:val="001E1242"/>
    <w:rsid w:val="001E1464"/>
    <w:rsid w:val="001E2AB2"/>
    <w:rsid w:val="001E2EAD"/>
    <w:rsid w:val="001E55A5"/>
    <w:rsid w:val="001E581D"/>
    <w:rsid w:val="001E5CC6"/>
    <w:rsid w:val="001E68B9"/>
    <w:rsid w:val="001F1823"/>
    <w:rsid w:val="001F21BB"/>
    <w:rsid w:val="001F7CD9"/>
    <w:rsid w:val="001F7FD1"/>
    <w:rsid w:val="002024C9"/>
    <w:rsid w:val="0020485F"/>
    <w:rsid w:val="002048E3"/>
    <w:rsid w:val="0020544F"/>
    <w:rsid w:val="00205730"/>
    <w:rsid w:val="00207271"/>
    <w:rsid w:val="00216D60"/>
    <w:rsid w:val="00216D72"/>
    <w:rsid w:val="002172C7"/>
    <w:rsid w:val="00217564"/>
    <w:rsid w:val="00221392"/>
    <w:rsid w:val="0022232E"/>
    <w:rsid w:val="002231F8"/>
    <w:rsid w:val="00225B4D"/>
    <w:rsid w:val="00225DE1"/>
    <w:rsid w:val="00230BC1"/>
    <w:rsid w:val="00231016"/>
    <w:rsid w:val="00236B53"/>
    <w:rsid w:val="00242251"/>
    <w:rsid w:val="00242DA9"/>
    <w:rsid w:val="00243E61"/>
    <w:rsid w:val="00243FB1"/>
    <w:rsid w:val="00245CD1"/>
    <w:rsid w:val="00245F61"/>
    <w:rsid w:val="00246104"/>
    <w:rsid w:val="00246276"/>
    <w:rsid w:val="00246D07"/>
    <w:rsid w:val="00247DF9"/>
    <w:rsid w:val="0025258A"/>
    <w:rsid w:val="0025268C"/>
    <w:rsid w:val="00254B14"/>
    <w:rsid w:val="002555B7"/>
    <w:rsid w:val="002555E8"/>
    <w:rsid w:val="002570D1"/>
    <w:rsid w:val="002571A3"/>
    <w:rsid w:val="002601BA"/>
    <w:rsid w:val="002617D1"/>
    <w:rsid w:val="002623F6"/>
    <w:rsid w:val="00263005"/>
    <w:rsid w:val="0026375B"/>
    <w:rsid w:val="002642D9"/>
    <w:rsid w:val="002649F5"/>
    <w:rsid w:val="0026783B"/>
    <w:rsid w:val="00272144"/>
    <w:rsid w:val="002726C7"/>
    <w:rsid w:val="00273062"/>
    <w:rsid w:val="002741B5"/>
    <w:rsid w:val="0027609B"/>
    <w:rsid w:val="0027638C"/>
    <w:rsid w:val="0027652B"/>
    <w:rsid w:val="00276B3D"/>
    <w:rsid w:val="00280215"/>
    <w:rsid w:val="002806B0"/>
    <w:rsid w:val="002809E8"/>
    <w:rsid w:val="0028106B"/>
    <w:rsid w:val="002813E5"/>
    <w:rsid w:val="00281EFF"/>
    <w:rsid w:val="00283454"/>
    <w:rsid w:val="0028412D"/>
    <w:rsid w:val="00285615"/>
    <w:rsid w:val="00287C72"/>
    <w:rsid w:val="00290C78"/>
    <w:rsid w:val="00291FFB"/>
    <w:rsid w:val="0029398F"/>
    <w:rsid w:val="00294817"/>
    <w:rsid w:val="002948D9"/>
    <w:rsid w:val="00296D4B"/>
    <w:rsid w:val="0029752C"/>
    <w:rsid w:val="002A03A5"/>
    <w:rsid w:val="002A5681"/>
    <w:rsid w:val="002A5CAE"/>
    <w:rsid w:val="002A6974"/>
    <w:rsid w:val="002A6F04"/>
    <w:rsid w:val="002A6F45"/>
    <w:rsid w:val="002B1C21"/>
    <w:rsid w:val="002B42E7"/>
    <w:rsid w:val="002B7AAF"/>
    <w:rsid w:val="002C2DB8"/>
    <w:rsid w:val="002C3A2E"/>
    <w:rsid w:val="002C6F6F"/>
    <w:rsid w:val="002C736A"/>
    <w:rsid w:val="002D06BC"/>
    <w:rsid w:val="002D0B5B"/>
    <w:rsid w:val="002D145C"/>
    <w:rsid w:val="002D25DC"/>
    <w:rsid w:val="002D2CDB"/>
    <w:rsid w:val="002D51CF"/>
    <w:rsid w:val="002D5A26"/>
    <w:rsid w:val="002E42C5"/>
    <w:rsid w:val="002E4C00"/>
    <w:rsid w:val="002E563E"/>
    <w:rsid w:val="002E632E"/>
    <w:rsid w:val="002F0482"/>
    <w:rsid w:val="002F06F9"/>
    <w:rsid w:val="002F161A"/>
    <w:rsid w:val="002F190A"/>
    <w:rsid w:val="002F1BB2"/>
    <w:rsid w:val="002F228B"/>
    <w:rsid w:val="002F28B2"/>
    <w:rsid w:val="002F3CCD"/>
    <w:rsid w:val="002F4C2B"/>
    <w:rsid w:val="002F52E7"/>
    <w:rsid w:val="002F7B84"/>
    <w:rsid w:val="003007B3"/>
    <w:rsid w:val="00301C2B"/>
    <w:rsid w:val="00303CBC"/>
    <w:rsid w:val="00306B5C"/>
    <w:rsid w:val="00310407"/>
    <w:rsid w:val="00310A65"/>
    <w:rsid w:val="00310ADC"/>
    <w:rsid w:val="00312947"/>
    <w:rsid w:val="0031705E"/>
    <w:rsid w:val="003201CA"/>
    <w:rsid w:val="00320553"/>
    <w:rsid w:val="003223BD"/>
    <w:rsid w:val="003250AE"/>
    <w:rsid w:val="00325348"/>
    <w:rsid w:val="00325A82"/>
    <w:rsid w:val="00326A46"/>
    <w:rsid w:val="003278A6"/>
    <w:rsid w:val="003312FC"/>
    <w:rsid w:val="003316F3"/>
    <w:rsid w:val="00332196"/>
    <w:rsid w:val="0033237C"/>
    <w:rsid w:val="00332659"/>
    <w:rsid w:val="0033291A"/>
    <w:rsid w:val="00332FFC"/>
    <w:rsid w:val="003357A4"/>
    <w:rsid w:val="0033630C"/>
    <w:rsid w:val="00344CD1"/>
    <w:rsid w:val="00345526"/>
    <w:rsid w:val="0034770E"/>
    <w:rsid w:val="00347ED1"/>
    <w:rsid w:val="003508C6"/>
    <w:rsid w:val="00350997"/>
    <w:rsid w:val="00352326"/>
    <w:rsid w:val="00353851"/>
    <w:rsid w:val="00354A79"/>
    <w:rsid w:val="00354F2B"/>
    <w:rsid w:val="0035549E"/>
    <w:rsid w:val="003607EA"/>
    <w:rsid w:val="003624EA"/>
    <w:rsid w:val="003633D1"/>
    <w:rsid w:val="00363B2D"/>
    <w:rsid w:val="003655EE"/>
    <w:rsid w:val="00370FF8"/>
    <w:rsid w:val="00371673"/>
    <w:rsid w:val="0037423A"/>
    <w:rsid w:val="00374DC9"/>
    <w:rsid w:val="00377C9F"/>
    <w:rsid w:val="003805D3"/>
    <w:rsid w:val="0038256D"/>
    <w:rsid w:val="00383B9E"/>
    <w:rsid w:val="00384B48"/>
    <w:rsid w:val="003869F9"/>
    <w:rsid w:val="0038708B"/>
    <w:rsid w:val="00387150"/>
    <w:rsid w:val="00390472"/>
    <w:rsid w:val="00390BBE"/>
    <w:rsid w:val="00396D71"/>
    <w:rsid w:val="003A20DE"/>
    <w:rsid w:val="003A3EF4"/>
    <w:rsid w:val="003A6365"/>
    <w:rsid w:val="003A70DC"/>
    <w:rsid w:val="003B149B"/>
    <w:rsid w:val="003B22A6"/>
    <w:rsid w:val="003B27DF"/>
    <w:rsid w:val="003B4B9D"/>
    <w:rsid w:val="003B6C0F"/>
    <w:rsid w:val="003B6D46"/>
    <w:rsid w:val="003C053B"/>
    <w:rsid w:val="003C05FE"/>
    <w:rsid w:val="003C133F"/>
    <w:rsid w:val="003C2A89"/>
    <w:rsid w:val="003C3C1C"/>
    <w:rsid w:val="003C3D9F"/>
    <w:rsid w:val="003C4249"/>
    <w:rsid w:val="003C49C8"/>
    <w:rsid w:val="003C6873"/>
    <w:rsid w:val="003C6A4C"/>
    <w:rsid w:val="003C7BF3"/>
    <w:rsid w:val="003D08FE"/>
    <w:rsid w:val="003D2F82"/>
    <w:rsid w:val="003D3A8E"/>
    <w:rsid w:val="003D43D0"/>
    <w:rsid w:val="003D64C5"/>
    <w:rsid w:val="003D7224"/>
    <w:rsid w:val="003D7E8C"/>
    <w:rsid w:val="003E0D6D"/>
    <w:rsid w:val="003E10C3"/>
    <w:rsid w:val="003E1100"/>
    <w:rsid w:val="003E1C68"/>
    <w:rsid w:val="003E2CE2"/>
    <w:rsid w:val="003E4C45"/>
    <w:rsid w:val="003E7B99"/>
    <w:rsid w:val="003F0196"/>
    <w:rsid w:val="003F1CCC"/>
    <w:rsid w:val="003F21BF"/>
    <w:rsid w:val="003F2521"/>
    <w:rsid w:val="003F4F2A"/>
    <w:rsid w:val="003F7EF0"/>
    <w:rsid w:val="00400752"/>
    <w:rsid w:val="00401737"/>
    <w:rsid w:val="0040648B"/>
    <w:rsid w:val="004071D6"/>
    <w:rsid w:val="0041136E"/>
    <w:rsid w:val="00413020"/>
    <w:rsid w:val="00413897"/>
    <w:rsid w:val="00413EA6"/>
    <w:rsid w:val="004144EA"/>
    <w:rsid w:val="004152DF"/>
    <w:rsid w:val="004161DD"/>
    <w:rsid w:val="00416569"/>
    <w:rsid w:val="00420E61"/>
    <w:rsid w:val="004214AF"/>
    <w:rsid w:val="0042213F"/>
    <w:rsid w:val="00423952"/>
    <w:rsid w:val="004242A6"/>
    <w:rsid w:val="004248E6"/>
    <w:rsid w:val="00426178"/>
    <w:rsid w:val="00426E5A"/>
    <w:rsid w:val="004279F9"/>
    <w:rsid w:val="00432965"/>
    <w:rsid w:val="0043493F"/>
    <w:rsid w:val="00435E02"/>
    <w:rsid w:val="00436078"/>
    <w:rsid w:val="00436BC3"/>
    <w:rsid w:val="004374C7"/>
    <w:rsid w:val="00437E5E"/>
    <w:rsid w:val="00440BC4"/>
    <w:rsid w:val="00440CE4"/>
    <w:rsid w:val="00441797"/>
    <w:rsid w:val="00442E21"/>
    <w:rsid w:val="0044736E"/>
    <w:rsid w:val="004520CD"/>
    <w:rsid w:val="00455FEF"/>
    <w:rsid w:val="00456F80"/>
    <w:rsid w:val="0046217C"/>
    <w:rsid w:val="00463D55"/>
    <w:rsid w:val="00464863"/>
    <w:rsid w:val="00467186"/>
    <w:rsid w:val="00467700"/>
    <w:rsid w:val="00472EC4"/>
    <w:rsid w:val="004760DD"/>
    <w:rsid w:val="004761E6"/>
    <w:rsid w:val="0047641C"/>
    <w:rsid w:val="00477E16"/>
    <w:rsid w:val="00480C96"/>
    <w:rsid w:val="004821CD"/>
    <w:rsid w:val="00487D84"/>
    <w:rsid w:val="00493C6F"/>
    <w:rsid w:val="00494B36"/>
    <w:rsid w:val="00495E30"/>
    <w:rsid w:val="004A00CD"/>
    <w:rsid w:val="004A1C32"/>
    <w:rsid w:val="004A344A"/>
    <w:rsid w:val="004A5C42"/>
    <w:rsid w:val="004B0E33"/>
    <w:rsid w:val="004B21EC"/>
    <w:rsid w:val="004B2673"/>
    <w:rsid w:val="004B28E4"/>
    <w:rsid w:val="004B37F5"/>
    <w:rsid w:val="004B39CA"/>
    <w:rsid w:val="004B3ACA"/>
    <w:rsid w:val="004B5D1B"/>
    <w:rsid w:val="004B60C7"/>
    <w:rsid w:val="004B7CD6"/>
    <w:rsid w:val="004C1745"/>
    <w:rsid w:val="004C1EFC"/>
    <w:rsid w:val="004C45E5"/>
    <w:rsid w:val="004C4759"/>
    <w:rsid w:val="004C4C25"/>
    <w:rsid w:val="004C6137"/>
    <w:rsid w:val="004C6C2E"/>
    <w:rsid w:val="004C73CB"/>
    <w:rsid w:val="004C78B3"/>
    <w:rsid w:val="004D143E"/>
    <w:rsid w:val="004D227F"/>
    <w:rsid w:val="004D3D5B"/>
    <w:rsid w:val="004D3EB3"/>
    <w:rsid w:val="004D3F45"/>
    <w:rsid w:val="004D49A7"/>
    <w:rsid w:val="004D5CB7"/>
    <w:rsid w:val="004D71AB"/>
    <w:rsid w:val="004E1ED5"/>
    <w:rsid w:val="004E2AA8"/>
    <w:rsid w:val="004E666B"/>
    <w:rsid w:val="004F059B"/>
    <w:rsid w:val="004F1120"/>
    <w:rsid w:val="004F1557"/>
    <w:rsid w:val="004F183B"/>
    <w:rsid w:val="004F1AF5"/>
    <w:rsid w:val="004F1E20"/>
    <w:rsid w:val="004F33B7"/>
    <w:rsid w:val="004F349A"/>
    <w:rsid w:val="004F363F"/>
    <w:rsid w:val="004F488F"/>
    <w:rsid w:val="004F4B78"/>
    <w:rsid w:val="004F4D7D"/>
    <w:rsid w:val="004F6FDD"/>
    <w:rsid w:val="004F7883"/>
    <w:rsid w:val="0050461E"/>
    <w:rsid w:val="005065D5"/>
    <w:rsid w:val="00506829"/>
    <w:rsid w:val="00510542"/>
    <w:rsid w:val="00511821"/>
    <w:rsid w:val="00511CCF"/>
    <w:rsid w:val="005151CF"/>
    <w:rsid w:val="00515A58"/>
    <w:rsid w:val="005161B6"/>
    <w:rsid w:val="005169D4"/>
    <w:rsid w:val="00517B5B"/>
    <w:rsid w:val="0052014D"/>
    <w:rsid w:val="005203DC"/>
    <w:rsid w:val="005251A1"/>
    <w:rsid w:val="00527E2A"/>
    <w:rsid w:val="005303C3"/>
    <w:rsid w:val="00531ACE"/>
    <w:rsid w:val="0053389B"/>
    <w:rsid w:val="005338FE"/>
    <w:rsid w:val="00533E96"/>
    <w:rsid w:val="0053527F"/>
    <w:rsid w:val="005353A1"/>
    <w:rsid w:val="00536F55"/>
    <w:rsid w:val="0053732B"/>
    <w:rsid w:val="00537909"/>
    <w:rsid w:val="0054663A"/>
    <w:rsid w:val="0054745D"/>
    <w:rsid w:val="00547E1C"/>
    <w:rsid w:val="00550C9B"/>
    <w:rsid w:val="005520C5"/>
    <w:rsid w:val="00552AC4"/>
    <w:rsid w:val="0055648B"/>
    <w:rsid w:val="00556FB4"/>
    <w:rsid w:val="00556FE7"/>
    <w:rsid w:val="0056005A"/>
    <w:rsid w:val="005604FD"/>
    <w:rsid w:val="005608A3"/>
    <w:rsid w:val="00561826"/>
    <w:rsid w:val="00562D7A"/>
    <w:rsid w:val="005630CE"/>
    <w:rsid w:val="0056386F"/>
    <w:rsid w:val="0056417A"/>
    <w:rsid w:val="00564885"/>
    <w:rsid w:val="00565F53"/>
    <w:rsid w:val="00570BF6"/>
    <w:rsid w:val="0057345C"/>
    <w:rsid w:val="00574DE8"/>
    <w:rsid w:val="00575F0F"/>
    <w:rsid w:val="00576BBA"/>
    <w:rsid w:val="00580255"/>
    <w:rsid w:val="005805F3"/>
    <w:rsid w:val="00582CF5"/>
    <w:rsid w:val="00583B11"/>
    <w:rsid w:val="00585288"/>
    <w:rsid w:val="00587DEB"/>
    <w:rsid w:val="00592F33"/>
    <w:rsid w:val="0059784B"/>
    <w:rsid w:val="005A2804"/>
    <w:rsid w:val="005A435A"/>
    <w:rsid w:val="005A4B43"/>
    <w:rsid w:val="005A54A5"/>
    <w:rsid w:val="005A7462"/>
    <w:rsid w:val="005B1205"/>
    <w:rsid w:val="005B1901"/>
    <w:rsid w:val="005B291C"/>
    <w:rsid w:val="005B4304"/>
    <w:rsid w:val="005B6B9B"/>
    <w:rsid w:val="005C06EE"/>
    <w:rsid w:val="005C3D54"/>
    <w:rsid w:val="005C504A"/>
    <w:rsid w:val="005C57A4"/>
    <w:rsid w:val="005D1BFC"/>
    <w:rsid w:val="005D65D2"/>
    <w:rsid w:val="005D6D4D"/>
    <w:rsid w:val="005D7DC8"/>
    <w:rsid w:val="005E213C"/>
    <w:rsid w:val="005E263E"/>
    <w:rsid w:val="005E3638"/>
    <w:rsid w:val="005E671A"/>
    <w:rsid w:val="005E70DA"/>
    <w:rsid w:val="005E7F38"/>
    <w:rsid w:val="005F316D"/>
    <w:rsid w:val="005F34FF"/>
    <w:rsid w:val="005F37DD"/>
    <w:rsid w:val="005F3BCC"/>
    <w:rsid w:val="005F4D54"/>
    <w:rsid w:val="005F721E"/>
    <w:rsid w:val="005F7B9F"/>
    <w:rsid w:val="00600471"/>
    <w:rsid w:val="00600AF8"/>
    <w:rsid w:val="006034B1"/>
    <w:rsid w:val="00603B57"/>
    <w:rsid w:val="0060470D"/>
    <w:rsid w:val="00605122"/>
    <w:rsid w:val="006104DA"/>
    <w:rsid w:val="00611D40"/>
    <w:rsid w:val="00612C31"/>
    <w:rsid w:val="00612EC8"/>
    <w:rsid w:val="00614E36"/>
    <w:rsid w:val="00615DAC"/>
    <w:rsid w:val="0061674B"/>
    <w:rsid w:val="006176D8"/>
    <w:rsid w:val="00620ED6"/>
    <w:rsid w:val="0062303E"/>
    <w:rsid w:val="00624447"/>
    <w:rsid w:val="006275A0"/>
    <w:rsid w:val="00631037"/>
    <w:rsid w:val="00632F11"/>
    <w:rsid w:val="00634F3E"/>
    <w:rsid w:val="006361BB"/>
    <w:rsid w:val="006363D9"/>
    <w:rsid w:val="006379DE"/>
    <w:rsid w:val="006415C0"/>
    <w:rsid w:val="00641CB4"/>
    <w:rsid w:val="006432B3"/>
    <w:rsid w:val="00643695"/>
    <w:rsid w:val="00644E31"/>
    <w:rsid w:val="0064586F"/>
    <w:rsid w:val="00645B44"/>
    <w:rsid w:val="00647584"/>
    <w:rsid w:val="006534A5"/>
    <w:rsid w:val="0066011E"/>
    <w:rsid w:val="00660455"/>
    <w:rsid w:val="00660920"/>
    <w:rsid w:val="0066268D"/>
    <w:rsid w:val="0066378C"/>
    <w:rsid w:val="00663B5D"/>
    <w:rsid w:val="00667143"/>
    <w:rsid w:val="00672AB4"/>
    <w:rsid w:val="006751D3"/>
    <w:rsid w:val="006800C5"/>
    <w:rsid w:val="00683E1C"/>
    <w:rsid w:val="006853B1"/>
    <w:rsid w:val="006909A7"/>
    <w:rsid w:val="00691C7C"/>
    <w:rsid w:val="00692D92"/>
    <w:rsid w:val="00693BD3"/>
    <w:rsid w:val="00693EDB"/>
    <w:rsid w:val="00694693"/>
    <w:rsid w:val="00694B3E"/>
    <w:rsid w:val="00696638"/>
    <w:rsid w:val="006966A6"/>
    <w:rsid w:val="00696848"/>
    <w:rsid w:val="00696B01"/>
    <w:rsid w:val="00696C28"/>
    <w:rsid w:val="006A2FD5"/>
    <w:rsid w:val="006A3287"/>
    <w:rsid w:val="006A4D2F"/>
    <w:rsid w:val="006B061D"/>
    <w:rsid w:val="006B1A53"/>
    <w:rsid w:val="006B6990"/>
    <w:rsid w:val="006C1635"/>
    <w:rsid w:val="006C2FD3"/>
    <w:rsid w:val="006C3079"/>
    <w:rsid w:val="006C30D8"/>
    <w:rsid w:val="006C528D"/>
    <w:rsid w:val="006C6624"/>
    <w:rsid w:val="006C68E4"/>
    <w:rsid w:val="006C7DE5"/>
    <w:rsid w:val="006D1604"/>
    <w:rsid w:val="006D2661"/>
    <w:rsid w:val="006D2824"/>
    <w:rsid w:val="006D4C7C"/>
    <w:rsid w:val="006D5458"/>
    <w:rsid w:val="006D5ACF"/>
    <w:rsid w:val="006D5B12"/>
    <w:rsid w:val="006E0003"/>
    <w:rsid w:val="006E00DD"/>
    <w:rsid w:val="006E06F0"/>
    <w:rsid w:val="006E110F"/>
    <w:rsid w:val="006E4C07"/>
    <w:rsid w:val="006E4E15"/>
    <w:rsid w:val="006E4FA7"/>
    <w:rsid w:val="006F025C"/>
    <w:rsid w:val="006F09C3"/>
    <w:rsid w:val="006F3F3C"/>
    <w:rsid w:val="006F4B3C"/>
    <w:rsid w:val="006F5320"/>
    <w:rsid w:val="006F5475"/>
    <w:rsid w:val="006F6C71"/>
    <w:rsid w:val="00702221"/>
    <w:rsid w:val="00702346"/>
    <w:rsid w:val="00702DE9"/>
    <w:rsid w:val="007049BC"/>
    <w:rsid w:val="007059CC"/>
    <w:rsid w:val="0070601F"/>
    <w:rsid w:val="00707104"/>
    <w:rsid w:val="0071360A"/>
    <w:rsid w:val="007147C0"/>
    <w:rsid w:val="00716418"/>
    <w:rsid w:val="0071662E"/>
    <w:rsid w:val="00717157"/>
    <w:rsid w:val="00717FBA"/>
    <w:rsid w:val="00720556"/>
    <w:rsid w:val="00722B00"/>
    <w:rsid w:val="00722B9D"/>
    <w:rsid w:val="00727CFC"/>
    <w:rsid w:val="00727F84"/>
    <w:rsid w:val="007327AE"/>
    <w:rsid w:val="00734200"/>
    <w:rsid w:val="00734913"/>
    <w:rsid w:val="00737FE6"/>
    <w:rsid w:val="007400F3"/>
    <w:rsid w:val="007410C6"/>
    <w:rsid w:val="0074244B"/>
    <w:rsid w:val="007440BF"/>
    <w:rsid w:val="00744545"/>
    <w:rsid w:val="007451AA"/>
    <w:rsid w:val="007459C4"/>
    <w:rsid w:val="007512F8"/>
    <w:rsid w:val="0075310A"/>
    <w:rsid w:val="00755C0B"/>
    <w:rsid w:val="00757DF5"/>
    <w:rsid w:val="007618D9"/>
    <w:rsid w:val="00763EDC"/>
    <w:rsid w:val="00765536"/>
    <w:rsid w:val="00771775"/>
    <w:rsid w:val="0077192D"/>
    <w:rsid w:val="00772667"/>
    <w:rsid w:val="00775EFD"/>
    <w:rsid w:val="00776C60"/>
    <w:rsid w:val="00777FC7"/>
    <w:rsid w:val="007826C8"/>
    <w:rsid w:val="00783AE0"/>
    <w:rsid w:val="0078467E"/>
    <w:rsid w:val="007926DB"/>
    <w:rsid w:val="007939C9"/>
    <w:rsid w:val="00795CB3"/>
    <w:rsid w:val="0079604C"/>
    <w:rsid w:val="00796651"/>
    <w:rsid w:val="00796B55"/>
    <w:rsid w:val="00796CD7"/>
    <w:rsid w:val="00797170"/>
    <w:rsid w:val="00797266"/>
    <w:rsid w:val="00797355"/>
    <w:rsid w:val="00797484"/>
    <w:rsid w:val="007978F9"/>
    <w:rsid w:val="00797DE1"/>
    <w:rsid w:val="007A37C4"/>
    <w:rsid w:val="007A4AB9"/>
    <w:rsid w:val="007A5610"/>
    <w:rsid w:val="007B0B48"/>
    <w:rsid w:val="007B12C4"/>
    <w:rsid w:val="007B2A2E"/>
    <w:rsid w:val="007B4F11"/>
    <w:rsid w:val="007B593B"/>
    <w:rsid w:val="007B5BF8"/>
    <w:rsid w:val="007B5D8F"/>
    <w:rsid w:val="007C09B9"/>
    <w:rsid w:val="007C17B7"/>
    <w:rsid w:val="007C4814"/>
    <w:rsid w:val="007C55DF"/>
    <w:rsid w:val="007C672C"/>
    <w:rsid w:val="007D0AE9"/>
    <w:rsid w:val="007D0E4C"/>
    <w:rsid w:val="007D3F1B"/>
    <w:rsid w:val="007D5188"/>
    <w:rsid w:val="007D653C"/>
    <w:rsid w:val="007E09C6"/>
    <w:rsid w:val="007E6310"/>
    <w:rsid w:val="007E6390"/>
    <w:rsid w:val="007F0850"/>
    <w:rsid w:val="007F16BE"/>
    <w:rsid w:val="007F23B3"/>
    <w:rsid w:val="007F2F68"/>
    <w:rsid w:val="007F3CC3"/>
    <w:rsid w:val="007F528D"/>
    <w:rsid w:val="008003FD"/>
    <w:rsid w:val="00802823"/>
    <w:rsid w:val="00803E41"/>
    <w:rsid w:val="00804AA1"/>
    <w:rsid w:val="00806281"/>
    <w:rsid w:val="00806422"/>
    <w:rsid w:val="00806E1B"/>
    <w:rsid w:val="0080774C"/>
    <w:rsid w:val="00810C6B"/>
    <w:rsid w:val="008114A7"/>
    <w:rsid w:val="00811D5A"/>
    <w:rsid w:val="00812960"/>
    <w:rsid w:val="00812AAD"/>
    <w:rsid w:val="00813918"/>
    <w:rsid w:val="00817213"/>
    <w:rsid w:val="0082028A"/>
    <w:rsid w:val="00820B67"/>
    <w:rsid w:val="00822B6E"/>
    <w:rsid w:val="0082412A"/>
    <w:rsid w:val="0082418F"/>
    <w:rsid w:val="0082467D"/>
    <w:rsid w:val="008251FC"/>
    <w:rsid w:val="00827BA5"/>
    <w:rsid w:val="00830F3D"/>
    <w:rsid w:val="00833451"/>
    <w:rsid w:val="00836AC6"/>
    <w:rsid w:val="00837FCD"/>
    <w:rsid w:val="008401DC"/>
    <w:rsid w:val="00841A94"/>
    <w:rsid w:val="008424B3"/>
    <w:rsid w:val="0084371E"/>
    <w:rsid w:val="00846F7E"/>
    <w:rsid w:val="00847E2B"/>
    <w:rsid w:val="008502E9"/>
    <w:rsid w:val="0085416C"/>
    <w:rsid w:val="00854804"/>
    <w:rsid w:val="0085538F"/>
    <w:rsid w:val="00855C03"/>
    <w:rsid w:val="00856D68"/>
    <w:rsid w:val="00861120"/>
    <w:rsid w:val="00861415"/>
    <w:rsid w:val="00861B3F"/>
    <w:rsid w:val="00862438"/>
    <w:rsid w:val="00862EF2"/>
    <w:rsid w:val="0086431C"/>
    <w:rsid w:val="00865189"/>
    <w:rsid w:val="00870A6E"/>
    <w:rsid w:val="00871339"/>
    <w:rsid w:val="00871416"/>
    <w:rsid w:val="00876F4F"/>
    <w:rsid w:val="00881783"/>
    <w:rsid w:val="008818ED"/>
    <w:rsid w:val="008844A1"/>
    <w:rsid w:val="008878A5"/>
    <w:rsid w:val="00887FF7"/>
    <w:rsid w:val="0089085B"/>
    <w:rsid w:val="00890FDD"/>
    <w:rsid w:val="00892286"/>
    <w:rsid w:val="00892596"/>
    <w:rsid w:val="00892EA5"/>
    <w:rsid w:val="0089326D"/>
    <w:rsid w:val="008951BA"/>
    <w:rsid w:val="00896301"/>
    <w:rsid w:val="008A045A"/>
    <w:rsid w:val="008A098A"/>
    <w:rsid w:val="008A0B90"/>
    <w:rsid w:val="008A2D04"/>
    <w:rsid w:val="008A320D"/>
    <w:rsid w:val="008A3D49"/>
    <w:rsid w:val="008A4250"/>
    <w:rsid w:val="008A59C8"/>
    <w:rsid w:val="008A6691"/>
    <w:rsid w:val="008A7871"/>
    <w:rsid w:val="008B72F4"/>
    <w:rsid w:val="008B7B60"/>
    <w:rsid w:val="008C0B4A"/>
    <w:rsid w:val="008C1524"/>
    <w:rsid w:val="008C1F25"/>
    <w:rsid w:val="008C25D9"/>
    <w:rsid w:val="008C324C"/>
    <w:rsid w:val="008C653B"/>
    <w:rsid w:val="008C65CE"/>
    <w:rsid w:val="008D035F"/>
    <w:rsid w:val="008D0DB9"/>
    <w:rsid w:val="008D11A4"/>
    <w:rsid w:val="008D32A2"/>
    <w:rsid w:val="008D461A"/>
    <w:rsid w:val="008D5969"/>
    <w:rsid w:val="008D5F11"/>
    <w:rsid w:val="008D6161"/>
    <w:rsid w:val="008D6AC5"/>
    <w:rsid w:val="008D7460"/>
    <w:rsid w:val="008D7B38"/>
    <w:rsid w:val="008E11D2"/>
    <w:rsid w:val="008E1A21"/>
    <w:rsid w:val="008E2AE7"/>
    <w:rsid w:val="008E2C54"/>
    <w:rsid w:val="008E2CA7"/>
    <w:rsid w:val="008E310E"/>
    <w:rsid w:val="008E430F"/>
    <w:rsid w:val="008E54FC"/>
    <w:rsid w:val="008E66CE"/>
    <w:rsid w:val="008E682B"/>
    <w:rsid w:val="008F0D68"/>
    <w:rsid w:val="008F1B58"/>
    <w:rsid w:val="008F4299"/>
    <w:rsid w:val="008F4F5D"/>
    <w:rsid w:val="008F57CD"/>
    <w:rsid w:val="008F586B"/>
    <w:rsid w:val="008F7F88"/>
    <w:rsid w:val="00900435"/>
    <w:rsid w:val="009006D7"/>
    <w:rsid w:val="00900CD0"/>
    <w:rsid w:val="009015E0"/>
    <w:rsid w:val="00902642"/>
    <w:rsid w:val="0090455E"/>
    <w:rsid w:val="00905B95"/>
    <w:rsid w:val="0091013E"/>
    <w:rsid w:val="00915F17"/>
    <w:rsid w:val="00916020"/>
    <w:rsid w:val="00916CF7"/>
    <w:rsid w:val="00917B2A"/>
    <w:rsid w:val="00921F50"/>
    <w:rsid w:val="00922B93"/>
    <w:rsid w:val="00923FEF"/>
    <w:rsid w:val="00925543"/>
    <w:rsid w:val="00926354"/>
    <w:rsid w:val="00926BEC"/>
    <w:rsid w:val="00931C98"/>
    <w:rsid w:val="00932918"/>
    <w:rsid w:val="009329EE"/>
    <w:rsid w:val="00934DA4"/>
    <w:rsid w:val="0093523E"/>
    <w:rsid w:val="009355F3"/>
    <w:rsid w:val="00936CA2"/>
    <w:rsid w:val="009375E6"/>
    <w:rsid w:val="0094027D"/>
    <w:rsid w:val="00942229"/>
    <w:rsid w:val="009422A2"/>
    <w:rsid w:val="00942E4C"/>
    <w:rsid w:val="0095014C"/>
    <w:rsid w:val="00950F82"/>
    <w:rsid w:val="009538AA"/>
    <w:rsid w:val="00953B29"/>
    <w:rsid w:val="00953EAA"/>
    <w:rsid w:val="009546D5"/>
    <w:rsid w:val="00954F5F"/>
    <w:rsid w:val="00956004"/>
    <w:rsid w:val="0095780B"/>
    <w:rsid w:val="00960847"/>
    <w:rsid w:val="009624A7"/>
    <w:rsid w:val="0097174A"/>
    <w:rsid w:val="00972C62"/>
    <w:rsid w:val="00972D37"/>
    <w:rsid w:val="0097408A"/>
    <w:rsid w:val="00981B1A"/>
    <w:rsid w:val="00982CE1"/>
    <w:rsid w:val="00982F08"/>
    <w:rsid w:val="0098676B"/>
    <w:rsid w:val="0099266F"/>
    <w:rsid w:val="00995048"/>
    <w:rsid w:val="00995136"/>
    <w:rsid w:val="00995F60"/>
    <w:rsid w:val="00997109"/>
    <w:rsid w:val="009A0288"/>
    <w:rsid w:val="009A0411"/>
    <w:rsid w:val="009A2571"/>
    <w:rsid w:val="009A28F2"/>
    <w:rsid w:val="009A34F2"/>
    <w:rsid w:val="009A66E6"/>
    <w:rsid w:val="009B35FF"/>
    <w:rsid w:val="009B3F76"/>
    <w:rsid w:val="009C2844"/>
    <w:rsid w:val="009C2FE0"/>
    <w:rsid w:val="009C4842"/>
    <w:rsid w:val="009C4D07"/>
    <w:rsid w:val="009C571D"/>
    <w:rsid w:val="009C6972"/>
    <w:rsid w:val="009D10D6"/>
    <w:rsid w:val="009D272F"/>
    <w:rsid w:val="009D4668"/>
    <w:rsid w:val="009D56F0"/>
    <w:rsid w:val="009D7804"/>
    <w:rsid w:val="009E02BF"/>
    <w:rsid w:val="009E0586"/>
    <w:rsid w:val="009E0DDD"/>
    <w:rsid w:val="009E29B6"/>
    <w:rsid w:val="009E344A"/>
    <w:rsid w:val="009E3753"/>
    <w:rsid w:val="009F0E17"/>
    <w:rsid w:val="009F140A"/>
    <w:rsid w:val="009F22CF"/>
    <w:rsid w:val="009F27A4"/>
    <w:rsid w:val="009F2AAF"/>
    <w:rsid w:val="009F62B6"/>
    <w:rsid w:val="009F786B"/>
    <w:rsid w:val="00A01674"/>
    <w:rsid w:val="00A01A37"/>
    <w:rsid w:val="00A026A8"/>
    <w:rsid w:val="00A0343B"/>
    <w:rsid w:val="00A0405A"/>
    <w:rsid w:val="00A05987"/>
    <w:rsid w:val="00A078AC"/>
    <w:rsid w:val="00A1061E"/>
    <w:rsid w:val="00A112A9"/>
    <w:rsid w:val="00A13893"/>
    <w:rsid w:val="00A1451D"/>
    <w:rsid w:val="00A147BE"/>
    <w:rsid w:val="00A148C5"/>
    <w:rsid w:val="00A15443"/>
    <w:rsid w:val="00A1564F"/>
    <w:rsid w:val="00A176AE"/>
    <w:rsid w:val="00A20136"/>
    <w:rsid w:val="00A20E88"/>
    <w:rsid w:val="00A2171C"/>
    <w:rsid w:val="00A25C5A"/>
    <w:rsid w:val="00A2672F"/>
    <w:rsid w:val="00A27220"/>
    <w:rsid w:val="00A30553"/>
    <w:rsid w:val="00A32A8D"/>
    <w:rsid w:val="00A32B43"/>
    <w:rsid w:val="00A32FA4"/>
    <w:rsid w:val="00A33636"/>
    <w:rsid w:val="00A355BD"/>
    <w:rsid w:val="00A35937"/>
    <w:rsid w:val="00A3723A"/>
    <w:rsid w:val="00A37CF3"/>
    <w:rsid w:val="00A4052A"/>
    <w:rsid w:val="00A4115F"/>
    <w:rsid w:val="00A423E4"/>
    <w:rsid w:val="00A42F4D"/>
    <w:rsid w:val="00A44AC2"/>
    <w:rsid w:val="00A44CCE"/>
    <w:rsid w:val="00A454A1"/>
    <w:rsid w:val="00A507C8"/>
    <w:rsid w:val="00A53378"/>
    <w:rsid w:val="00A537CB"/>
    <w:rsid w:val="00A5423A"/>
    <w:rsid w:val="00A54F47"/>
    <w:rsid w:val="00A55BCB"/>
    <w:rsid w:val="00A55DD1"/>
    <w:rsid w:val="00A5638E"/>
    <w:rsid w:val="00A569A7"/>
    <w:rsid w:val="00A57A2C"/>
    <w:rsid w:val="00A6017C"/>
    <w:rsid w:val="00A61D3B"/>
    <w:rsid w:val="00A6201B"/>
    <w:rsid w:val="00A6292E"/>
    <w:rsid w:val="00A6381B"/>
    <w:rsid w:val="00A653B4"/>
    <w:rsid w:val="00A65A94"/>
    <w:rsid w:val="00A66B19"/>
    <w:rsid w:val="00A66CD0"/>
    <w:rsid w:val="00A71770"/>
    <w:rsid w:val="00A736DF"/>
    <w:rsid w:val="00A743E4"/>
    <w:rsid w:val="00A750D1"/>
    <w:rsid w:val="00A7575D"/>
    <w:rsid w:val="00A757C5"/>
    <w:rsid w:val="00A75D77"/>
    <w:rsid w:val="00A803F0"/>
    <w:rsid w:val="00A83A11"/>
    <w:rsid w:val="00A86974"/>
    <w:rsid w:val="00A9057C"/>
    <w:rsid w:val="00A9092A"/>
    <w:rsid w:val="00A91C8F"/>
    <w:rsid w:val="00A93B0D"/>
    <w:rsid w:val="00A93C79"/>
    <w:rsid w:val="00A967FE"/>
    <w:rsid w:val="00A974DB"/>
    <w:rsid w:val="00AA0B84"/>
    <w:rsid w:val="00AA20F2"/>
    <w:rsid w:val="00AA28B4"/>
    <w:rsid w:val="00AA5272"/>
    <w:rsid w:val="00AA650A"/>
    <w:rsid w:val="00AB306E"/>
    <w:rsid w:val="00AB352A"/>
    <w:rsid w:val="00AB52D6"/>
    <w:rsid w:val="00AB652D"/>
    <w:rsid w:val="00AC3DDF"/>
    <w:rsid w:val="00AC401C"/>
    <w:rsid w:val="00AC4064"/>
    <w:rsid w:val="00AC418F"/>
    <w:rsid w:val="00AC50E3"/>
    <w:rsid w:val="00AC6460"/>
    <w:rsid w:val="00AC6DF0"/>
    <w:rsid w:val="00AD0950"/>
    <w:rsid w:val="00AD53F8"/>
    <w:rsid w:val="00AD5F94"/>
    <w:rsid w:val="00AD7CB9"/>
    <w:rsid w:val="00AE0FAB"/>
    <w:rsid w:val="00AE19F2"/>
    <w:rsid w:val="00AE2BF1"/>
    <w:rsid w:val="00AE3833"/>
    <w:rsid w:val="00AE7820"/>
    <w:rsid w:val="00AF167D"/>
    <w:rsid w:val="00AF4976"/>
    <w:rsid w:val="00AF4CBC"/>
    <w:rsid w:val="00AF5725"/>
    <w:rsid w:val="00B00245"/>
    <w:rsid w:val="00B00CDF"/>
    <w:rsid w:val="00B01BCE"/>
    <w:rsid w:val="00B04B83"/>
    <w:rsid w:val="00B05154"/>
    <w:rsid w:val="00B05279"/>
    <w:rsid w:val="00B0632F"/>
    <w:rsid w:val="00B06956"/>
    <w:rsid w:val="00B07FF8"/>
    <w:rsid w:val="00B10206"/>
    <w:rsid w:val="00B11AD4"/>
    <w:rsid w:val="00B120F0"/>
    <w:rsid w:val="00B12D35"/>
    <w:rsid w:val="00B137FF"/>
    <w:rsid w:val="00B13D24"/>
    <w:rsid w:val="00B1732E"/>
    <w:rsid w:val="00B17CC7"/>
    <w:rsid w:val="00B17D11"/>
    <w:rsid w:val="00B20253"/>
    <w:rsid w:val="00B20810"/>
    <w:rsid w:val="00B20BFD"/>
    <w:rsid w:val="00B26407"/>
    <w:rsid w:val="00B2775E"/>
    <w:rsid w:val="00B27E20"/>
    <w:rsid w:val="00B32053"/>
    <w:rsid w:val="00B34D3B"/>
    <w:rsid w:val="00B36BE4"/>
    <w:rsid w:val="00B37E5C"/>
    <w:rsid w:val="00B40760"/>
    <w:rsid w:val="00B407BF"/>
    <w:rsid w:val="00B41C79"/>
    <w:rsid w:val="00B420FB"/>
    <w:rsid w:val="00B4213F"/>
    <w:rsid w:val="00B42250"/>
    <w:rsid w:val="00B44DB4"/>
    <w:rsid w:val="00B44F63"/>
    <w:rsid w:val="00B450FE"/>
    <w:rsid w:val="00B45648"/>
    <w:rsid w:val="00B45872"/>
    <w:rsid w:val="00B45ADA"/>
    <w:rsid w:val="00B46DBB"/>
    <w:rsid w:val="00B51689"/>
    <w:rsid w:val="00B53F2D"/>
    <w:rsid w:val="00B54FAE"/>
    <w:rsid w:val="00B5540D"/>
    <w:rsid w:val="00B56306"/>
    <w:rsid w:val="00B56776"/>
    <w:rsid w:val="00B579AD"/>
    <w:rsid w:val="00B57F1C"/>
    <w:rsid w:val="00B6087E"/>
    <w:rsid w:val="00B6227E"/>
    <w:rsid w:val="00B62A27"/>
    <w:rsid w:val="00B63554"/>
    <w:rsid w:val="00B665D8"/>
    <w:rsid w:val="00B67597"/>
    <w:rsid w:val="00B7033B"/>
    <w:rsid w:val="00B70D54"/>
    <w:rsid w:val="00B72679"/>
    <w:rsid w:val="00B72DBB"/>
    <w:rsid w:val="00B73A14"/>
    <w:rsid w:val="00B77FC4"/>
    <w:rsid w:val="00B80095"/>
    <w:rsid w:val="00B80D91"/>
    <w:rsid w:val="00B826EB"/>
    <w:rsid w:val="00B83E41"/>
    <w:rsid w:val="00B852CB"/>
    <w:rsid w:val="00B85810"/>
    <w:rsid w:val="00B85EFC"/>
    <w:rsid w:val="00B86309"/>
    <w:rsid w:val="00B87249"/>
    <w:rsid w:val="00B9090A"/>
    <w:rsid w:val="00B91E81"/>
    <w:rsid w:val="00B93432"/>
    <w:rsid w:val="00B93607"/>
    <w:rsid w:val="00B96708"/>
    <w:rsid w:val="00B97B42"/>
    <w:rsid w:val="00B97F2E"/>
    <w:rsid w:val="00BA0329"/>
    <w:rsid w:val="00BA1DD9"/>
    <w:rsid w:val="00BA4D5A"/>
    <w:rsid w:val="00BA5F0E"/>
    <w:rsid w:val="00BB0FC0"/>
    <w:rsid w:val="00BB2365"/>
    <w:rsid w:val="00BB5109"/>
    <w:rsid w:val="00BB6032"/>
    <w:rsid w:val="00BB756A"/>
    <w:rsid w:val="00BC0989"/>
    <w:rsid w:val="00BC1216"/>
    <w:rsid w:val="00BC435E"/>
    <w:rsid w:val="00BC4B36"/>
    <w:rsid w:val="00BC5BB7"/>
    <w:rsid w:val="00BC6013"/>
    <w:rsid w:val="00BD132E"/>
    <w:rsid w:val="00BD487D"/>
    <w:rsid w:val="00BD7D0F"/>
    <w:rsid w:val="00BE0386"/>
    <w:rsid w:val="00BE071F"/>
    <w:rsid w:val="00BE1A90"/>
    <w:rsid w:val="00BE2790"/>
    <w:rsid w:val="00BE425B"/>
    <w:rsid w:val="00BE5B04"/>
    <w:rsid w:val="00BE627D"/>
    <w:rsid w:val="00BE6867"/>
    <w:rsid w:val="00BE7712"/>
    <w:rsid w:val="00BE7945"/>
    <w:rsid w:val="00BF1303"/>
    <w:rsid w:val="00BF3B24"/>
    <w:rsid w:val="00BF42C3"/>
    <w:rsid w:val="00BF66D2"/>
    <w:rsid w:val="00BF6A18"/>
    <w:rsid w:val="00BF6BDF"/>
    <w:rsid w:val="00BF7BE0"/>
    <w:rsid w:val="00BF7DEA"/>
    <w:rsid w:val="00C04EC9"/>
    <w:rsid w:val="00C050E9"/>
    <w:rsid w:val="00C054A7"/>
    <w:rsid w:val="00C10033"/>
    <w:rsid w:val="00C15D0A"/>
    <w:rsid w:val="00C1703D"/>
    <w:rsid w:val="00C215F5"/>
    <w:rsid w:val="00C21AF7"/>
    <w:rsid w:val="00C21F77"/>
    <w:rsid w:val="00C221D1"/>
    <w:rsid w:val="00C2382E"/>
    <w:rsid w:val="00C2592E"/>
    <w:rsid w:val="00C26AF8"/>
    <w:rsid w:val="00C306AD"/>
    <w:rsid w:val="00C31739"/>
    <w:rsid w:val="00C3339B"/>
    <w:rsid w:val="00C34226"/>
    <w:rsid w:val="00C343E0"/>
    <w:rsid w:val="00C34C4F"/>
    <w:rsid w:val="00C352E7"/>
    <w:rsid w:val="00C35C81"/>
    <w:rsid w:val="00C3601C"/>
    <w:rsid w:val="00C413D5"/>
    <w:rsid w:val="00C4222B"/>
    <w:rsid w:val="00C425B7"/>
    <w:rsid w:val="00C45143"/>
    <w:rsid w:val="00C5002E"/>
    <w:rsid w:val="00C509A5"/>
    <w:rsid w:val="00C5182B"/>
    <w:rsid w:val="00C53C76"/>
    <w:rsid w:val="00C5412D"/>
    <w:rsid w:val="00C543B2"/>
    <w:rsid w:val="00C56563"/>
    <w:rsid w:val="00C569A5"/>
    <w:rsid w:val="00C56B9E"/>
    <w:rsid w:val="00C575A9"/>
    <w:rsid w:val="00C61555"/>
    <w:rsid w:val="00C61C67"/>
    <w:rsid w:val="00C629FA"/>
    <w:rsid w:val="00C62FCE"/>
    <w:rsid w:val="00C63BD2"/>
    <w:rsid w:val="00C67A7A"/>
    <w:rsid w:val="00C7004D"/>
    <w:rsid w:val="00C70E2F"/>
    <w:rsid w:val="00C755B3"/>
    <w:rsid w:val="00C75647"/>
    <w:rsid w:val="00C75FDB"/>
    <w:rsid w:val="00C762BA"/>
    <w:rsid w:val="00C77F66"/>
    <w:rsid w:val="00C8019F"/>
    <w:rsid w:val="00C81C70"/>
    <w:rsid w:val="00C827A7"/>
    <w:rsid w:val="00C83014"/>
    <w:rsid w:val="00C8392E"/>
    <w:rsid w:val="00C848D3"/>
    <w:rsid w:val="00C903D6"/>
    <w:rsid w:val="00C93BB2"/>
    <w:rsid w:val="00C9506F"/>
    <w:rsid w:val="00C9632E"/>
    <w:rsid w:val="00CA0B22"/>
    <w:rsid w:val="00CA1A67"/>
    <w:rsid w:val="00CA28E3"/>
    <w:rsid w:val="00CA4723"/>
    <w:rsid w:val="00CA5312"/>
    <w:rsid w:val="00CA562B"/>
    <w:rsid w:val="00CA6BDB"/>
    <w:rsid w:val="00CB0B0D"/>
    <w:rsid w:val="00CB4427"/>
    <w:rsid w:val="00CB4A96"/>
    <w:rsid w:val="00CB64C2"/>
    <w:rsid w:val="00CB7676"/>
    <w:rsid w:val="00CC0049"/>
    <w:rsid w:val="00CC10EE"/>
    <w:rsid w:val="00CC15D8"/>
    <w:rsid w:val="00CC1759"/>
    <w:rsid w:val="00CC42FA"/>
    <w:rsid w:val="00CC4428"/>
    <w:rsid w:val="00CC4C1D"/>
    <w:rsid w:val="00CC5ABF"/>
    <w:rsid w:val="00CD004A"/>
    <w:rsid w:val="00CD039D"/>
    <w:rsid w:val="00CD1BB3"/>
    <w:rsid w:val="00CD40B8"/>
    <w:rsid w:val="00CD745E"/>
    <w:rsid w:val="00CE0B20"/>
    <w:rsid w:val="00CE0FDB"/>
    <w:rsid w:val="00CE24F9"/>
    <w:rsid w:val="00CE56D4"/>
    <w:rsid w:val="00CE6A83"/>
    <w:rsid w:val="00CF07F4"/>
    <w:rsid w:val="00CF1571"/>
    <w:rsid w:val="00CF3944"/>
    <w:rsid w:val="00CF4708"/>
    <w:rsid w:val="00CF50E9"/>
    <w:rsid w:val="00CF6A37"/>
    <w:rsid w:val="00CF7CE9"/>
    <w:rsid w:val="00D00D30"/>
    <w:rsid w:val="00D03C18"/>
    <w:rsid w:val="00D03E95"/>
    <w:rsid w:val="00D04F49"/>
    <w:rsid w:val="00D05BC9"/>
    <w:rsid w:val="00D073BB"/>
    <w:rsid w:val="00D102D9"/>
    <w:rsid w:val="00D10F19"/>
    <w:rsid w:val="00D1279D"/>
    <w:rsid w:val="00D13B7D"/>
    <w:rsid w:val="00D168A9"/>
    <w:rsid w:val="00D16A5F"/>
    <w:rsid w:val="00D17567"/>
    <w:rsid w:val="00D22D3A"/>
    <w:rsid w:val="00D268CA"/>
    <w:rsid w:val="00D2691F"/>
    <w:rsid w:val="00D271BB"/>
    <w:rsid w:val="00D27204"/>
    <w:rsid w:val="00D302D1"/>
    <w:rsid w:val="00D31249"/>
    <w:rsid w:val="00D33123"/>
    <w:rsid w:val="00D33F21"/>
    <w:rsid w:val="00D352D6"/>
    <w:rsid w:val="00D4069C"/>
    <w:rsid w:val="00D40CDC"/>
    <w:rsid w:val="00D415A7"/>
    <w:rsid w:val="00D417A1"/>
    <w:rsid w:val="00D43E9F"/>
    <w:rsid w:val="00D4403B"/>
    <w:rsid w:val="00D440AC"/>
    <w:rsid w:val="00D44652"/>
    <w:rsid w:val="00D466D8"/>
    <w:rsid w:val="00D46753"/>
    <w:rsid w:val="00D46F49"/>
    <w:rsid w:val="00D478A7"/>
    <w:rsid w:val="00D51831"/>
    <w:rsid w:val="00D52B50"/>
    <w:rsid w:val="00D52C51"/>
    <w:rsid w:val="00D53C59"/>
    <w:rsid w:val="00D545E8"/>
    <w:rsid w:val="00D5666A"/>
    <w:rsid w:val="00D579C0"/>
    <w:rsid w:val="00D60511"/>
    <w:rsid w:val="00D618BF"/>
    <w:rsid w:val="00D62301"/>
    <w:rsid w:val="00D638BB"/>
    <w:rsid w:val="00D645F2"/>
    <w:rsid w:val="00D64616"/>
    <w:rsid w:val="00D64E91"/>
    <w:rsid w:val="00D67735"/>
    <w:rsid w:val="00D72155"/>
    <w:rsid w:val="00D72DC8"/>
    <w:rsid w:val="00D75014"/>
    <w:rsid w:val="00D7588E"/>
    <w:rsid w:val="00D76678"/>
    <w:rsid w:val="00D76FF5"/>
    <w:rsid w:val="00D77EBD"/>
    <w:rsid w:val="00D80A31"/>
    <w:rsid w:val="00D80B5E"/>
    <w:rsid w:val="00D817AE"/>
    <w:rsid w:val="00D842D1"/>
    <w:rsid w:val="00D86154"/>
    <w:rsid w:val="00D86F4C"/>
    <w:rsid w:val="00D9019B"/>
    <w:rsid w:val="00D90B60"/>
    <w:rsid w:val="00D93721"/>
    <w:rsid w:val="00D96014"/>
    <w:rsid w:val="00D96803"/>
    <w:rsid w:val="00DA54B2"/>
    <w:rsid w:val="00DA5A49"/>
    <w:rsid w:val="00DA63F0"/>
    <w:rsid w:val="00DB27AF"/>
    <w:rsid w:val="00DB3AFB"/>
    <w:rsid w:val="00DB697C"/>
    <w:rsid w:val="00DB6FFC"/>
    <w:rsid w:val="00DC0474"/>
    <w:rsid w:val="00DC3219"/>
    <w:rsid w:val="00DC35CF"/>
    <w:rsid w:val="00DC3A1A"/>
    <w:rsid w:val="00DC508B"/>
    <w:rsid w:val="00DC68A1"/>
    <w:rsid w:val="00DC742D"/>
    <w:rsid w:val="00DD16FC"/>
    <w:rsid w:val="00DD382E"/>
    <w:rsid w:val="00DD7C9F"/>
    <w:rsid w:val="00DE1242"/>
    <w:rsid w:val="00DE1305"/>
    <w:rsid w:val="00DE17DD"/>
    <w:rsid w:val="00DE1BF8"/>
    <w:rsid w:val="00DE2F54"/>
    <w:rsid w:val="00DE3F5C"/>
    <w:rsid w:val="00DE5026"/>
    <w:rsid w:val="00DE68AF"/>
    <w:rsid w:val="00DE753F"/>
    <w:rsid w:val="00DE75EC"/>
    <w:rsid w:val="00DF3873"/>
    <w:rsid w:val="00DF3878"/>
    <w:rsid w:val="00DF3E3D"/>
    <w:rsid w:val="00DF5189"/>
    <w:rsid w:val="00DF5956"/>
    <w:rsid w:val="00E00B87"/>
    <w:rsid w:val="00E03680"/>
    <w:rsid w:val="00E05A79"/>
    <w:rsid w:val="00E06186"/>
    <w:rsid w:val="00E12C82"/>
    <w:rsid w:val="00E13A80"/>
    <w:rsid w:val="00E145E6"/>
    <w:rsid w:val="00E14A2B"/>
    <w:rsid w:val="00E1728D"/>
    <w:rsid w:val="00E26209"/>
    <w:rsid w:val="00E2698F"/>
    <w:rsid w:val="00E27BF9"/>
    <w:rsid w:val="00E35216"/>
    <w:rsid w:val="00E3767E"/>
    <w:rsid w:val="00E37B72"/>
    <w:rsid w:val="00E434C4"/>
    <w:rsid w:val="00E56054"/>
    <w:rsid w:val="00E61CD2"/>
    <w:rsid w:val="00E63831"/>
    <w:rsid w:val="00E66C42"/>
    <w:rsid w:val="00E66C81"/>
    <w:rsid w:val="00E70478"/>
    <w:rsid w:val="00E71849"/>
    <w:rsid w:val="00E71968"/>
    <w:rsid w:val="00E72CE5"/>
    <w:rsid w:val="00E73EBD"/>
    <w:rsid w:val="00E760B1"/>
    <w:rsid w:val="00E7729B"/>
    <w:rsid w:val="00E80FDE"/>
    <w:rsid w:val="00E82865"/>
    <w:rsid w:val="00E84197"/>
    <w:rsid w:val="00E8587A"/>
    <w:rsid w:val="00E87FEB"/>
    <w:rsid w:val="00E91C85"/>
    <w:rsid w:val="00E92D1C"/>
    <w:rsid w:val="00E9538D"/>
    <w:rsid w:val="00EA0C07"/>
    <w:rsid w:val="00EA33C2"/>
    <w:rsid w:val="00EA5929"/>
    <w:rsid w:val="00EB01A5"/>
    <w:rsid w:val="00EB17CC"/>
    <w:rsid w:val="00EB21E9"/>
    <w:rsid w:val="00EB376F"/>
    <w:rsid w:val="00EB6998"/>
    <w:rsid w:val="00EB7AFE"/>
    <w:rsid w:val="00EB7D89"/>
    <w:rsid w:val="00EC0660"/>
    <w:rsid w:val="00EC0779"/>
    <w:rsid w:val="00EC5807"/>
    <w:rsid w:val="00EC5BF4"/>
    <w:rsid w:val="00EC7377"/>
    <w:rsid w:val="00ED2CBB"/>
    <w:rsid w:val="00ED5E4D"/>
    <w:rsid w:val="00ED695A"/>
    <w:rsid w:val="00ED696D"/>
    <w:rsid w:val="00EE0064"/>
    <w:rsid w:val="00EE014E"/>
    <w:rsid w:val="00EE33CB"/>
    <w:rsid w:val="00EE5525"/>
    <w:rsid w:val="00EE57E8"/>
    <w:rsid w:val="00EE62DE"/>
    <w:rsid w:val="00EE6878"/>
    <w:rsid w:val="00EE6D42"/>
    <w:rsid w:val="00EE70CF"/>
    <w:rsid w:val="00EE7D45"/>
    <w:rsid w:val="00EF08AC"/>
    <w:rsid w:val="00EF167E"/>
    <w:rsid w:val="00EF3059"/>
    <w:rsid w:val="00EF4AE6"/>
    <w:rsid w:val="00EF584B"/>
    <w:rsid w:val="00EF7C63"/>
    <w:rsid w:val="00F01723"/>
    <w:rsid w:val="00F039AA"/>
    <w:rsid w:val="00F05665"/>
    <w:rsid w:val="00F064EC"/>
    <w:rsid w:val="00F12ECB"/>
    <w:rsid w:val="00F1464E"/>
    <w:rsid w:val="00F1494C"/>
    <w:rsid w:val="00F1688C"/>
    <w:rsid w:val="00F204DB"/>
    <w:rsid w:val="00F21BCF"/>
    <w:rsid w:val="00F2390D"/>
    <w:rsid w:val="00F2707F"/>
    <w:rsid w:val="00F27C47"/>
    <w:rsid w:val="00F30F08"/>
    <w:rsid w:val="00F317B4"/>
    <w:rsid w:val="00F337CE"/>
    <w:rsid w:val="00F3388E"/>
    <w:rsid w:val="00F352E1"/>
    <w:rsid w:val="00F35660"/>
    <w:rsid w:val="00F41471"/>
    <w:rsid w:val="00F41BA5"/>
    <w:rsid w:val="00F437A5"/>
    <w:rsid w:val="00F4387E"/>
    <w:rsid w:val="00F438C3"/>
    <w:rsid w:val="00F458BE"/>
    <w:rsid w:val="00F45D5D"/>
    <w:rsid w:val="00F51C9C"/>
    <w:rsid w:val="00F52ABB"/>
    <w:rsid w:val="00F56FF3"/>
    <w:rsid w:val="00F5781C"/>
    <w:rsid w:val="00F60622"/>
    <w:rsid w:val="00F61534"/>
    <w:rsid w:val="00F649A1"/>
    <w:rsid w:val="00F64C01"/>
    <w:rsid w:val="00F6649D"/>
    <w:rsid w:val="00F7385D"/>
    <w:rsid w:val="00F810D6"/>
    <w:rsid w:val="00F8487F"/>
    <w:rsid w:val="00F84B80"/>
    <w:rsid w:val="00F86029"/>
    <w:rsid w:val="00F87DA0"/>
    <w:rsid w:val="00F90532"/>
    <w:rsid w:val="00F92E17"/>
    <w:rsid w:val="00F9338A"/>
    <w:rsid w:val="00F93A99"/>
    <w:rsid w:val="00F9451E"/>
    <w:rsid w:val="00F97CB5"/>
    <w:rsid w:val="00FA04EF"/>
    <w:rsid w:val="00FA06C3"/>
    <w:rsid w:val="00FA0BB4"/>
    <w:rsid w:val="00FA660A"/>
    <w:rsid w:val="00FA6A40"/>
    <w:rsid w:val="00FB233D"/>
    <w:rsid w:val="00FB4D1C"/>
    <w:rsid w:val="00FB6713"/>
    <w:rsid w:val="00FC042B"/>
    <w:rsid w:val="00FC0C40"/>
    <w:rsid w:val="00FC190D"/>
    <w:rsid w:val="00FC62E8"/>
    <w:rsid w:val="00FC7889"/>
    <w:rsid w:val="00FD0034"/>
    <w:rsid w:val="00FD2229"/>
    <w:rsid w:val="00FD2CD0"/>
    <w:rsid w:val="00FD32ED"/>
    <w:rsid w:val="00FD679D"/>
    <w:rsid w:val="00FD7B14"/>
    <w:rsid w:val="00FE180F"/>
    <w:rsid w:val="00FE1D8D"/>
    <w:rsid w:val="00FE2703"/>
    <w:rsid w:val="00FE7C63"/>
    <w:rsid w:val="00FF10B2"/>
    <w:rsid w:val="00FF1E21"/>
    <w:rsid w:val="00FF25B0"/>
    <w:rsid w:val="00FF432D"/>
    <w:rsid w:val="00FF527C"/>
    <w:rsid w:val="00FF70BC"/>
    <w:rsid w:val="00FF738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C0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320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27BF9"/>
    <w:rPr>
      <w:rFonts w:cs="Times New Roman"/>
      <w:sz w:val="18"/>
      <w:szCs w:val="18"/>
    </w:rPr>
  </w:style>
  <w:style w:type="paragraph" w:styleId="Footer">
    <w:name w:val="footer"/>
    <w:basedOn w:val="Normal"/>
    <w:link w:val="FooterChar"/>
    <w:uiPriority w:val="99"/>
    <w:rsid w:val="008A320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27BF9"/>
    <w:rPr>
      <w:rFonts w:cs="Times New Roman"/>
      <w:sz w:val="18"/>
      <w:szCs w:val="18"/>
    </w:rPr>
  </w:style>
  <w:style w:type="paragraph" w:styleId="BalloonText">
    <w:name w:val="Balloon Text"/>
    <w:basedOn w:val="Normal"/>
    <w:link w:val="BalloonTextChar"/>
    <w:uiPriority w:val="99"/>
    <w:semiHidden/>
    <w:rsid w:val="00006071"/>
    <w:rPr>
      <w:sz w:val="18"/>
      <w:szCs w:val="18"/>
    </w:rPr>
  </w:style>
  <w:style w:type="character" w:customStyle="1" w:styleId="BalloonTextChar">
    <w:name w:val="Balloon Text Char"/>
    <w:basedOn w:val="DefaultParagraphFont"/>
    <w:link w:val="BalloonText"/>
    <w:uiPriority w:val="99"/>
    <w:semiHidden/>
    <w:locked/>
    <w:rsid w:val="009E0586"/>
    <w:rPr>
      <w:rFonts w:cs="Times New Roman"/>
      <w:sz w:val="2"/>
    </w:rPr>
  </w:style>
</w:styles>
</file>

<file path=word/webSettings.xml><?xml version="1.0" encoding="utf-8"?>
<w:webSettings xmlns:r="http://schemas.openxmlformats.org/officeDocument/2006/relationships" xmlns:w="http://schemas.openxmlformats.org/wordprocessingml/2006/main">
  <w:divs>
    <w:div w:id="860243646">
      <w:marLeft w:val="0"/>
      <w:marRight w:val="0"/>
      <w:marTop w:val="0"/>
      <w:marBottom w:val="0"/>
      <w:divBdr>
        <w:top w:val="none" w:sz="0" w:space="0" w:color="auto"/>
        <w:left w:val="none" w:sz="0" w:space="0" w:color="auto"/>
        <w:bottom w:val="none" w:sz="0" w:space="0" w:color="auto"/>
        <w:right w:val="none" w:sz="0" w:space="0" w:color="auto"/>
      </w:divBdr>
    </w:div>
    <w:div w:id="860243647">
      <w:marLeft w:val="0"/>
      <w:marRight w:val="0"/>
      <w:marTop w:val="0"/>
      <w:marBottom w:val="0"/>
      <w:divBdr>
        <w:top w:val="none" w:sz="0" w:space="0" w:color="auto"/>
        <w:left w:val="none" w:sz="0" w:space="0" w:color="auto"/>
        <w:bottom w:val="none" w:sz="0" w:space="0" w:color="auto"/>
        <w:right w:val="none" w:sz="0" w:space="0" w:color="auto"/>
      </w:divBdr>
    </w:div>
    <w:div w:id="860243648">
      <w:marLeft w:val="0"/>
      <w:marRight w:val="0"/>
      <w:marTop w:val="0"/>
      <w:marBottom w:val="0"/>
      <w:divBdr>
        <w:top w:val="none" w:sz="0" w:space="0" w:color="auto"/>
        <w:left w:val="none" w:sz="0" w:space="0" w:color="auto"/>
        <w:bottom w:val="none" w:sz="0" w:space="0" w:color="auto"/>
        <w:right w:val="none" w:sz="0" w:space="0" w:color="auto"/>
      </w:divBdr>
    </w:div>
    <w:div w:id="860243649">
      <w:marLeft w:val="0"/>
      <w:marRight w:val="0"/>
      <w:marTop w:val="0"/>
      <w:marBottom w:val="0"/>
      <w:divBdr>
        <w:top w:val="none" w:sz="0" w:space="0" w:color="auto"/>
        <w:left w:val="none" w:sz="0" w:space="0" w:color="auto"/>
        <w:bottom w:val="none" w:sz="0" w:space="0" w:color="auto"/>
        <w:right w:val="none" w:sz="0" w:space="0" w:color="auto"/>
      </w:divBdr>
    </w:div>
    <w:div w:id="860243650">
      <w:marLeft w:val="0"/>
      <w:marRight w:val="0"/>
      <w:marTop w:val="0"/>
      <w:marBottom w:val="0"/>
      <w:divBdr>
        <w:top w:val="none" w:sz="0" w:space="0" w:color="auto"/>
        <w:left w:val="none" w:sz="0" w:space="0" w:color="auto"/>
        <w:bottom w:val="none" w:sz="0" w:space="0" w:color="auto"/>
        <w:right w:val="none" w:sz="0" w:space="0" w:color="auto"/>
      </w:divBdr>
    </w:div>
    <w:div w:id="8602436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1</Pages>
  <Words>211</Words>
  <Characters>1207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第一届全国体外循环青年论坛-2012环渤海体外循环学术会议</dc:title>
  <dc:subject/>
  <dc:creator>ZHJ</dc:creator>
  <cp:keywords/>
  <dc:description/>
  <cp:lastModifiedBy>微软用户</cp:lastModifiedBy>
  <cp:revision>25</cp:revision>
  <cp:lastPrinted>2012-06-07T01:23:00Z</cp:lastPrinted>
  <dcterms:created xsi:type="dcterms:W3CDTF">2012-03-20T00:24:00Z</dcterms:created>
  <dcterms:modified xsi:type="dcterms:W3CDTF">2012-06-26T01:45:00Z</dcterms:modified>
</cp:coreProperties>
</file>