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0C" w:rsidRDefault="0010001B">
      <w:pPr>
        <w:jc w:val="center"/>
        <w:rPr>
          <w:rFonts w:ascii="宋体" w:hAnsi="宋体" w:cs="宋体" w:hint="eastAsia"/>
          <w:b/>
          <w:sz w:val="36"/>
          <w:szCs w:val="36"/>
        </w:rPr>
      </w:pPr>
      <w:r>
        <w:rPr>
          <w:rFonts w:ascii="宋体" w:hAnsi="宋体" w:cs="宋体" w:hint="eastAsia"/>
          <w:b/>
          <w:sz w:val="36"/>
          <w:szCs w:val="36"/>
        </w:rPr>
        <w:t>201</w:t>
      </w:r>
      <w:r>
        <w:rPr>
          <w:rFonts w:ascii="宋体" w:hAnsi="宋体" w:cs="宋体" w:hint="eastAsia"/>
          <w:b/>
          <w:sz w:val="36"/>
          <w:szCs w:val="36"/>
        </w:rPr>
        <w:t>9</w:t>
      </w:r>
      <w:r>
        <w:rPr>
          <w:rFonts w:ascii="宋体" w:hAnsi="宋体" w:cs="宋体" w:hint="eastAsia"/>
          <w:b/>
          <w:sz w:val="36"/>
          <w:szCs w:val="36"/>
        </w:rPr>
        <w:t>年安徽省生物医学工程学会</w:t>
      </w:r>
      <w:r>
        <w:rPr>
          <w:rFonts w:ascii="宋体" w:hAnsi="宋体" w:cs="宋体" w:hint="eastAsia"/>
          <w:b/>
          <w:sz w:val="36"/>
          <w:szCs w:val="36"/>
        </w:rPr>
        <w:t>会议总结</w:t>
      </w:r>
    </w:p>
    <w:p w:rsidR="0073168E" w:rsidRDefault="0073168E">
      <w:pPr>
        <w:jc w:val="center"/>
        <w:rPr>
          <w:sz w:val="24"/>
        </w:rPr>
      </w:pPr>
    </w:p>
    <w:p w:rsidR="001A410C" w:rsidRDefault="0010001B" w:rsidP="0073168E">
      <w:pPr>
        <w:spacing w:line="360" w:lineRule="auto"/>
        <w:ind w:firstLineChars="200" w:firstLine="480"/>
        <w:jc w:val="left"/>
        <w:rPr>
          <w:rFonts w:ascii="宋体" w:hAnsi="宋体" w:cs="宋体"/>
          <w:sz w:val="24"/>
        </w:rPr>
      </w:pPr>
      <w:r>
        <w:rPr>
          <w:rFonts w:ascii="宋体" w:hAnsi="宋体" w:cs="宋体" w:hint="eastAsia"/>
          <w:sz w:val="24"/>
        </w:rPr>
        <w:t>由安徽省生物医学工程学会主办的</w:t>
      </w:r>
      <w:r>
        <w:rPr>
          <w:rFonts w:ascii="宋体" w:hAnsi="宋体" w:cs="宋体" w:hint="eastAsia"/>
          <w:sz w:val="24"/>
        </w:rPr>
        <w:t>201</w:t>
      </w:r>
      <w:r>
        <w:rPr>
          <w:rFonts w:ascii="宋体" w:hAnsi="宋体" w:cs="宋体" w:hint="eastAsia"/>
          <w:sz w:val="24"/>
        </w:rPr>
        <w:t>9</w:t>
      </w:r>
      <w:r>
        <w:rPr>
          <w:rFonts w:ascii="宋体" w:hAnsi="宋体" w:cs="宋体" w:hint="eastAsia"/>
          <w:sz w:val="24"/>
        </w:rPr>
        <w:t>年安徽省生物医学工程学会年会于</w:t>
      </w:r>
      <w:r>
        <w:rPr>
          <w:rFonts w:ascii="宋体" w:hAnsi="宋体" w:cs="宋体" w:hint="eastAsia"/>
          <w:sz w:val="24"/>
        </w:rPr>
        <w:t>201</w:t>
      </w:r>
      <w:r>
        <w:rPr>
          <w:rFonts w:ascii="宋体" w:hAnsi="宋体" w:cs="宋体" w:hint="eastAsia"/>
          <w:sz w:val="24"/>
        </w:rPr>
        <w:t>9</w:t>
      </w:r>
      <w:r>
        <w:rPr>
          <w:rFonts w:ascii="宋体" w:hAnsi="宋体" w:cs="宋体" w:hint="eastAsia"/>
          <w:sz w:val="24"/>
        </w:rPr>
        <w:t>年</w:t>
      </w:r>
      <w:r>
        <w:rPr>
          <w:rFonts w:ascii="宋体" w:hAnsi="宋体" w:cs="宋体" w:hint="eastAsia"/>
          <w:sz w:val="24"/>
        </w:rPr>
        <w:t>5</w:t>
      </w:r>
      <w:r>
        <w:rPr>
          <w:rFonts w:ascii="宋体" w:hAnsi="宋体" w:cs="宋体" w:hint="eastAsia"/>
          <w:sz w:val="24"/>
        </w:rPr>
        <w:t>月</w:t>
      </w:r>
      <w:r>
        <w:rPr>
          <w:rFonts w:ascii="宋体" w:hAnsi="宋体" w:cs="宋体" w:hint="eastAsia"/>
          <w:sz w:val="24"/>
        </w:rPr>
        <w:t>1</w:t>
      </w:r>
      <w:r>
        <w:rPr>
          <w:rFonts w:ascii="宋体" w:hAnsi="宋体" w:cs="宋体" w:hint="eastAsia"/>
          <w:sz w:val="24"/>
        </w:rPr>
        <w:t>8</w:t>
      </w:r>
      <w:r>
        <w:rPr>
          <w:rFonts w:ascii="宋体" w:hAnsi="宋体" w:cs="宋体" w:hint="eastAsia"/>
          <w:sz w:val="24"/>
        </w:rPr>
        <w:t>日</w:t>
      </w:r>
      <w:r>
        <w:rPr>
          <w:rFonts w:ascii="宋体" w:hAnsi="宋体" w:cs="宋体" w:hint="eastAsia"/>
          <w:sz w:val="24"/>
        </w:rPr>
        <w:t>-</w:t>
      </w:r>
      <w:r>
        <w:rPr>
          <w:rFonts w:ascii="宋体" w:hAnsi="宋体" w:cs="宋体" w:hint="eastAsia"/>
          <w:sz w:val="24"/>
        </w:rPr>
        <w:t>20</w:t>
      </w:r>
      <w:r>
        <w:rPr>
          <w:rFonts w:ascii="宋体" w:hAnsi="宋体" w:cs="宋体" w:hint="eastAsia"/>
          <w:sz w:val="24"/>
        </w:rPr>
        <w:t>日在安徽省合肥市隆重举行，来自</w:t>
      </w:r>
      <w:r>
        <w:rPr>
          <w:rFonts w:ascii="宋体" w:hAnsi="宋体" w:cs="宋体" w:hint="eastAsia"/>
          <w:sz w:val="24"/>
        </w:rPr>
        <w:t>国外、</w:t>
      </w:r>
      <w:r>
        <w:rPr>
          <w:rFonts w:ascii="宋体" w:hAnsi="宋体" w:cs="宋体" w:hint="eastAsia"/>
          <w:sz w:val="24"/>
        </w:rPr>
        <w:t>安徽</w:t>
      </w:r>
      <w:r>
        <w:rPr>
          <w:rFonts w:ascii="宋体" w:hAnsi="宋体" w:cs="宋体" w:hint="eastAsia"/>
          <w:sz w:val="24"/>
        </w:rPr>
        <w:t>省内</w:t>
      </w:r>
      <w:r>
        <w:rPr>
          <w:rFonts w:ascii="宋体" w:hAnsi="宋体" w:cs="宋体" w:hint="eastAsia"/>
          <w:sz w:val="24"/>
        </w:rPr>
        <w:t>单位</w:t>
      </w:r>
      <w:r>
        <w:rPr>
          <w:rFonts w:ascii="宋体" w:hAnsi="宋体" w:cs="宋体" w:hint="eastAsia"/>
          <w:color w:val="000000"/>
          <w:sz w:val="24"/>
        </w:rPr>
        <w:t>520</w:t>
      </w:r>
      <w:r>
        <w:rPr>
          <w:rFonts w:ascii="宋体" w:hAnsi="宋体" w:cs="宋体" w:hint="eastAsia"/>
          <w:sz w:val="24"/>
        </w:rPr>
        <w:t>名人员参加了本次会议，大会邀请</w:t>
      </w:r>
      <w:r>
        <w:rPr>
          <w:rFonts w:ascii="宋体" w:hAnsi="宋体" w:cs="宋体" w:hint="eastAsia"/>
          <w:sz w:val="24"/>
        </w:rPr>
        <w:t>到了</w:t>
      </w:r>
      <w:r>
        <w:rPr>
          <w:rFonts w:ascii="宋体" w:hAnsi="宋体" w:cs="宋体" w:hint="eastAsia"/>
          <w:sz w:val="24"/>
        </w:rPr>
        <w:t>世界著名的心血管专家</w:t>
      </w:r>
      <w:r>
        <w:rPr>
          <w:rFonts w:ascii="宋体" w:hAnsi="宋体" w:cs="宋体" w:hint="eastAsia"/>
          <w:sz w:val="24"/>
        </w:rPr>
        <w:t>及</w:t>
      </w:r>
      <w:r>
        <w:rPr>
          <w:rFonts w:ascii="宋体" w:hAnsi="宋体" w:cs="宋体" w:hint="eastAsia"/>
          <w:sz w:val="24"/>
        </w:rPr>
        <w:t xml:space="preserve"> ECMO</w:t>
      </w:r>
      <w:r>
        <w:rPr>
          <w:rFonts w:ascii="宋体" w:hAnsi="宋体" w:cs="宋体" w:hint="eastAsia"/>
          <w:sz w:val="24"/>
        </w:rPr>
        <w:t>专家</w:t>
      </w:r>
      <w:proofErr w:type="spellStart"/>
      <w:r>
        <w:rPr>
          <w:rFonts w:ascii="宋体" w:hAnsi="宋体" w:cs="宋体" w:hint="eastAsia"/>
          <w:sz w:val="24"/>
        </w:rPr>
        <w:t>SHum</w:t>
      </w:r>
      <w:proofErr w:type="spellEnd"/>
      <w:r>
        <w:rPr>
          <w:rFonts w:ascii="宋体" w:hAnsi="宋体" w:cs="宋体" w:hint="eastAsia"/>
          <w:sz w:val="24"/>
        </w:rPr>
        <w:t>-Tim</w:t>
      </w:r>
      <w:r>
        <w:rPr>
          <w:rFonts w:ascii="宋体" w:hAnsi="宋体" w:cs="宋体" w:hint="eastAsia"/>
          <w:sz w:val="24"/>
        </w:rPr>
        <w:t>教授</w:t>
      </w:r>
      <w:r>
        <w:rPr>
          <w:rFonts w:ascii="宋体" w:hAnsi="宋体" w:cs="宋体" w:hint="eastAsia"/>
          <w:sz w:val="24"/>
        </w:rPr>
        <w:t>、</w:t>
      </w:r>
      <w:proofErr w:type="spellStart"/>
      <w:r>
        <w:rPr>
          <w:rFonts w:ascii="宋体" w:hAnsi="宋体" w:cs="宋体" w:hint="eastAsia"/>
          <w:sz w:val="24"/>
        </w:rPr>
        <w:t>DAvid</w:t>
      </w:r>
      <w:proofErr w:type="spellEnd"/>
      <w:r>
        <w:rPr>
          <w:rFonts w:ascii="宋体" w:hAnsi="宋体" w:cs="宋体" w:hint="eastAsia"/>
          <w:sz w:val="24"/>
        </w:rPr>
        <w:t xml:space="preserve"> Dai</w:t>
      </w:r>
      <w:r>
        <w:rPr>
          <w:rFonts w:ascii="宋体" w:hAnsi="宋体" w:cs="宋体" w:hint="eastAsia"/>
          <w:sz w:val="24"/>
        </w:rPr>
        <w:t>教授一行五位专家</w:t>
      </w:r>
      <w:r>
        <w:rPr>
          <w:rFonts w:ascii="宋体" w:hAnsi="宋体" w:cs="宋体" w:hint="eastAsia"/>
          <w:sz w:val="24"/>
        </w:rPr>
        <w:t>、</w:t>
      </w:r>
      <w:proofErr w:type="spellStart"/>
      <w:r>
        <w:rPr>
          <w:rFonts w:ascii="宋体" w:hAnsi="宋体" w:cs="宋体" w:hint="eastAsia"/>
          <w:sz w:val="24"/>
        </w:rPr>
        <w:t>SHum</w:t>
      </w:r>
      <w:proofErr w:type="spellEnd"/>
      <w:r>
        <w:rPr>
          <w:rFonts w:ascii="宋体" w:hAnsi="宋体" w:cs="宋体" w:hint="eastAsia"/>
          <w:sz w:val="24"/>
        </w:rPr>
        <w:t>-Tim</w:t>
      </w:r>
      <w:r>
        <w:rPr>
          <w:rFonts w:ascii="宋体" w:hAnsi="宋体" w:cs="宋体" w:hint="eastAsia"/>
          <w:sz w:val="24"/>
        </w:rPr>
        <w:t>教授（麦吉尔大学蒙特利尔总医院及皇家维多利亚医院心外科教授兼中心主任、美国外科学院士、美国心脏学院院士、加拿大皇家内科外科学院院士），安徽省科学协会赵文鸽部长、安徽省民政厅领导</w:t>
      </w:r>
      <w:r>
        <w:rPr>
          <w:rFonts w:ascii="宋体" w:hAnsi="宋体" w:cs="宋体" w:hint="eastAsia"/>
          <w:sz w:val="24"/>
        </w:rPr>
        <w:t>及国内著名的专家教授、中国科学技术大学生物医学工程系主任邱本胜教授、中国科学技术大学生物工程生殖中心主任赵刚教授、中国科学院合肥物质科学研究院吴先友教授、合肥工业大学材料工程系主任高荣科教授、安徽中医药大学信息学院阚红星院长教授、安徽医科大学</w:t>
      </w:r>
      <w:r>
        <w:rPr>
          <w:rFonts w:ascii="宋体" w:hAnsi="宋体" w:cs="宋体" w:hint="eastAsia"/>
          <w:sz w:val="24"/>
        </w:rPr>
        <w:t>第一</w:t>
      </w:r>
      <w:r>
        <w:rPr>
          <w:rFonts w:ascii="宋体" w:hAnsi="宋体" w:cs="宋体" w:hint="eastAsia"/>
          <w:sz w:val="24"/>
        </w:rPr>
        <w:t>附属医院重症</w:t>
      </w:r>
      <w:r>
        <w:rPr>
          <w:rFonts w:ascii="宋体" w:hAnsi="宋体" w:cs="宋体" w:hint="eastAsia"/>
          <w:sz w:val="24"/>
        </w:rPr>
        <w:t>医学科</w:t>
      </w:r>
      <w:r>
        <w:rPr>
          <w:rFonts w:ascii="宋体" w:hAnsi="宋体" w:cs="宋体" w:hint="eastAsia"/>
          <w:sz w:val="24"/>
        </w:rPr>
        <w:t>主任邵敏教授、蚌埠医学院附属医院麻醉科科主任李晓红教授、安徽医科大学</w:t>
      </w:r>
      <w:r>
        <w:rPr>
          <w:rFonts w:ascii="宋体" w:hAnsi="宋体" w:cs="宋体" w:hint="eastAsia"/>
          <w:sz w:val="24"/>
        </w:rPr>
        <w:t>第二</w:t>
      </w:r>
      <w:r>
        <w:rPr>
          <w:rFonts w:ascii="宋体" w:hAnsi="宋体" w:cs="宋体" w:hint="eastAsia"/>
          <w:sz w:val="24"/>
        </w:rPr>
        <w:t>附属医院</w:t>
      </w:r>
      <w:r>
        <w:rPr>
          <w:rFonts w:ascii="宋体" w:hAnsi="宋体" w:cs="宋体" w:hint="eastAsia"/>
          <w:sz w:val="24"/>
        </w:rPr>
        <w:t>心脏外科科室主任卢中教授、</w:t>
      </w:r>
      <w:r>
        <w:rPr>
          <w:rFonts w:ascii="宋体" w:hAnsi="宋体" w:cs="宋体" w:hint="eastAsia"/>
          <w:sz w:val="24"/>
        </w:rPr>
        <w:t>安徽医科大学</w:t>
      </w:r>
      <w:r>
        <w:rPr>
          <w:rFonts w:ascii="宋体" w:hAnsi="宋体" w:cs="宋体" w:hint="eastAsia"/>
          <w:sz w:val="24"/>
        </w:rPr>
        <w:t>第二</w:t>
      </w:r>
      <w:r>
        <w:rPr>
          <w:rFonts w:ascii="宋体" w:hAnsi="宋体" w:cs="宋体" w:hint="eastAsia"/>
          <w:sz w:val="24"/>
        </w:rPr>
        <w:t>附属医院</w:t>
      </w:r>
      <w:r>
        <w:rPr>
          <w:rFonts w:ascii="宋体" w:hAnsi="宋体" w:cs="宋体" w:hint="eastAsia"/>
          <w:sz w:val="24"/>
        </w:rPr>
        <w:t>心脏外科重症监护室王成主任，</w:t>
      </w:r>
      <w:r>
        <w:rPr>
          <w:rFonts w:ascii="宋体" w:hAnsi="宋体" w:cs="宋体" w:hint="eastAsia"/>
          <w:sz w:val="24"/>
        </w:rPr>
        <w:t>皖南医学院附属医院</w:t>
      </w:r>
      <w:r>
        <w:rPr>
          <w:rFonts w:ascii="宋体" w:hAnsi="宋体" w:cs="宋体" w:hint="eastAsia"/>
          <w:sz w:val="24"/>
        </w:rPr>
        <w:t>心脏外科科室主任张大法教授，</w:t>
      </w:r>
      <w:r>
        <w:rPr>
          <w:rFonts w:ascii="宋体" w:hAnsi="宋体" w:cs="宋体" w:hint="eastAsia"/>
          <w:sz w:val="24"/>
        </w:rPr>
        <w:t>皖南医学院附属医院重症</w:t>
      </w:r>
      <w:r>
        <w:rPr>
          <w:rFonts w:ascii="宋体" w:hAnsi="宋体" w:cs="宋体" w:hint="eastAsia"/>
          <w:sz w:val="24"/>
        </w:rPr>
        <w:t>医学科室</w:t>
      </w:r>
      <w:r>
        <w:rPr>
          <w:rFonts w:ascii="宋体" w:hAnsi="宋体" w:cs="宋体" w:hint="eastAsia"/>
          <w:sz w:val="24"/>
        </w:rPr>
        <w:t>主任姜小敢教授、合肥师范学院信息学院钟锦教授、</w:t>
      </w:r>
      <w:r>
        <w:rPr>
          <w:rFonts w:ascii="宋体" w:hAnsi="宋体" w:cs="宋体" w:hint="eastAsia"/>
          <w:sz w:val="24"/>
        </w:rPr>
        <w:t>中国科技大学附属第一医院安徽省立医院副院长何新阳教授</w:t>
      </w:r>
      <w:r>
        <w:rPr>
          <w:rFonts w:ascii="宋体" w:hAnsi="宋体" w:cs="宋体" w:hint="eastAsia"/>
          <w:sz w:val="24"/>
        </w:rPr>
        <w:t>、</w:t>
      </w:r>
      <w:r>
        <w:rPr>
          <w:rFonts w:ascii="宋体" w:hAnsi="宋体" w:cs="宋体" w:hint="eastAsia"/>
          <w:sz w:val="24"/>
        </w:rPr>
        <w:t>中国科技大学附属第一医院</w:t>
      </w:r>
      <w:r>
        <w:rPr>
          <w:rFonts w:ascii="宋体" w:hAnsi="宋体" w:cs="宋体" w:hint="eastAsia"/>
          <w:sz w:val="24"/>
        </w:rPr>
        <w:t>安徽省立医院南区副院长兼心脏大血管外科</w:t>
      </w:r>
      <w:proofErr w:type="gramStart"/>
      <w:r>
        <w:rPr>
          <w:rFonts w:ascii="宋体" w:hAnsi="宋体" w:cs="宋体" w:hint="eastAsia"/>
          <w:sz w:val="24"/>
        </w:rPr>
        <w:t>科</w:t>
      </w:r>
      <w:proofErr w:type="gramEnd"/>
      <w:r>
        <w:rPr>
          <w:rFonts w:ascii="宋体" w:hAnsi="宋体" w:cs="宋体" w:hint="eastAsia"/>
          <w:sz w:val="24"/>
        </w:rPr>
        <w:t>主任</w:t>
      </w:r>
      <w:proofErr w:type="gramStart"/>
      <w:r>
        <w:rPr>
          <w:rFonts w:ascii="宋体" w:hAnsi="宋体" w:cs="宋体" w:hint="eastAsia"/>
          <w:sz w:val="24"/>
        </w:rPr>
        <w:t>葛</w:t>
      </w:r>
      <w:proofErr w:type="gramEnd"/>
      <w:r>
        <w:rPr>
          <w:rFonts w:ascii="宋体" w:hAnsi="宋体" w:cs="宋体" w:hint="eastAsia"/>
          <w:sz w:val="24"/>
        </w:rPr>
        <w:t>建军教授、</w:t>
      </w:r>
      <w:r>
        <w:rPr>
          <w:rFonts w:ascii="宋体" w:hAnsi="宋体" w:cs="宋体" w:hint="eastAsia"/>
          <w:sz w:val="24"/>
        </w:rPr>
        <w:t>心脏大血管外科</w:t>
      </w:r>
      <w:r>
        <w:rPr>
          <w:rFonts w:ascii="宋体" w:hAnsi="宋体" w:cs="宋体" w:hint="eastAsia"/>
          <w:sz w:val="24"/>
        </w:rPr>
        <w:t>孔祥教授、</w:t>
      </w:r>
      <w:r>
        <w:rPr>
          <w:rFonts w:ascii="宋体" w:hAnsi="宋体" w:cs="宋体" w:hint="eastAsia"/>
          <w:sz w:val="24"/>
        </w:rPr>
        <w:t>周正春教授、</w:t>
      </w:r>
      <w:r>
        <w:rPr>
          <w:rFonts w:ascii="宋体" w:hAnsi="宋体" w:cs="宋体" w:hint="eastAsia"/>
          <w:sz w:val="24"/>
        </w:rPr>
        <w:t>程光存教授</w:t>
      </w:r>
      <w:r>
        <w:rPr>
          <w:rFonts w:ascii="宋体" w:hAnsi="宋体" w:cs="宋体" w:hint="eastAsia"/>
          <w:sz w:val="24"/>
        </w:rPr>
        <w:t>、</w:t>
      </w:r>
      <w:r>
        <w:rPr>
          <w:rFonts w:ascii="宋体" w:hAnsi="宋体" w:cs="宋体" w:hint="eastAsia"/>
          <w:sz w:val="24"/>
        </w:rPr>
        <w:t>吴双政教授</w:t>
      </w:r>
      <w:r>
        <w:rPr>
          <w:rFonts w:ascii="宋体" w:hAnsi="宋体" w:cs="宋体" w:hint="eastAsia"/>
          <w:sz w:val="24"/>
        </w:rPr>
        <w:t>、安徽省第二人民医院重症</w:t>
      </w:r>
      <w:r>
        <w:rPr>
          <w:rFonts w:ascii="宋体" w:hAnsi="宋体" w:cs="宋体" w:hint="eastAsia"/>
          <w:sz w:val="24"/>
        </w:rPr>
        <w:t>医学科室</w:t>
      </w:r>
      <w:r>
        <w:rPr>
          <w:rFonts w:ascii="宋体" w:hAnsi="宋体" w:cs="宋体" w:hint="eastAsia"/>
          <w:sz w:val="24"/>
        </w:rPr>
        <w:t>主任张泽华教授、六安市人民医院呼吸科叶永青教授</w:t>
      </w:r>
      <w:r>
        <w:rPr>
          <w:rFonts w:ascii="宋体" w:hAnsi="宋体" w:cs="宋体" w:hint="eastAsia"/>
          <w:sz w:val="24"/>
        </w:rPr>
        <w:t>，安庆市立医院</w:t>
      </w:r>
      <w:r>
        <w:rPr>
          <w:rFonts w:ascii="宋体" w:hAnsi="宋体" w:cs="宋体" w:hint="eastAsia"/>
          <w:sz w:val="24"/>
        </w:rPr>
        <w:t>重症</w:t>
      </w:r>
      <w:r>
        <w:rPr>
          <w:rFonts w:ascii="宋体" w:hAnsi="宋体" w:cs="宋体" w:hint="eastAsia"/>
          <w:sz w:val="24"/>
        </w:rPr>
        <w:t>医学科室</w:t>
      </w:r>
      <w:r>
        <w:rPr>
          <w:rFonts w:ascii="宋体" w:hAnsi="宋体" w:cs="宋体" w:hint="eastAsia"/>
          <w:sz w:val="24"/>
        </w:rPr>
        <w:t>主任</w:t>
      </w:r>
      <w:r>
        <w:rPr>
          <w:rFonts w:ascii="宋体" w:hAnsi="宋体" w:cs="宋体" w:hint="eastAsia"/>
          <w:sz w:val="24"/>
        </w:rPr>
        <w:t>程储记教授</w:t>
      </w:r>
      <w:r>
        <w:rPr>
          <w:rFonts w:ascii="宋体" w:hAnsi="宋体" w:cs="宋体" w:hint="eastAsia"/>
          <w:sz w:val="24"/>
        </w:rPr>
        <w:t>等省</w:t>
      </w:r>
      <w:r>
        <w:rPr>
          <w:rFonts w:ascii="宋体" w:hAnsi="宋体" w:cs="宋体" w:hint="eastAsia"/>
          <w:sz w:val="24"/>
        </w:rPr>
        <w:t>市</w:t>
      </w:r>
      <w:r>
        <w:rPr>
          <w:rFonts w:ascii="宋体" w:hAnsi="宋体" w:cs="宋体" w:hint="eastAsia"/>
          <w:sz w:val="24"/>
        </w:rPr>
        <w:t>知名专家、教授出席会议。</w:t>
      </w:r>
      <w:r>
        <w:rPr>
          <w:rFonts w:ascii="宋体" w:hAnsi="宋体" w:cs="宋体" w:hint="eastAsia"/>
          <w:sz w:val="24"/>
        </w:rPr>
        <w:t xml:space="preserve"> </w:t>
      </w:r>
    </w:p>
    <w:p w:rsidR="001A410C" w:rsidRDefault="0010001B" w:rsidP="0073168E">
      <w:pPr>
        <w:spacing w:line="360" w:lineRule="auto"/>
        <w:ind w:firstLineChars="200" w:firstLine="480"/>
        <w:jc w:val="left"/>
        <w:rPr>
          <w:rFonts w:ascii="宋体" w:hAnsi="宋体" w:cs="宋体"/>
          <w:sz w:val="24"/>
        </w:rPr>
      </w:pPr>
      <w:r>
        <w:rPr>
          <w:rFonts w:ascii="宋体" w:hAnsi="宋体" w:cs="宋体" w:hint="eastAsia"/>
          <w:sz w:val="24"/>
        </w:rPr>
        <w:t>大会由安徽省生物医学工程学会副理事长兼秘书长</w:t>
      </w:r>
      <w:r>
        <w:rPr>
          <w:rFonts w:ascii="宋体" w:hAnsi="宋体" w:cs="宋体" w:hint="eastAsia"/>
          <w:sz w:val="24"/>
        </w:rPr>
        <w:t>程光存教授主持，并同时</w:t>
      </w:r>
      <w:r>
        <w:rPr>
          <w:rFonts w:ascii="宋体" w:hAnsi="宋体" w:cs="宋体" w:hint="eastAsia"/>
          <w:sz w:val="24"/>
        </w:rPr>
        <w:t>致欢迎辞，安徽省生物医学工程学会书记安徽中医药大学信息学</w:t>
      </w:r>
      <w:r>
        <w:rPr>
          <w:rFonts w:ascii="宋体" w:hAnsi="宋体" w:cs="宋体" w:hint="eastAsia"/>
          <w:sz w:val="24"/>
        </w:rPr>
        <w:t>院院长阚红星教授就学会党建工作</w:t>
      </w:r>
      <w:proofErr w:type="gramStart"/>
      <w:r>
        <w:rPr>
          <w:rFonts w:ascii="宋体" w:hAnsi="宋体" w:cs="宋体" w:hint="eastAsia"/>
          <w:sz w:val="24"/>
        </w:rPr>
        <w:t>作</w:t>
      </w:r>
      <w:proofErr w:type="gramEnd"/>
      <w:r>
        <w:rPr>
          <w:rFonts w:ascii="宋体" w:hAnsi="宋体" w:cs="宋体" w:hint="eastAsia"/>
          <w:sz w:val="24"/>
        </w:rPr>
        <w:t>大会发言，</w:t>
      </w:r>
      <w:r>
        <w:rPr>
          <w:rFonts w:ascii="宋体" w:hAnsi="宋体" w:cs="宋体" w:hint="eastAsia"/>
          <w:sz w:val="24"/>
        </w:rPr>
        <w:t>中国科技大学附属第一医院</w:t>
      </w:r>
      <w:r>
        <w:rPr>
          <w:rFonts w:ascii="宋体" w:hAnsi="宋体" w:cs="宋体" w:hint="eastAsia"/>
          <w:sz w:val="24"/>
        </w:rPr>
        <w:t>安徽省立医院南区副院长</w:t>
      </w:r>
      <w:proofErr w:type="gramStart"/>
      <w:r>
        <w:rPr>
          <w:rFonts w:ascii="宋体" w:hAnsi="宋体" w:cs="宋体" w:hint="eastAsia"/>
          <w:sz w:val="24"/>
        </w:rPr>
        <w:t>葛</w:t>
      </w:r>
      <w:proofErr w:type="gramEnd"/>
      <w:r>
        <w:rPr>
          <w:rFonts w:ascii="宋体" w:hAnsi="宋体" w:cs="宋体" w:hint="eastAsia"/>
          <w:sz w:val="24"/>
        </w:rPr>
        <w:t>建军教授就安徽省心脏外科的发展、体外生命支持、</w:t>
      </w:r>
      <w:r>
        <w:rPr>
          <w:rFonts w:ascii="宋体" w:hAnsi="宋体" w:cs="宋体" w:hint="eastAsia"/>
          <w:sz w:val="24"/>
        </w:rPr>
        <w:t>体外循环</w:t>
      </w:r>
      <w:r>
        <w:rPr>
          <w:rFonts w:ascii="宋体" w:hAnsi="宋体" w:cs="宋体" w:hint="eastAsia"/>
          <w:sz w:val="24"/>
        </w:rPr>
        <w:t>技术发展、精准医疗技术应用、组织工程和再生医学、纳米</w:t>
      </w:r>
      <w:proofErr w:type="gramStart"/>
      <w:r>
        <w:rPr>
          <w:rFonts w:ascii="宋体" w:hAnsi="宋体" w:cs="宋体" w:hint="eastAsia"/>
          <w:sz w:val="24"/>
        </w:rPr>
        <w:t>医学医学</w:t>
      </w:r>
      <w:proofErr w:type="gramEnd"/>
      <w:r>
        <w:rPr>
          <w:rFonts w:ascii="宋体" w:hAnsi="宋体" w:cs="宋体" w:hint="eastAsia"/>
          <w:sz w:val="24"/>
        </w:rPr>
        <w:t>微系统、生物医学仪器与智能医疗仪器、医学成像与图像处理、康复医学工程、生物信息技术、生物力学、生物材料及体外生命支持等多个方面进行发言。然后由</w:t>
      </w:r>
      <w:r>
        <w:rPr>
          <w:rFonts w:ascii="宋体" w:hAnsi="宋体" w:cs="宋体" w:hint="eastAsia"/>
          <w:sz w:val="24"/>
        </w:rPr>
        <w:t>中国科技大学附属第一医院安徽省立医院副院长何新阳教授</w:t>
      </w:r>
      <w:r>
        <w:rPr>
          <w:rFonts w:ascii="宋体" w:hAnsi="宋体" w:cs="宋体" w:hint="eastAsia"/>
          <w:sz w:val="24"/>
        </w:rPr>
        <w:t>就</w:t>
      </w:r>
      <w:r>
        <w:rPr>
          <w:rFonts w:ascii="宋体" w:hAnsi="宋体" w:cs="宋体" w:hint="eastAsia"/>
          <w:sz w:val="24"/>
        </w:rPr>
        <w:t>中国科技大学附属第一医院</w:t>
      </w:r>
      <w:r>
        <w:rPr>
          <w:rFonts w:ascii="宋体" w:hAnsi="宋体" w:cs="宋体" w:hint="eastAsia"/>
          <w:sz w:val="24"/>
        </w:rPr>
        <w:t>安徽省立</w:t>
      </w:r>
      <w:r>
        <w:rPr>
          <w:rFonts w:ascii="宋体" w:hAnsi="宋体" w:cs="宋体" w:hint="eastAsia"/>
          <w:sz w:val="24"/>
        </w:rPr>
        <w:lastRenderedPageBreak/>
        <w:t>医院历史、现状及发展前景作大会发言，最后安徽省科学协会赵文鸽部长作大会发言，给予</w:t>
      </w:r>
      <w:r>
        <w:rPr>
          <w:rFonts w:ascii="宋体" w:hAnsi="宋体" w:cs="宋体" w:hint="eastAsia"/>
          <w:sz w:val="24"/>
        </w:rPr>
        <w:t>安徽省生物医学工程学会较高评价，该学会涵盖</w:t>
      </w:r>
      <w:r>
        <w:rPr>
          <w:rFonts w:ascii="宋体" w:hAnsi="宋体" w:cs="宋体" w:hint="eastAsia"/>
          <w:sz w:val="24"/>
        </w:rPr>
        <w:t>精准医疗技术应用、组织工程和再生医学、纳米</w:t>
      </w:r>
      <w:proofErr w:type="gramStart"/>
      <w:r>
        <w:rPr>
          <w:rFonts w:ascii="宋体" w:hAnsi="宋体" w:cs="宋体" w:hint="eastAsia"/>
          <w:sz w:val="24"/>
        </w:rPr>
        <w:t>医学医学</w:t>
      </w:r>
      <w:proofErr w:type="gramEnd"/>
      <w:r>
        <w:rPr>
          <w:rFonts w:ascii="宋体" w:hAnsi="宋体" w:cs="宋体" w:hint="eastAsia"/>
          <w:sz w:val="24"/>
        </w:rPr>
        <w:t>微系统、生物医学仪器与智能医疗仪器、医学成像与图像处理、康复医学工程、生物信息技术、生物力学、生物材料及体外生命支持等多个方面</w:t>
      </w:r>
      <w:r>
        <w:rPr>
          <w:rFonts w:ascii="宋体" w:hAnsi="宋体" w:cs="宋体" w:hint="eastAsia"/>
          <w:sz w:val="24"/>
        </w:rPr>
        <w:t>，多次被民政厅、安徽省科学协会评为优秀学会。</w:t>
      </w:r>
    </w:p>
    <w:p w:rsidR="001A410C" w:rsidRDefault="0010001B" w:rsidP="0073168E">
      <w:pPr>
        <w:spacing w:line="360" w:lineRule="auto"/>
        <w:ind w:firstLine="480"/>
        <w:rPr>
          <w:rFonts w:ascii="宋体" w:hAnsi="宋体" w:cs="宋体"/>
          <w:sz w:val="24"/>
        </w:rPr>
      </w:pPr>
      <w:r>
        <w:rPr>
          <w:rFonts w:ascii="宋体" w:hAnsi="宋体" w:cs="宋体" w:hint="eastAsia"/>
          <w:sz w:val="24"/>
        </w:rPr>
        <w:t>本次会议就精准医疗技术应用、组织工程和再生医学、纳米</w:t>
      </w:r>
      <w:proofErr w:type="gramStart"/>
      <w:r>
        <w:rPr>
          <w:rFonts w:ascii="宋体" w:hAnsi="宋体" w:cs="宋体" w:hint="eastAsia"/>
          <w:sz w:val="24"/>
        </w:rPr>
        <w:t>医学医学</w:t>
      </w:r>
      <w:proofErr w:type="gramEnd"/>
      <w:r>
        <w:rPr>
          <w:rFonts w:ascii="宋体" w:hAnsi="宋体" w:cs="宋体" w:hint="eastAsia"/>
          <w:sz w:val="24"/>
        </w:rPr>
        <w:t>微系统、生物医学仪器与智能医疗仪器、医学成像与图像处理、康复医学工程、生物信息技术、生物力学、生物材料及体外生命支持等多个方面进行深入的研讨交流。总结我省生物医学工程、材料科学与信息技术、</w:t>
      </w:r>
      <w:r>
        <w:rPr>
          <w:rFonts w:ascii="宋体" w:hAnsi="宋体" w:cs="宋体" w:hint="eastAsia"/>
          <w:sz w:val="24"/>
        </w:rPr>
        <w:t>体外生命支持领域的发展前景及最新研究进展，推动我省生物医学工程、材料科学与信息技术、体外生命支持领域的基础研究、临床与转化科学等各方面的发展。通过学术交流模式，交流前沿学术与科研成果、推介骨干与成果，建立学术生态。吸引一批优秀的年轻科学家跻身于生物医学工程、材料科学与信息技术、体外生命支持等众多领域，培养更多的高水平研究生，引导其投入我省生物医学工程、材料科学与信息技术、体外生命支持的相关基础和临床应用研究领域，促进我省生物医学工程、材料科学与信息技术、体外生命支持事业的发展及人才培养和储备，提高其在全国范</w:t>
      </w:r>
      <w:r>
        <w:rPr>
          <w:rFonts w:ascii="宋体" w:hAnsi="宋体" w:cs="宋体" w:hint="eastAsia"/>
          <w:sz w:val="24"/>
        </w:rPr>
        <w:t>围内的影响力。除此之外，本次会议还邀请</w:t>
      </w:r>
      <w:r>
        <w:rPr>
          <w:rFonts w:ascii="宋体" w:hAnsi="宋体" w:cs="宋体" w:hint="eastAsia"/>
          <w:sz w:val="24"/>
        </w:rPr>
        <w:t>国内</w:t>
      </w:r>
      <w:r>
        <w:rPr>
          <w:rFonts w:ascii="宋体" w:hAnsi="宋体" w:cs="宋体" w:hint="eastAsia"/>
          <w:sz w:val="24"/>
        </w:rPr>
        <w:t>内外知名专家学者和企业界代表就生物医学工程学科的发展的最新成果和产业化前景等方面做大会报告，同时举办</w:t>
      </w:r>
      <w:r>
        <w:rPr>
          <w:rFonts w:ascii="宋体" w:hAnsi="宋体" w:cs="宋体" w:hint="eastAsia"/>
          <w:sz w:val="24"/>
        </w:rPr>
        <w:t>4-6</w:t>
      </w:r>
      <w:r>
        <w:rPr>
          <w:rFonts w:ascii="宋体" w:hAnsi="宋体" w:cs="宋体" w:hint="eastAsia"/>
          <w:sz w:val="24"/>
        </w:rPr>
        <w:t>个专题研讨会，以加强学术同行之间的交流和合作，并进行研究生优秀论文评比，以促进我省生物医学工程方向的人才培养和储备。</w:t>
      </w:r>
    </w:p>
    <w:p w:rsidR="001A410C" w:rsidRDefault="0010001B" w:rsidP="0073168E">
      <w:pPr>
        <w:spacing w:line="360" w:lineRule="auto"/>
        <w:ind w:firstLine="480"/>
        <w:rPr>
          <w:rFonts w:ascii="宋体" w:hAnsi="宋体" w:cs="宋体"/>
          <w:sz w:val="24"/>
        </w:rPr>
      </w:pPr>
      <w:r>
        <w:rPr>
          <w:rFonts w:ascii="宋体" w:hAnsi="宋体" w:cs="宋体" w:hint="eastAsia"/>
          <w:sz w:val="24"/>
        </w:rPr>
        <w:t>受安徽省医师协会委托，安徽省医师协会体外生命支持专委会主任委员程光存教授在安徽省生物医学工程学会大会</w:t>
      </w:r>
      <w:r>
        <w:rPr>
          <w:rFonts w:ascii="宋体" w:hAnsi="宋体" w:cs="宋体" w:hint="eastAsia"/>
          <w:sz w:val="24"/>
        </w:rPr>
        <w:t>的同时</w:t>
      </w:r>
      <w:r>
        <w:rPr>
          <w:rFonts w:ascii="宋体" w:hAnsi="宋体" w:cs="宋体" w:hint="eastAsia"/>
          <w:sz w:val="24"/>
        </w:rPr>
        <w:t>，成功举办了</w:t>
      </w:r>
      <w:r>
        <w:rPr>
          <w:rFonts w:ascii="宋体" w:hAnsi="宋体" w:cs="宋体" w:hint="eastAsia"/>
          <w:sz w:val="24"/>
        </w:rPr>
        <w:t>安徽省</w:t>
      </w:r>
      <w:r>
        <w:rPr>
          <w:rFonts w:ascii="宋体" w:hAnsi="宋体" w:cs="宋体" w:hint="eastAsia"/>
          <w:sz w:val="24"/>
        </w:rPr>
        <w:t>首届</w:t>
      </w:r>
      <w:r>
        <w:rPr>
          <w:rFonts w:ascii="宋体" w:hAnsi="宋体" w:cs="宋体" w:hint="eastAsia"/>
          <w:sz w:val="24"/>
        </w:rPr>
        <w:t>ECMO</w:t>
      </w:r>
      <w:r>
        <w:rPr>
          <w:rFonts w:ascii="宋体" w:hAnsi="宋体" w:cs="宋体" w:hint="eastAsia"/>
          <w:sz w:val="24"/>
        </w:rPr>
        <w:t>理论与技能实践培训班。</w:t>
      </w:r>
    </w:p>
    <w:p w:rsidR="001A410C" w:rsidRDefault="0010001B" w:rsidP="0073168E">
      <w:pPr>
        <w:spacing w:line="360" w:lineRule="auto"/>
        <w:ind w:firstLineChars="200" w:firstLine="480"/>
        <w:rPr>
          <w:rFonts w:ascii="宋体" w:hAnsi="宋体" w:cs="宋体"/>
          <w:sz w:val="24"/>
        </w:rPr>
      </w:pPr>
      <w:r>
        <w:rPr>
          <w:rFonts w:ascii="宋体" w:hAnsi="宋体" w:cs="宋体" w:hint="eastAsia"/>
          <w:sz w:val="24"/>
        </w:rPr>
        <w:t>最后由大会主席程光存教授发表总结陈词，会议圆满落幕。通过本次会议，我省地区与会专家和学</w:t>
      </w:r>
      <w:r>
        <w:rPr>
          <w:rFonts w:ascii="宋体" w:hAnsi="宋体" w:cs="宋体" w:hint="eastAsia"/>
          <w:sz w:val="24"/>
        </w:rPr>
        <w:t>者得到了交流和学习，对今后提升我省生物医学工程的发展起到积极作用，各参会代表、专家、学者对本次会议的组织工作给予了充分肯定，对我省近些年在生物医学工程方面所取的学术成果给予了褒奖，并对今后我省的生物医学工程工作提出了更高、更严、更精的要求。本次会议共邀请</w:t>
      </w:r>
      <w:r>
        <w:rPr>
          <w:rFonts w:ascii="宋体" w:hAnsi="宋体" w:cs="宋体" w:hint="eastAsia"/>
          <w:sz w:val="24"/>
        </w:rPr>
        <w:t>各大</w:t>
      </w:r>
      <w:r>
        <w:rPr>
          <w:rFonts w:ascii="宋体" w:hAnsi="宋体" w:cs="宋体" w:hint="eastAsia"/>
          <w:sz w:val="24"/>
        </w:rPr>
        <w:t>高校及科研单位从事生物医学工程相关领域教学、科研、临床应用的专家、学者、</w:t>
      </w:r>
      <w:r>
        <w:rPr>
          <w:rFonts w:ascii="宋体" w:hAnsi="宋体" w:cs="宋体" w:hint="eastAsia"/>
          <w:sz w:val="24"/>
        </w:rPr>
        <w:lastRenderedPageBreak/>
        <w:t>教师和学生共</w:t>
      </w:r>
      <w:r>
        <w:rPr>
          <w:rFonts w:ascii="宋体" w:hAnsi="宋体" w:cs="宋体" w:hint="eastAsia"/>
          <w:color w:val="000000"/>
          <w:sz w:val="24"/>
        </w:rPr>
        <w:t>520</w:t>
      </w:r>
      <w:r>
        <w:rPr>
          <w:rFonts w:ascii="宋体" w:hAnsi="宋体" w:cs="宋体" w:hint="eastAsia"/>
          <w:sz w:val="24"/>
        </w:rPr>
        <w:t>人参加了会议，最终本次大会顺利召开</w:t>
      </w:r>
      <w:r>
        <w:rPr>
          <w:rFonts w:ascii="宋体" w:hAnsi="宋体" w:cs="宋体" w:hint="eastAsia"/>
          <w:sz w:val="24"/>
        </w:rPr>
        <w:t>。</w:t>
      </w:r>
    </w:p>
    <w:p w:rsidR="001A410C" w:rsidRDefault="001A410C">
      <w:pPr>
        <w:spacing w:line="360" w:lineRule="atLeast"/>
        <w:ind w:firstLineChars="200" w:firstLine="480"/>
        <w:rPr>
          <w:rFonts w:ascii="宋体" w:hAnsi="宋体" w:cs="宋体"/>
          <w:sz w:val="24"/>
        </w:rPr>
      </w:pPr>
    </w:p>
    <w:p w:rsidR="001A410C" w:rsidRDefault="0010001B">
      <w:pPr>
        <w:rPr>
          <w:rFonts w:ascii="楷体_GB2312" w:eastAsia="楷体_GB2312"/>
          <w:sz w:val="28"/>
          <w:szCs w:val="28"/>
        </w:rPr>
      </w:pPr>
      <w:r>
        <w:rPr>
          <w:rFonts w:ascii="楷体_GB2312" w:eastAsia="楷体_GB2312" w:hint="eastAsia"/>
          <w:noProof/>
          <w:sz w:val="28"/>
          <w:szCs w:val="28"/>
        </w:rPr>
        <w:drawing>
          <wp:inline distT="0" distB="0" distL="114300" distR="114300">
            <wp:extent cx="5541010" cy="2563495"/>
            <wp:effectExtent l="0" t="0" r="2540" b="8255"/>
            <wp:docPr id="1" name="图片 1" descr="微信图片_2019080913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809131025"/>
                    <pic:cNvPicPr>
                      <a:picLocks noChangeAspect="1"/>
                    </pic:cNvPicPr>
                  </pic:nvPicPr>
                  <pic:blipFill>
                    <a:blip r:embed="rId7" cstate="print"/>
                    <a:stretch>
                      <a:fillRect/>
                    </a:stretch>
                  </pic:blipFill>
                  <pic:spPr>
                    <a:xfrm>
                      <a:off x="0" y="0"/>
                      <a:ext cx="5541010" cy="2563495"/>
                    </a:xfrm>
                    <a:prstGeom prst="rect">
                      <a:avLst/>
                    </a:prstGeom>
                    <a:noFill/>
                    <a:ln>
                      <a:noFill/>
                    </a:ln>
                  </pic:spPr>
                </pic:pic>
              </a:graphicData>
            </a:graphic>
          </wp:inline>
        </w:drawing>
      </w:r>
    </w:p>
    <w:p w:rsidR="001A410C" w:rsidRDefault="0010001B">
      <w:pPr>
        <w:rPr>
          <w:rFonts w:ascii="楷体_GB2312" w:eastAsia="楷体_GB2312"/>
          <w:sz w:val="28"/>
          <w:szCs w:val="28"/>
        </w:rPr>
      </w:pPr>
      <w:r>
        <w:rPr>
          <w:rFonts w:ascii="楷体_GB2312" w:eastAsia="楷体_GB2312" w:hint="eastAsia"/>
          <w:noProof/>
          <w:sz w:val="28"/>
          <w:szCs w:val="28"/>
        </w:rPr>
        <w:drawing>
          <wp:inline distT="0" distB="0" distL="114300" distR="114300">
            <wp:extent cx="5532120" cy="2465705"/>
            <wp:effectExtent l="0" t="0" r="11430" b="10795"/>
            <wp:docPr id="2" name="图片 2" descr="微信图片_2019080913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190809131030"/>
                    <pic:cNvPicPr>
                      <a:picLocks noChangeAspect="1"/>
                    </pic:cNvPicPr>
                  </pic:nvPicPr>
                  <pic:blipFill>
                    <a:blip r:embed="rId8" cstate="print"/>
                    <a:stretch>
                      <a:fillRect/>
                    </a:stretch>
                  </pic:blipFill>
                  <pic:spPr>
                    <a:xfrm>
                      <a:off x="0" y="0"/>
                      <a:ext cx="5532120" cy="2465705"/>
                    </a:xfrm>
                    <a:prstGeom prst="rect">
                      <a:avLst/>
                    </a:prstGeom>
                    <a:noFill/>
                    <a:ln>
                      <a:noFill/>
                    </a:ln>
                  </pic:spPr>
                </pic:pic>
              </a:graphicData>
            </a:graphic>
          </wp:inline>
        </w:drawing>
      </w:r>
    </w:p>
    <w:p w:rsidR="001A410C" w:rsidRDefault="0010001B">
      <w:pPr>
        <w:rPr>
          <w:rFonts w:ascii="楷体_GB2312" w:eastAsia="楷体_GB2312"/>
          <w:sz w:val="28"/>
          <w:szCs w:val="28"/>
        </w:rPr>
      </w:pPr>
      <w:r>
        <w:rPr>
          <w:rFonts w:ascii="楷体_GB2312" w:eastAsia="楷体_GB2312" w:hint="eastAsia"/>
          <w:noProof/>
          <w:sz w:val="28"/>
          <w:szCs w:val="28"/>
        </w:rPr>
        <w:drawing>
          <wp:inline distT="0" distB="0" distL="114300" distR="114300">
            <wp:extent cx="5505450" cy="2499360"/>
            <wp:effectExtent l="0" t="0" r="0" b="15240"/>
            <wp:docPr id="3" name="图片 3" descr="微信图片_20190809131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90809131015"/>
                    <pic:cNvPicPr>
                      <a:picLocks noChangeAspect="1"/>
                    </pic:cNvPicPr>
                  </pic:nvPicPr>
                  <pic:blipFill>
                    <a:blip r:embed="rId9" cstate="print"/>
                    <a:stretch>
                      <a:fillRect/>
                    </a:stretch>
                  </pic:blipFill>
                  <pic:spPr>
                    <a:xfrm>
                      <a:off x="0" y="0"/>
                      <a:ext cx="5505450" cy="2499360"/>
                    </a:xfrm>
                    <a:prstGeom prst="rect">
                      <a:avLst/>
                    </a:prstGeom>
                    <a:noFill/>
                    <a:ln>
                      <a:noFill/>
                    </a:ln>
                  </pic:spPr>
                </pic:pic>
              </a:graphicData>
            </a:graphic>
          </wp:inline>
        </w:drawing>
      </w:r>
    </w:p>
    <w:p w:rsidR="001A410C" w:rsidRDefault="001A410C">
      <w:pPr>
        <w:rPr>
          <w:rFonts w:ascii="楷体_GB2312" w:eastAsia="楷体_GB2312"/>
          <w:sz w:val="28"/>
          <w:szCs w:val="28"/>
        </w:rPr>
      </w:pPr>
    </w:p>
    <w:p w:rsidR="001A410C" w:rsidRDefault="0010001B">
      <w:pPr>
        <w:rPr>
          <w:rFonts w:ascii="楷体_GB2312" w:eastAsia="楷体_GB2312"/>
          <w:sz w:val="28"/>
          <w:szCs w:val="28"/>
        </w:rPr>
      </w:pPr>
      <w:r>
        <w:rPr>
          <w:rFonts w:ascii="楷体_GB2312" w:eastAsia="楷体_GB2312" w:hint="eastAsia"/>
          <w:noProof/>
          <w:sz w:val="28"/>
          <w:szCs w:val="28"/>
        </w:rPr>
        <w:lastRenderedPageBreak/>
        <w:drawing>
          <wp:inline distT="0" distB="0" distL="114300" distR="114300">
            <wp:extent cx="5434965" cy="2519045"/>
            <wp:effectExtent l="0" t="0" r="13335" b="14605"/>
            <wp:docPr id="8" name="图片 8" descr="51b0e94234cec107adbffc55fba90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1b0e94234cec107adbffc55fba90bc"/>
                    <pic:cNvPicPr>
                      <a:picLocks noChangeAspect="1"/>
                    </pic:cNvPicPr>
                  </pic:nvPicPr>
                  <pic:blipFill>
                    <a:blip r:embed="rId10" cstate="print"/>
                    <a:stretch>
                      <a:fillRect/>
                    </a:stretch>
                  </pic:blipFill>
                  <pic:spPr>
                    <a:xfrm>
                      <a:off x="0" y="0"/>
                      <a:ext cx="5434965" cy="2519045"/>
                    </a:xfrm>
                    <a:prstGeom prst="rect">
                      <a:avLst/>
                    </a:prstGeom>
                  </pic:spPr>
                </pic:pic>
              </a:graphicData>
            </a:graphic>
          </wp:inline>
        </w:drawing>
      </w:r>
    </w:p>
    <w:p w:rsidR="001A410C" w:rsidRDefault="0010001B">
      <w:pPr>
        <w:rPr>
          <w:rFonts w:ascii="楷体_GB2312" w:eastAsia="楷体_GB2312" w:hint="eastAsia"/>
          <w:sz w:val="28"/>
          <w:szCs w:val="28"/>
        </w:rPr>
      </w:pPr>
      <w:r>
        <w:rPr>
          <w:rFonts w:ascii="楷体_GB2312" w:eastAsia="楷体_GB2312" w:hint="eastAsia"/>
          <w:noProof/>
          <w:sz w:val="28"/>
          <w:szCs w:val="28"/>
        </w:rPr>
        <w:drawing>
          <wp:inline distT="0" distB="0" distL="114300" distR="114300">
            <wp:extent cx="5454650" cy="2629535"/>
            <wp:effectExtent l="0" t="0" r="12700" b="18415"/>
            <wp:docPr id="7" name="图片 7" descr="b16174c8f58558717d074ab7c7dc7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16174c8f58558717d074ab7c7dc750"/>
                    <pic:cNvPicPr>
                      <a:picLocks noChangeAspect="1"/>
                    </pic:cNvPicPr>
                  </pic:nvPicPr>
                  <pic:blipFill>
                    <a:blip r:embed="rId11" cstate="print"/>
                    <a:stretch>
                      <a:fillRect/>
                    </a:stretch>
                  </pic:blipFill>
                  <pic:spPr>
                    <a:xfrm>
                      <a:off x="0" y="0"/>
                      <a:ext cx="5454650" cy="2629535"/>
                    </a:xfrm>
                    <a:prstGeom prst="rect">
                      <a:avLst/>
                    </a:prstGeom>
                  </pic:spPr>
                </pic:pic>
              </a:graphicData>
            </a:graphic>
          </wp:inline>
        </w:drawing>
      </w:r>
    </w:p>
    <w:p w:rsidR="0073168E" w:rsidRDefault="0073168E" w:rsidP="0073168E">
      <w:pPr>
        <w:jc w:val="center"/>
        <w:rPr>
          <w:rFonts w:ascii="楷体_GB2312" w:eastAsia="楷体_GB2312"/>
          <w:sz w:val="28"/>
          <w:szCs w:val="28"/>
        </w:rPr>
      </w:pPr>
      <w:r w:rsidRPr="0073168E">
        <w:rPr>
          <w:rFonts w:ascii="楷体_GB2312" w:eastAsia="楷体_GB2312" w:hint="eastAsia"/>
          <w:sz w:val="28"/>
          <w:szCs w:val="28"/>
        </w:rPr>
        <w:t>安徽省医师协会体外生命支持专委会合影</w:t>
      </w:r>
    </w:p>
    <w:p w:rsidR="001A410C" w:rsidRDefault="0010001B">
      <w:pPr>
        <w:rPr>
          <w:rFonts w:ascii="楷体_GB2312" w:eastAsia="楷体_GB2312" w:hint="eastAsia"/>
          <w:sz w:val="28"/>
          <w:szCs w:val="28"/>
        </w:rPr>
      </w:pPr>
      <w:r>
        <w:rPr>
          <w:rFonts w:ascii="楷体_GB2312" w:eastAsia="楷体_GB2312" w:hint="eastAsia"/>
          <w:noProof/>
          <w:sz w:val="28"/>
          <w:szCs w:val="28"/>
        </w:rPr>
        <w:drawing>
          <wp:inline distT="0" distB="0" distL="114300" distR="114300">
            <wp:extent cx="5438775" cy="2604770"/>
            <wp:effectExtent l="0" t="0" r="9525" b="5080"/>
            <wp:docPr id="4" name="图片 4" descr="微信图片_2019080913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90809131949"/>
                    <pic:cNvPicPr>
                      <a:picLocks noChangeAspect="1"/>
                    </pic:cNvPicPr>
                  </pic:nvPicPr>
                  <pic:blipFill>
                    <a:blip r:embed="rId12" cstate="print"/>
                    <a:stretch>
                      <a:fillRect/>
                    </a:stretch>
                  </pic:blipFill>
                  <pic:spPr>
                    <a:xfrm>
                      <a:off x="0" y="0"/>
                      <a:ext cx="5438775" cy="2604770"/>
                    </a:xfrm>
                    <a:prstGeom prst="rect">
                      <a:avLst/>
                    </a:prstGeom>
                    <a:noFill/>
                    <a:ln>
                      <a:noFill/>
                    </a:ln>
                  </pic:spPr>
                </pic:pic>
              </a:graphicData>
            </a:graphic>
          </wp:inline>
        </w:drawing>
      </w:r>
    </w:p>
    <w:p w:rsidR="0073168E" w:rsidRDefault="0073168E" w:rsidP="0073168E">
      <w:pPr>
        <w:jc w:val="center"/>
        <w:rPr>
          <w:rFonts w:ascii="楷体_GB2312" w:eastAsia="楷体_GB2312"/>
          <w:sz w:val="28"/>
          <w:szCs w:val="28"/>
        </w:rPr>
      </w:pPr>
      <w:r w:rsidRPr="0073168E">
        <w:rPr>
          <w:rFonts w:ascii="楷体_GB2312" w:eastAsia="楷体_GB2312" w:hint="eastAsia"/>
          <w:sz w:val="28"/>
          <w:szCs w:val="28"/>
        </w:rPr>
        <w:t>赵文鸽部长</w:t>
      </w:r>
    </w:p>
    <w:p w:rsidR="001A410C" w:rsidRDefault="0073168E">
      <w:pPr>
        <w:rPr>
          <w:rFonts w:ascii="宋体" w:hAnsi="宋体" w:cs="宋体" w:hint="eastAsia"/>
          <w:sz w:val="24"/>
        </w:rPr>
      </w:pPr>
      <w:r>
        <w:rPr>
          <w:rFonts w:ascii="楷体_GB2312" w:eastAsia="楷体_GB2312"/>
          <w:noProof/>
          <w:sz w:val="28"/>
          <w:szCs w:val="28"/>
        </w:rPr>
        <w:lastRenderedPageBreak/>
        <w:drawing>
          <wp:inline distT="0" distB="0" distL="0" distR="0">
            <wp:extent cx="5272396" cy="2941982"/>
            <wp:effectExtent l="19050" t="0" r="4454" b="0"/>
            <wp:docPr id="11" name="图片 2" descr="E:\梁凤玲\2019年学会工作\安徽省年会报道\何新阳副院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梁凤玲\2019年学会工作\安徽省年会报道\何新阳副院长.jpg"/>
                    <pic:cNvPicPr>
                      <a:picLocks noChangeAspect="1" noChangeArrowheads="1"/>
                    </pic:cNvPicPr>
                  </pic:nvPicPr>
                  <pic:blipFill>
                    <a:blip r:embed="rId13" cstate="print"/>
                    <a:srcRect/>
                    <a:stretch>
                      <a:fillRect/>
                    </a:stretch>
                  </pic:blipFill>
                  <pic:spPr bwMode="auto">
                    <a:xfrm>
                      <a:off x="0" y="0"/>
                      <a:ext cx="5274310" cy="2943050"/>
                    </a:xfrm>
                    <a:prstGeom prst="rect">
                      <a:avLst/>
                    </a:prstGeom>
                    <a:noFill/>
                    <a:ln w="9525">
                      <a:noFill/>
                      <a:miter lim="800000"/>
                      <a:headEnd/>
                      <a:tailEnd/>
                    </a:ln>
                  </pic:spPr>
                </pic:pic>
              </a:graphicData>
            </a:graphic>
          </wp:inline>
        </w:drawing>
      </w:r>
    </w:p>
    <w:p w:rsidR="0073168E" w:rsidRDefault="0073168E" w:rsidP="0073168E">
      <w:pPr>
        <w:jc w:val="center"/>
        <w:rPr>
          <w:rFonts w:ascii="宋体" w:hAnsi="宋体" w:cs="宋体"/>
          <w:sz w:val="24"/>
        </w:rPr>
      </w:pPr>
      <w:r w:rsidRPr="0073168E">
        <w:rPr>
          <w:rFonts w:ascii="宋体" w:hAnsi="宋体" w:cs="宋体" w:hint="eastAsia"/>
          <w:sz w:val="24"/>
        </w:rPr>
        <w:t>何新阳副院长</w:t>
      </w:r>
    </w:p>
    <w:p w:rsidR="001A410C" w:rsidRDefault="0010001B">
      <w:pPr>
        <w:rPr>
          <w:rFonts w:hint="eastAsia"/>
        </w:rPr>
      </w:pPr>
      <w:r>
        <w:rPr>
          <w:rFonts w:hint="eastAsia"/>
          <w:noProof/>
        </w:rPr>
        <w:drawing>
          <wp:inline distT="0" distB="0" distL="114300" distR="114300">
            <wp:extent cx="5367130" cy="2818749"/>
            <wp:effectExtent l="19050" t="0" r="4970" b="0"/>
            <wp:docPr id="5" name="图片 5" descr="de3225062af208c29e0a1b531a348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e3225062af208c29e0a1b531a348e8"/>
                    <pic:cNvPicPr>
                      <a:picLocks noChangeAspect="1"/>
                    </pic:cNvPicPr>
                  </pic:nvPicPr>
                  <pic:blipFill>
                    <a:blip r:embed="rId14" cstate="print"/>
                    <a:stretch>
                      <a:fillRect/>
                    </a:stretch>
                  </pic:blipFill>
                  <pic:spPr>
                    <a:xfrm>
                      <a:off x="0" y="0"/>
                      <a:ext cx="5367130" cy="2818749"/>
                    </a:xfrm>
                    <a:prstGeom prst="rect">
                      <a:avLst/>
                    </a:prstGeom>
                  </pic:spPr>
                </pic:pic>
              </a:graphicData>
            </a:graphic>
          </wp:inline>
        </w:drawing>
      </w:r>
      <w:bookmarkStart w:id="0" w:name="_GoBack"/>
      <w:bookmarkEnd w:id="0"/>
    </w:p>
    <w:p w:rsidR="0073168E" w:rsidRDefault="0073168E" w:rsidP="0073168E">
      <w:pPr>
        <w:jc w:val="center"/>
        <w:rPr>
          <w:rFonts w:hint="eastAsia"/>
          <w:sz w:val="24"/>
        </w:rPr>
      </w:pPr>
      <w:proofErr w:type="gramStart"/>
      <w:r w:rsidRPr="0073168E">
        <w:rPr>
          <w:rFonts w:hint="eastAsia"/>
          <w:sz w:val="24"/>
        </w:rPr>
        <w:t>葛</w:t>
      </w:r>
      <w:proofErr w:type="gramEnd"/>
      <w:r w:rsidRPr="0073168E">
        <w:rPr>
          <w:rFonts w:hint="eastAsia"/>
          <w:sz w:val="24"/>
        </w:rPr>
        <w:t>建军教授</w:t>
      </w:r>
    </w:p>
    <w:p w:rsidR="001A410C" w:rsidRDefault="0010001B">
      <w:pPr>
        <w:rPr>
          <w:rFonts w:hint="eastAsia"/>
        </w:rPr>
      </w:pPr>
      <w:r>
        <w:rPr>
          <w:rFonts w:hint="eastAsia"/>
          <w:noProof/>
        </w:rPr>
        <w:lastRenderedPageBreak/>
        <w:drawing>
          <wp:inline distT="0" distB="0" distL="114300" distR="114300">
            <wp:extent cx="5506720" cy="2606675"/>
            <wp:effectExtent l="0" t="0" r="17780" b="3175"/>
            <wp:docPr id="6" name="图片 6" descr="df0525ba0256508e8a926da0f7779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f0525ba0256508e8a926da0f77792a"/>
                    <pic:cNvPicPr>
                      <a:picLocks noChangeAspect="1"/>
                    </pic:cNvPicPr>
                  </pic:nvPicPr>
                  <pic:blipFill>
                    <a:blip r:embed="rId15" cstate="print"/>
                    <a:stretch>
                      <a:fillRect/>
                    </a:stretch>
                  </pic:blipFill>
                  <pic:spPr>
                    <a:xfrm>
                      <a:off x="0" y="0"/>
                      <a:ext cx="5506720" cy="2606675"/>
                    </a:xfrm>
                    <a:prstGeom prst="rect">
                      <a:avLst/>
                    </a:prstGeom>
                  </pic:spPr>
                </pic:pic>
              </a:graphicData>
            </a:graphic>
          </wp:inline>
        </w:drawing>
      </w:r>
    </w:p>
    <w:p w:rsidR="0073168E" w:rsidRPr="0073168E" w:rsidRDefault="0073168E" w:rsidP="0073168E">
      <w:pPr>
        <w:jc w:val="center"/>
        <w:rPr>
          <w:sz w:val="24"/>
        </w:rPr>
      </w:pPr>
      <w:r w:rsidRPr="0073168E">
        <w:rPr>
          <w:rFonts w:hint="eastAsia"/>
          <w:sz w:val="24"/>
        </w:rPr>
        <w:t>程光存教授</w:t>
      </w:r>
    </w:p>
    <w:sectPr w:rsidR="0073168E" w:rsidRPr="0073168E" w:rsidSect="001A410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001B" w:rsidRDefault="0010001B" w:rsidP="0073168E">
      <w:r>
        <w:separator/>
      </w:r>
    </w:p>
  </w:endnote>
  <w:endnote w:type="continuationSeparator" w:id="0">
    <w:p w:rsidR="0010001B" w:rsidRDefault="0010001B" w:rsidP="0073168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001B" w:rsidRDefault="0010001B" w:rsidP="0073168E">
      <w:r>
        <w:separator/>
      </w:r>
    </w:p>
  </w:footnote>
  <w:footnote w:type="continuationSeparator" w:id="0">
    <w:p w:rsidR="0010001B" w:rsidRDefault="0010001B" w:rsidP="0073168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7FE7322A"/>
    <w:rsid w:val="0010001B"/>
    <w:rsid w:val="001A410C"/>
    <w:rsid w:val="0073168E"/>
    <w:rsid w:val="01D46F8A"/>
    <w:rsid w:val="08161283"/>
    <w:rsid w:val="09854D85"/>
    <w:rsid w:val="0B043F63"/>
    <w:rsid w:val="0D5B3401"/>
    <w:rsid w:val="0FC2797D"/>
    <w:rsid w:val="14FE14BE"/>
    <w:rsid w:val="161201CE"/>
    <w:rsid w:val="1D256DC1"/>
    <w:rsid w:val="1FEC060A"/>
    <w:rsid w:val="20F34A7C"/>
    <w:rsid w:val="22340CBE"/>
    <w:rsid w:val="279C00FA"/>
    <w:rsid w:val="28B8439B"/>
    <w:rsid w:val="29892189"/>
    <w:rsid w:val="2A665027"/>
    <w:rsid w:val="334F2D4B"/>
    <w:rsid w:val="376D4F86"/>
    <w:rsid w:val="39CB2C80"/>
    <w:rsid w:val="3DCC4BBB"/>
    <w:rsid w:val="40913251"/>
    <w:rsid w:val="42435D86"/>
    <w:rsid w:val="45262AF9"/>
    <w:rsid w:val="455F137A"/>
    <w:rsid w:val="46713B80"/>
    <w:rsid w:val="488019B8"/>
    <w:rsid w:val="4B36229A"/>
    <w:rsid w:val="4E551B3E"/>
    <w:rsid w:val="4ED87A44"/>
    <w:rsid w:val="518C0B1F"/>
    <w:rsid w:val="54E12844"/>
    <w:rsid w:val="5F073A8A"/>
    <w:rsid w:val="62505C01"/>
    <w:rsid w:val="65F11EBA"/>
    <w:rsid w:val="69510F56"/>
    <w:rsid w:val="699C5C66"/>
    <w:rsid w:val="6D9C1C77"/>
    <w:rsid w:val="71F752D5"/>
    <w:rsid w:val="72CE752E"/>
    <w:rsid w:val="75037169"/>
    <w:rsid w:val="767541DB"/>
    <w:rsid w:val="77A579DA"/>
    <w:rsid w:val="77E456F3"/>
    <w:rsid w:val="7D677DA0"/>
    <w:rsid w:val="7FE7322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410C"/>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rsid w:val="001A410C"/>
    <w:pPr>
      <w:tabs>
        <w:tab w:val="center" w:pos="4153"/>
        <w:tab w:val="right" w:pos="8306"/>
      </w:tabs>
      <w:snapToGrid w:val="0"/>
      <w:jc w:val="left"/>
    </w:pPr>
    <w:rPr>
      <w:rFonts w:ascii="Calibri" w:hAnsi="Calibri"/>
      <w:kern w:val="0"/>
      <w:sz w:val="18"/>
      <w:szCs w:val="18"/>
    </w:rPr>
  </w:style>
  <w:style w:type="character" w:styleId="a4">
    <w:name w:val="page number"/>
    <w:qFormat/>
    <w:rsid w:val="001A410C"/>
  </w:style>
  <w:style w:type="paragraph" w:styleId="a5">
    <w:name w:val="header"/>
    <w:basedOn w:val="a"/>
    <w:link w:val="Char"/>
    <w:rsid w:val="0073168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3168E"/>
    <w:rPr>
      <w:rFonts w:ascii="Times New Roman"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304</Words>
  <Characters>1738</Characters>
  <Application>Microsoft Office Word</Application>
  <DocSecurity>0</DocSecurity>
  <Lines>14</Lines>
  <Paragraphs>4</Paragraphs>
  <ScaleCrop>false</ScaleCrop>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FWCPB</cp:lastModifiedBy>
  <cp:revision>2</cp:revision>
  <cp:lastPrinted>2019-08-20T08:27:00Z</cp:lastPrinted>
  <dcterms:created xsi:type="dcterms:W3CDTF">2019-08-20T07:43:00Z</dcterms:created>
  <dcterms:modified xsi:type="dcterms:W3CDTF">2019-08-22T00:11:00Z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