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764FD" w14:textId="1D4D9BE9" w:rsidR="003816F7" w:rsidRDefault="00A359B9" w:rsidP="007776AF">
      <w:pPr>
        <w:spacing w:line="360" w:lineRule="auto"/>
        <w:rPr>
          <w:rFonts w:asciiTheme="minorEastAsia" w:hAnsiTheme="minorEastAsia"/>
          <w:b/>
          <w:bCs/>
          <w:sz w:val="28"/>
          <w:szCs w:val="28"/>
        </w:rPr>
      </w:pPr>
      <w:r w:rsidRPr="007776AF">
        <w:rPr>
          <w:rFonts w:asciiTheme="minorEastAsia" w:hAnsiTheme="minorEastAsia" w:hint="eastAsia"/>
          <w:sz w:val="24"/>
        </w:rPr>
        <w:t xml:space="preserve">         </w:t>
      </w:r>
      <w:r w:rsidRPr="007776AF">
        <w:rPr>
          <w:rFonts w:asciiTheme="minorEastAsia" w:hAnsiTheme="minorEastAsia" w:hint="eastAsia"/>
          <w:b/>
          <w:bCs/>
          <w:sz w:val="28"/>
          <w:szCs w:val="28"/>
        </w:rPr>
        <w:t xml:space="preserve"> 儿童体外膜氧合支持下止血性输血的流行病学研究</w:t>
      </w:r>
    </w:p>
    <w:p w14:paraId="4562ECAC" w14:textId="77777777" w:rsidR="007776AF" w:rsidRPr="007776AF" w:rsidRDefault="007776AF" w:rsidP="007776AF">
      <w:pPr>
        <w:spacing w:line="360" w:lineRule="auto"/>
        <w:rPr>
          <w:rFonts w:asciiTheme="minorEastAsia" w:hAnsiTheme="minorEastAsia"/>
          <w:b/>
          <w:bCs/>
          <w:sz w:val="28"/>
          <w:szCs w:val="28"/>
        </w:rPr>
      </w:pPr>
    </w:p>
    <w:p w14:paraId="48EA3193" w14:textId="77D3C444" w:rsidR="007776AF" w:rsidRDefault="00A359B9" w:rsidP="007776AF">
      <w:pPr>
        <w:spacing w:line="360" w:lineRule="auto"/>
        <w:rPr>
          <w:rFonts w:asciiTheme="minorEastAsia" w:hAnsiTheme="minorEastAsia"/>
          <w:sz w:val="24"/>
        </w:rPr>
      </w:pPr>
      <w:r w:rsidRPr="007776AF">
        <w:rPr>
          <w:rFonts w:asciiTheme="minorEastAsia" w:hAnsiTheme="minorEastAsia" w:hint="eastAsia"/>
          <w:sz w:val="24"/>
        </w:rPr>
        <w:t>翻译：冼明海</w:t>
      </w:r>
      <w:r w:rsidR="001619D1">
        <w:rPr>
          <w:rFonts w:asciiTheme="minorEastAsia" w:hAnsiTheme="minorEastAsia" w:hint="eastAsia"/>
          <w:sz w:val="24"/>
        </w:rPr>
        <w:t xml:space="preserve"> </w:t>
      </w:r>
      <w:r w:rsidR="001619D1">
        <w:rPr>
          <w:rFonts w:asciiTheme="minorEastAsia" w:hAnsiTheme="minorEastAsia"/>
          <w:sz w:val="24"/>
        </w:rPr>
        <w:t xml:space="preserve"> </w:t>
      </w:r>
      <w:r w:rsidRPr="007776AF">
        <w:rPr>
          <w:rFonts w:asciiTheme="minorEastAsia" w:hAnsiTheme="minorEastAsia" w:hint="eastAsia"/>
          <w:sz w:val="24"/>
        </w:rPr>
        <w:t>广东医科大学附属高州医院高州市人民医院</w:t>
      </w:r>
    </w:p>
    <w:p w14:paraId="6C6616D2" w14:textId="268E4DD4" w:rsidR="007776AF" w:rsidRPr="007776AF" w:rsidRDefault="007776AF" w:rsidP="007776AF">
      <w:pPr>
        <w:spacing w:line="360" w:lineRule="auto"/>
        <w:rPr>
          <w:rFonts w:asciiTheme="minorEastAsia" w:hAnsiTheme="minorEastAsia"/>
          <w:sz w:val="24"/>
        </w:rPr>
      </w:pPr>
      <w:r>
        <w:rPr>
          <w:rFonts w:asciiTheme="minorEastAsia" w:hAnsiTheme="minorEastAsia" w:hint="eastAsia"/>
          <w:sz w:val="24"/>
        </w:rPr>
        <w:t>审校：周荣华 四川大学华西医院</w:t>
      </w:r>
    </w:p>
    <w:p w14:paraId="490B21DF" w14:textId="77777777" w:rsidR="007776AF" w:rsidRDefault="007776AF" w:rsidP="007776AF">
      <w:pPr>
        <w:spacing w:line="360" w:lineRule="auto"/>
        <w:rPr>
          <w:rFonts w:asciiTheme="minorEastAsia" w:hAnsiTheme="minorEastAsia"/>
          <w:sz w:val="24"/>
        </w:rPr>
      </w:pPr>
    </w:p>
    <w:p w14:paraId="05DA13C8" w14:textId="131AEF1D" w:rsidR="003816F7" w:rsidRPr="007776AF" w:rsidRDefault="007776AF" w:rsidP="007776AF">
      <w:pPr>
        <w:spacing w:line="360" w:lineRule="auto"/>
        <w:rPr>
          <w:rFonts w:asciiTheme="minorEastAsia" w:hAnsiTheme="minorEastAsia"/>
          <w:sz w:val="24"/>
        </w:rPr>
      </w:pPr>
      <w:r>
        <w:rPr>
          <w:rFonts w:asciiTheme="minorEastAsia" w:hAnsiTheme="minorEastAsia" w:hint="eastAsia"/>
          <w:b/>
          <w:bCs/>
          <w:sz w:val="28"/>
          <w:szCs w:val="28"/>
        </w:rPr>
        <w:t>【</w:t>
      </w:r>
      <w:r w:rsidRPr="007776AF">
        <w:rPr>
          <w:rFonts w:asciiTheme="minorEastAsia" w:hAnsiTheme="minorEastAsia" w:hint="eastAsia"/>
          <w:b/>
          <w:bCs/>
          <w:sz w:val="28"/>
          <w:szCs w:val="28"/>
        </w:rPr>
        <w:t>摘要</w:t>
      </w:r>
      <w:r>
        <w:rPr>
          <w:rFonts w:asciiTheme="minorEastAsia" w:hAnsiTheme="minorEastAsia" w:hint="eastAsia"/>
          <w:b/>
          <w:bCs/>
          <w:sz w:val="28"/>
          <w:szCs w:val="28"/>
        </w:rPr>
        <w:t>】</w:t>
      </w:r>
      <w:r w:rsidR="00A359B9" w:rsidRPr="007776AF">
        <w:rPr>
          <w:rFonts w:asciiTheme="minorEastAsia" w:hAnsiTheme="minorEastAsia" w:hint="eastAsia"/>
          <w:sz w:val="24"/>
        </w:rPr>
        <w:br/>
      </w:r>
      <w:r w:rsidR="00A359B9" w:rsidRPr="007776AF">
        <w:rPr>
          <w:rFonts w:asciiTheme="minorEastAsia" w:hAnsiTheme="minorEastAsia" w:hint="eastAsia"/>
          <w:b/>
          <w:bCs/>
          <w:sz w:val="24"/>
        </w:rPr>
        <w:t>研究目的：</w:t>
      </w:r>
      <w:r w:rsidR="00A359B9" w:rsidRPr="007776AF">
        <w:rPr>
          <w:rFonts w:asciiTheme="minorEastAsia" w:hAnsiTheme="minorEastAsia" w:hint="eastAsia"/>
          <w:sz w:val="24"/>
        </w:rPr>
        <w:t>评价儿童体外膜氧合支持治疗下止血性输血（血浆、血小板和冷沉淀）</w:t>
      </w:r>
      <w:r w:rsidR="001619D1">
        <w:rPr>
          <w:rFonts w:asciiTheme="minorEastAsia" w:hAnsiTheme="minorEastAsia" w:hint="eastAsia"/>
          <w:sz w:val="24"/>
        </w:rPr>
        <w:t>的</w:t>
      </w:r>
      <w:r w:rsidR="00A359B9" w:rsidRPr="007776AF">
        <w:rPr>
          <w:rFonts w:asciiTheme="minorEastAsia" w:hAnsiTheme="minorEastAsia" w:hint="eastAsia"/>
          <w:sz w:val="24"/>
        </w:rPr>
        <w:t>流行病学。</w:t>
      </w:r>
    </w:p>
    <w:p w14:paraId="1A359947" w14:textId="77777777" w:rsidR="003816F7" w:rsidRPr="007776AF" w:rsidRDefault="00A359B9" w:rsidP="007776AF">
      <w:pPr>
        <w:spacing w:line="360" w:lineRule="auto"/>
        <w:rPr>
          <w:rFonts w:asciiTheme="minorEastAsia" w:hAnsiTheme="minorEastAsia"/>
          <w:sz w:val="24"/>
        </w:rPr>
      </w:pPr>
      <w:r w:rsidRPr="007776AF">
        <w:rPr>
          <w:rFonts w:asciiTheme="minorEastAsia" w:hAnsiTheme="minorEastAsia" w:hint="eastAsia"/>
          <w:b/>
          <w:bCs/>
          <w:sz w:val="24"/>
        </w:rPr>
        <w:t>设计类型：</w:t>
      </w:r>
      <w:r w:rsidRPr="007776AF">
        <w:rPr>
          <w:rFonts w:asciiTheme="minorEastAsia" w:hAnsiTheme="minorEastAsia" w:hint="eastAsia"/>
          <w:sz w:val="24"/>
        </w:rPr>
        <w:t xml:space="preserve">二次分析的大型观察性队列研究。 </w:t>
      </w:r>
    </w:p>
    <w:p w14:paraId="1546066C" w14:textId="77777777" w:rsidR="003816F7" w:rsidRPr="007776AF" w:rsidRDefault="00A359B9" w:rsidP="007776AF">
      <w:pPr>
        <w:spacing w:line="360" w:lineRule="auto"/>
        <w:rPr>
          <w:rFonts w:asciiTheme="minorEastAsia" w:hAnsiTheme="minorEastAsia"/>
          <w:sz w:val="24"/>
        </w:rPr>
      </w:pPr>
      <w:r w:rsidRPr="007776AF">
        <w:rPr>
          <w:rFonts w:asciiTheme="minorEastAsia" w:hAnsiTheme="minorEastAsia" w:hint="eastAsia"/>
          <w:b/>
          <w:bCs/>
          <w:sz w:val="24"/>
        </w:rPr>
        <w:t>地点范围：</w:t>
      </w:r>
      <w:r w:rsidRPr="007776AF">
        <w:rPr>
          <w:rFonts w:asciiTheme="minorEastAsia" w:hAnsiTheme="minorEastAsia" w:hint="eastAsia"/>
          <w:sz w:val="24"/>
        </w:rPr>
        <w:t>尤尼斯·肯尼迪·施莱</w:t>
      </w:r>
      <w:proofErr w:type="gramStart"/>
      <w:r w:rsidRPr="007776AF">
        <w:rPr>
          <w:rFonts w:asciiTheme="minorEastAsia" w:hAnsiTheme="minorEastAsia" w:hint="eastAsia"/>
          <w:sz w:val="24"/>
        </w:rPr>
        <w:t>弗</w:t>
      </w:r>
      <w:proofErr w:type="gramEnd"/>
      <w:r w:rsidRPr="007776AF">
        <w:rPr>
          <w:rFonts w:asciiTheme="minorEastAsia" w:hAnsiTheme="minorEastAsia" w:hint="eastAsia"/>
          <w:sz w:val="24"/>
        </w:rPr>
        <w:t>国家儿童健康和人类发展研究所儿童危重症协作研究网络内的8个儿科机构。</w:t>
      </w:r>
    </w:p>
    <w:p w14:paraId="3A71179B" w14:textId="77777777" w:rsidR="003816F7" w:rsidRPr="007776AF" w:rsidRDefault="00A359B9" w:rsidP="007776AF">
      <w:pPr>
        <w:spacing w:line="360" w:lineRule="auto"/>
        <w:rPr>
          <w:rFonts w:asciiTheme="minorEastAsia" w:hAnsiTheme="minorEastAsia"/>
          <w:sz w:val="24"/>
        </w:rPr>
      </w:pPr>
      <w:r w:rsidRPr="007776AF">
        <w:rPr>
          <w:rFonts w:asciiTheme="minorEastAsia" w:hAnsiTheme="minorEastAsia" w:hint="eastAsia"/>
          <w:b/>
          <w:bCs/>
          <w:sz w:val="24"/>
        </w:rPr>
        <w:t>病人：</w:t>
      </w:r>
      <w:r w:rsidRPr="007776AF">
        <w:rPr>
          <w:rFonts w:asciiTheme="minorEastAsia" w:hAnsiTheme="minorEastAsia" w:hint="eastAsia"/>
          <w:sz w:val="24"/>
        </w:rPr>
        <w:t>体外膜氧合支持的危重患儿。</w:t>
      </w:r>
    </w:p>
    <w:p w14:paraId="1FA35BE5" w14:textId="77777777" w:rsidR="003816F7" w:rsidRPr="007776AF" w:rsidRDefault="00A359B9" w:rsidP="007776AF">
      <w:pPr>
        <w:spacing w:line="360" w:lineRule="auto"/>
        <w:rPr>
          <w:rFonts w:asciiTheme="minorEastAsia" w:hAnsiTheme="minorEastAsia"/>
          <w:sz w:val="24"/>
        </w:rPr>
      </w:pPr>
      <w:r w:rsidRPr="007776AF">
        <w:rPr>
          <w:rFonts w:asciiTheme="minorEastAsia" w:hAnsiTheme="minorEastAsia" w:hint="eastAsia"/>
          <w:b/>
          <w:bCs/>
          <w:sz w:val="24"/>
        </w:rPr>
        <w:t>干涉措施：</w:t>
      </w:r>
      <w:r w:rsidRPr="007776AF">
        <w:rPr>
          <w:rFonts w:asciiTheme="minorEastAsia" w:hAnsiTheme="minorEastAsia" w:hint="eastAsia"/>
          <w:sz w:val="24"/>
        </w:rPr>
        <w:t>无。</w:t>
      </w:r>
    </w:p>
    <w:p w14:paraId="590917B6" w14:textId="2F795C0F" w:rsidR="003816F7" w:rsidRPr="007776AF" w:rsidRDefault="00A359B9" w:rsidP="007776AF">
      <w:pPr>
        <w:widowControl/>
        <w:spacing w:line="360" w:lineRule="auto"/>
        <w:jc w:val="left"/>
        <w:rPr>
          <w:rFonts w:asciiTheme="minorEastAsia" w:hAnsiTheme="minorEastAsia"/>
          <w:sz w:val="24"/>
        </w:rPr>
      </w:pPr>
      <w:r w:rsidRPr="007776AF">
        <w:rPr>
          <w:rFonts w:asciiTheme="minorEastAsia" w:hAnsiTheme="minorEastAsia" w:hint="eastAsia"/>
          <w:b/>
          <w:bCs/>
          <w:sz w:val="24"/>
        </w:rPr>
        <w:t>方法及主要结果：</w:t>
      </w:r>
      <w:r w:rsidRPr="007776AF">
        <w:rPr>
          <w:rFonts w:asciiTheme="minorEastAsia" w:hAnsiTheme="minorEastAsia" w:hint="eastAsia"/>
          <w:sz w:val="24"/>
        </w:rPr>
        <w:t xml:space="preserve"> 共收集到连续的514</w:t>
      </w:r>
      <w:proofErr w:type="gramStart"/>
      <w:r w:rsidRPr="007776AF">
        <w:rPr>
          <w:rFonts w:asciiTheme="minorEastAsia" w:hAnsiTheme="minorEastAsia" w:hint="eastAsia"/>
          <w:sz w:val="24"/>
        </w:rPr>
        <w:t>例需要体</w:t>
      </w:r>
      <w:proofErr w:type="gramEnd"/>
      <w:r w:rsidRPr="007776AF">
        <w:rPr>
          <w:rFonts w:asciiTheme="minorEastAsia" w:hAnsiTheme="minorEastAsia" w:hint="eastAsia"/>
          <w:sz w:val="24"/>
        </w:rPr>
        <w:t>外膜氧合治疗患儿资料。68%的患儿在体外膜氧合支持治疗期间输注血小板， 34%的患儿在进行体外膜氧合期间输注血浆，14%的患儿需</w:t>
      </w:r>
      <w:proofErr w:type="gramStart"/>
      <w:r w:rsidRPr="007776AF">
        <w:rPr>
          <w:rFonts w:asciiTheme="minorEastAsia" w:hAnsiTheme="minorEastAsia" w:hint="eastAsia"/>
          <w:sz w:val="24"/>
        </w:rPr>
        <w:t>输注冷沉淀</w:t>
      </w:r>
      <w:proofErr w:type="gramEnd"/>
      <w:r w:rsidRPr="007776AF">
        <w:rPr>
          <w:rFonts w:asciiTheme="minorEastAsia" w:hAnsiTheme="minorEastAsia" w:hint="eastAsia"/>
          <w:sz w:val="24"/>
        </w:rPr>
        <w:t>，仅仅24%患者在体外膜氧合支持治疗期间没有任何止血性输血。每日血小板输注剂量与胸</w:t>
      </w:r>
      <w:r w:rsidR="00AC217A">
        <w:rPr>
          <w:rFonts w:asciiTheme="minorEastAsia" w:hAnsiTheme="minorEastAsia" w:hint="eastAsia"/>
          <w:sz w:val="24"/>
        </w:rPr>
        <w:t>腔引</w:t>
      </w:r>
      <w:r w:rsidR="002419F2">
        <w:rPr>
          <w:rFonts w:asciiTheme="minorEastAsia" w:hAnsiTheme="minorEastAsia" w:hint="eastAsia"/>
          <w:sz w:val="24"/>
        </w:rPr>
        <w:t>流</w:t>
      </w:r>
      <w:r w:rsidRPr="007776AF">
        <w:rPr>
          <w:rFonts w:asciiTheme="minorEastAsia" w:hAnsiTheme="minorEastAsia" w:hint="eastAsia"/>
          <w:sz w:val="24"/>
        </w:rPr>
        <w:t>量（</w:t>
      </w:r>
      <w:r w:rsidRPr="007776AF">
        <w:rPr>
          <w:rFonts w:asciiTheme="minorEastAsia" w:hAnsiTheme="minorEastAsia" w:hint="eastAsia"/>
          <w:i/>
          <w:iCs/>
          <w:sz w:val="24"/>
        </w:rPr>
        <w:t>p</w:t>
      </w:r>
      <w:r w:rsidRPr="007776AF">
        <w:rPr>
          <w:rFonts w:asciiTheme="minorEastAsia" w:hAnsiTheme="minorEastAsia" w:hint="eastAsia"/>
          <w:sz w:val="24"/>
        </w:rPr>
        <w:t>&lt;0.001）</w:t>
      </w:r>
      <w:r w:rsidR="00AC217A">
        <w:rPr>
          <w:rFonts w:asciiTheme="minorEastAsia" w:hAnsiTheme="minorEastAsia" w:hint="eastAsia"/>
          <w:sz w:val="24"/>
        </w:rPr>
        <w:t>、</w:t>
      </w:r>
      <w:r w:rsidRPr="007776AF">
        <w:rPr>
          <w:rFonts w:asciiTheme="minorEastAsia" w:hAnsiTheme="minorEastAsia" w:hint="eastAsia"/>
          <w:sz w:val="24"/>
        </w:rPr>
        <w:t>其他需要红细胞输血的出血（</w:t>
      </w:r>
      <w:r w:rsidRPr="007776AF">
        <w:rPr>
          <w:rFonts w:asciiTheme="minorEastAsia" w:hAnsiTheme="minorEastAsia" w:hint="eastAsia"/>
          <w:i/>
          <w:iCs/>
          <w:sz w:val="24"/>
        </w:rPr>
        <w:t>p</w:t>
      </w:r>
      <w:r w:rsidRPr="007776AF">
        <w:rPr>
          <w:rFonts w:asciiTheme="minorEastAsia" w:hAnsiTheme="minorEastAsia" w:hint="eastAsia"/>
          <w:sz w:val="24"/>
        </w:rPr>
        <w:t>=0.03）</w:t>
      </w:r>
      <w:r w:rsidR="00AC217A">
        <w:rPr>
          <w:rFonts w:asciiTheme="minorEastAsia" w:hAnsiTheme="minorEastAsia" w:hint="eastAsia"/>
          <w:sz w:val="24"/>
        </w:rPr>
        <w:t>、</w:t>
      </w:r>
      <w:r w:rsidRPr="007776AF">
        <w:rPr>
          <w:rFonts w:asciiTheme="minorEastAsia" w:hAnsiTheme="minorEastAsia" w:hint="eastAsia"/>
          <w:sz w:val="24"/>
        </w:rPr>
        <w:t>每天设定血小板目标值（</w:t>
      </w:r>
      <w:r w:rsidRPr="007776AF">
        <w:rPr>
          <w:rFonts w:asciiTheme="minorEastAsia" w:hAnsiTheme="minorEastAsia" w:hint="eastAsia"/>
          <w:i/>
          <w:iCs/>
          <w:sz w:val="24"/>
        </w:rPr>
        <w:t>p</w:t>
      </w:r>
      <w:r w:rsidRPr="007776AF">
        <w:rPr>
          <w:rFonts w:asciiTheme="minorEastAsia" w:hAnsiTheme="minorEastAsia" w:hint="eastAsia"/>
          <w:sz w:val="24"/>
        </w:rPr>
        <w:t>=0.009）独立相关，而与血小板总数无相关</w:t>
      </w:r>
      <w:r w:rsidR="00AC217A">
        <w:rPr>
          <w:rFonts w:asciiTheme="minorEastAsia" w:hAnsiTheme="minorEastAsia" w:hint="eastAsia"/>
          <w:sz w:val="24"/>
        </w:rPr>
        <w:t>性</w:t>
      </w:r>
      <w:r w:rsidRPr="007776AF">
        <w:rPr>
          <w:rFonts w:asciiTheme="minorEastAsia" w:hAnsiTheme="minorEastAsia" w:hint="eastAsia"/>
          <w:sz w:val="24"/>
        </w:rPr>
        <w:t>（</w:t>
      </w:r>
      <w:r w:rsidRPr="007776AF">
        <w:rPr>
          <w:rFonts w:asciiTheme="minorEastAsia" w:hAnsiTheme="minorEastAsia" w:hint="eastAsia"/>
          <w:i/>
          <w:iCs/>
          <w:sz w:val="24"/>
        </w:rPr>
        <w:t>p</w:t>
      </w:r>
      <w:r w:rsidRPr="007776AF">
        <w:rPr>
          <w:rFonts w:asciiTheme="minorEastAsia" w:hAnsiTheme="minorEastAsia" w:hint="eastAsia"/>
          <w:sz w:val="24"/>
        </w:rPr>
        <w:t>=0.75）。每日血浆输注剂量与</w:t>
      </w:r>
      <w:r w:rsidR="002419F2" w:rsidRPr="007776AF">
        <w:rPr>
          <w:rFonts w:asciiTheme="minorEastAsia" w:hAnsiTheme="minorEastAsia" w:hint="eastAsia"/>
          <w:sz w:val="24"/>
        </w:rPr>
        <w:t>胸</w:t>
      </w:r>
      <w:r w:rsidR="002419F2">
        <w:rPr>
          <w:rFonts w:asciiTheme="minorEastAsia" w:hAnsiTheme="minorEastAsia" w:hint="eastAsia"/>
          <w:sz w:val="24"/>
        </w:rPr>
        <w:t>腔引流</w:t>
      </w:r>
      <w:r w:rsidR="002419F2" w:rsidRPr="007776AF">
        <w:rPr>
          <w:rFonts w:asciiTheme="minorEastAsia" w:hAnsiTheme="minorEastAsia" w:hint="eastAsia"/>
          <w:sz w:val="24"/>
        </w:rPr>
        <w:t>量</w:t>
      </w:r>
      <w:r w:rsidRPr="007776AF">
        <w:rPr>
          <w:rFonts w:asciiTheme="minorEastAsia" w:hAnsiTheme="minorEastAsia" w:hint="eastAsia"/>
          <w:sz w:val="24"/>
        </w:rPr>
        <w:t>（</w:t>
      </w:r>
      <w:r w:rsidRPr="007776AF">
        <w:rPr>
          <w:rFonts w:asciiTheme="minorEastAsia" w:hAnsiTheme="minorEastAsia" w:hint="eastAsia"/>
          <w:i/>
          <w:iCs/>
          <w:sz w:val="24"/>
        </w:rPr>
        <w:t>p</w:t>
      </w:r>
      <w:r w:rsidRPr="007776AF">
        <w:rPr>
          <w:rFonts w:asciiTheme="minorEastAsia" w:hAnsiTheme="minorEastAsia" w:hint="eastAsia"/>
          <w:sz w:val="24"/>
        </w:rPr>
        <w:t>&lt;0.001）、其他需要红细胞输注的出血（</w:t>
      </w:r>
      <w:r w:rsidRPr="007776AF">
        <w:rPr>
          <w:rFonts w:asciiTheme="minorEastAsia" w:hAnsiTheme="minorEastAsia" w:hint="eastAsia"/>
          <w:i/>
          <w:iCs/>
          <w:sz w:val="24"/>
        </w:rPr>
        <w:t>p</w:t>
      </w:r>
      <w:r w:rsidRPr="007776AF">
        <w:rPr>
          <w:rFonts w:asciiTheme="minorEastAsia" w:hAnsiTheme="minorEastAsia" w:hint="eastAsia"/>
          <w:sz w:val="24"/>
        </w:rPr>
        <w:t>=0.01）、活化凝血时间（</w:t>
      </w:r>
      <w:r w:rsidRPr="007776AF">
        <w:rPr>
          <w:rFonts w:asciiTheme="minorEastAsia" w:hAnsiTheme="minorEastAsia" w:hint="eastAsia"/>
          <w:i/>
          <w:iCs/>
          <w:sz w:val="24"/>
        </w:rPr>
        <w:t>p</w:t>
      </w:r>
      <w:r w:rsidRPr="007776AF">
        <w:rPr>
          <w:rFonts w:asciiTheme="minorEastAsia" w:hAnsiTheme="minorEastAsia" w:hint="eastAsia"/>
          <w:sz w:val="24"/>
        </w:rPr>
        <w:t>=0.001）和抗凝血酶水平（</w:t>
      </w:r>
      <w:r w:rsidRPr="007776AF">
        <w:rPr>
          <w:rFonts w:asciiTheme="minorEastAsia" w:hAnsiTheme="minorEastAsia" w:hint="eastAsia"/>
          <w:i/>
          <w:iCs/>
          <w:sz w:val="24"/>
        </w:rPr>
        <w:t>p</w:t>
      </w:r>
      <w:r w:rsidRPr="007776AF">
        <w:rPr>
          <w:rFonts w:asciiTheme="minorEastAsia" w:hAnsiTheme="minorEastAsia" w:hint="eastAsia"/>
          <w:sz w:val="24"/>
        </w:rPr>
        <w:t>=0.02）</w:t>
      </w:r>
      <w:r w:rsidR="002419F2">
        <w:rPr>
          <w:rFonts w:asciiTheme="minorEastAsia" w:hAnsiTheme="minorEastAsia" w:hint="eastAsia"/>
          <w:sz w:val="24"/>
        </w:rPr>
        <w:t>相关</w:t>
      </w:r>
      <w:r w:rsidRPr="007776AF">
        <w:rPr>
          <w:rFonts w:asciiTheme="minorEastAsia" w:hAnsiTheme="minorEastAsia" w:hint="eastAsia"/>
          <w:sz w:val="24"/>
        </w:rPr>
        <w:t>，但与国际标准化比率（</w:t>
      </w:r>
      <w:r w:rsidRPr="007776AF">
        <w:rPr>
          <w:rFonts w:asciiTheme="minorEastAsia" w:hAnsiTheme="minorEastAsia" w:hint="eastAsia"/>
          <w:i/>
          <w:iCs/>
          <w:sz w:val="24"/>
        </w:rPr>
        <w:t>p</w:t>
      </w:r>
      <w:r w:rsidRPr="007776AF">
        <w:rPr>
          <w:rFonts w:asciiTheme="minorEastAsia" w:hAnsiTheme="minorEastAsia" w:hint="eastAsia"/>
          <w:sz w:val="24"/>
        </w:rPr>
        <w:t>=0.99）或活化部分凝血活酶时间（</w:t>
      </w:r>
      <w:r w:rsidRPr="007776AF">
        <w:rPr>
          <w:rFonts w:asciiTheme="minorEastAsia" w:hAnsiTheme="minorEastAsia" w:hint="eastAsia"/>
          <w:i/>
          <w:iCs/>
          <w:sz w:val="24"/>
        </w:rPr>
        <w:t>p</w:t>
      </w:r>
      <w:r w:rsidRPr="007776AF">
        <w:rPr>
          <w:rFonts w:asciiTheme="minorEastAsia" w:hAnsiTheme="minorEastAsia" w:hint="eastAsia"/>
          <w:sz w:val="24"/>
        </w:rPr>
        <w:t>=0.29）无关。每日冷冻沉淀输注剂量与</w:t>
      </w:r>
      <w:r w:rsidR="002419F2">
        <w:rPr>
          <w:rFonts w:asciiTheme="minorEastAsia" w:hAnsiTheme="minorEastAsia" w:hint="eastAsia"/>
          <w:sz w:val="24"/>
        </w:rPr>
        <w:t>低</w:t>
      </w:r>
      <w:r w:rsidRPr="007776AF">
        <w:rPr>
          <w:rFonts w:asciiTheme="minorEastAsia" w:hAnsiTheme="minorEastAsia" w:hint="eastAsia"/>
          <w:sz w:val="24"/>
        </w:rPr>
        <w:t>龄（</w:t>
      </w:r>
      <w:r w:rsidRPr="007776AF">
        <w:rPr>
          <w:rFonts w:asciiTheme="minorEastAsia" w:hAnsiTheme="minorEastAsia" w:hint="eastAsia"/>
          <w:i/>
          <w:iCs/>
          <w:sz w:val="24"/>
        </w:rPr>
        <w:t>p</w:t>
      </w:r>
      <w:r w:rsidRPr="007776AF">
        <w:rPr>
          <w:rFonts w:asciiTheme="minorEastAsia" w:hAnsiTheme="minorEastAsia" w:hint="eastAsia"/>
          <w:sz w:val="24"/>
        </w:rPr>
        <w:t>=0.009）独立相关，但与</w:t>
      </w:r>
      <w:r w:rsidR="002419F2" w:rsidRPr="007776AF">
        <w:rPr>
          <w:rFonts w:asciiTheme="minorEastAsia" w:hAnsiTheme="minorEastAsia" w:hint="eastAsia"/>
          <w:sz w:val="24"/>
        </w:rPr>
        <w:t>胸</w:t>
      </w:r>
      <w:r w:rsidR="002419F2">
        <w:rPr>
          <w:rFonts w:asciiTheme="minorEastAsia" w:hAnsiTheme="minorEastAsia" w:hint="eastAsia"/>
          <w:sz w:val="24"/>
        </w:rPr>
        <w:t>腔引流</w:t>
      </w:r>
      <w:r w:rsidR="002419F2" w:rsidRPr="007776AF">
        <w:rPr>
          <w:rFonts w:asciiTheme="minorEastAsia" w:hAnsiTheme="minorEastAsia" w:hint="eastAsia"/>
          <w:sz w:val="24"/>
        </w:rPr>
        <w:t>量</w:t>
      </w:r>
      <w:r w:rsidRPr="007776AF">
        <w:rPr>
          <w:rFonts w:asciiTheme="minorEastAsia" w:hAnsiTheme="minorEastAsia" w:hint="eastAsia"/>
          <w:sz w:val="24"/>
        </w:rPr>
        <w:t>（</w:t>
      </w:r>
      <w:r w:rsidRPr="007776AF">
        <w:rPr>
          <w:rFonts w:asciiTheme="minorEastAsia" w:hAnsiTheme="minorEastAsia" w:hint="eastAsia"/>
          <w:i/>
          <w:iCs/>
          <w:sz w:val="24"/>
        </w:rPr>
        <w:t>p</w:t>
      </w:r>
      <w:r w:rsidRPr="007776AF">
        <w:rPr>
          <w:rFonts w:asciiTheme="minorEastAsia" w:hAnsiTheme="minorEastAsia" w:hint="eastAsia"/>
          <w:sz w:val="24"/>
        </w:rPr>
        <w:t>=0.18）</w:t>
      </w:r>
      <w:r w:rsidR="002419F2">
        <w:rPr>
          <w:rFonts w:asciiTheme="minorEastAsia" w:hAnsiTheme="minorEastAsia" w:hint="eastAsia"/>
          <w:sz w:val="24"/>
        </w:rPr>
        <w:t>、</w:t>
      </w:r>
      <w:r w:rsidRPr="007776AF">
        <w:rPr>
          <w:rFonts w:asciiTheme="minorEastAsia" w:hAnsiTheme="minorEastAsia" w:hint="eastAsia"/>
          <w:sz w:val="24"/>
        </w:rPr>
        <w:t>其他需要红细胞输注的出血（</w:t>
      </w:r>
      <w:r w:rsidRPr="007776AF">
        <w:rPr>
          <w:rFonts w:asciiTheme="minorEastAsia" w:hAnsiTheme="minorEastAsia" w:hint="eastAsia"/>
          <w:i/>
          <w:iCs/>
          <w:sz w:val="24"/>
        </w:rPr>
        <w:t>p</w:t>
      </w:r>
      <w:r w:rsidRPr="007776AF">
        <w:rPr>
          <w:rFonts w:asciiTheme="minorEastAsia" w:hAnsiTheme="minorEastAsia" w:hint="eastAsia"/>
          <w:sz w:val="24"/>
        </w:rPr>
        <w:t>=0.75）</w:t>
      </w:r>
      <w:r w:rsidR="002419F2">
        <w:rPr>
          <w:rFonts w:asciiTheme="minorEastAsia" w:hAnsiTheme="minorEastAsia" w:hint="eastAsia"/>
          <w:sz w:val="24"/>
        </w:rPr>
        <w:t>、</w:t>
      </w:r>
      <w:r w:rsidRPr="007776AF">
        <w:rPr>
          <w:rFonts w:asciiTheme="minorEastAsia" w:hAnsiTheme="minorEastAsia" w:hint="eastAsia"/>
          <w:sz w:val="24"/>
        </w:rPr>
        <w:t>纤维蛋白原水平 （</w:t>
      </w:r>
      <w:r w:rsidRPr="007776AF">
        <w:rPr>
          <w:rFonts w:asciiTheme="minorEastAsia" w:hAnsiTheme="minorEastAsia" w:hint="eastAsia"/>
          <w:i/>
          <w:iCs/>
          <w:sz w:val="24"/>
        </w:rPr>
        <w:t>p</w:t>
      </w:r>
      <w:r w:rsidRPr="007776AF">
        <w:rPr>
          <w:rFonts w:asciiTheme="minorEastAsia" w:hAnsiTheme="minorEastAsia" w:hint="eastAsia"/>
          <w:sz w:val="24"/>
        </w:rPr>
        <w:t xml:space="preserve"> = 0.67）</w:t>
      </w:r>
      <w:r w:rsidR="002419F2">
        <w:rPr>
          <w:rFonts w:asciiTheme="minorEastAsia" w:hAnsiTheme="minorEastAsia" w:hint="eastAsia"/>
          <w:sz w:val="24"/>
        </w:rPr>
        <w:t>级</w:t>
      </w:r>
      <w:r w:rsidRPr="007776AF">
        <w:rPr>
          <w:rFonts w:asciiTheme="minorEastAsia" w:hAnsiTheme="minorEastAsia" w:hint="eastAsia"/>
          <w:sz w:val="24"/>
        </w:rPr>
        <w:t>每日纤维蛋白原目标值 （</w:t>
      </w:r>
      <w:r w:rsidRPr="007776AF">
        <w:rPr>
          <w:rFonts w:asciiTheme="minorEastAsia" w:hAnsiTheme="minorEastAsia" w:hint="eastAsia"/>
          <w:i/>
          <w:iCs/>
          <w:sz w:val="24"/>
        </w:rPr>
        <w:t>p</w:t>
      </w:r>
      <w:r w:rsidRPr="007776AF">
        <w:rPr>
          <w:rFonts w:asciiTheme="minorEastAsia" w:hAnsiTheme="minorEastAsia" w:hint="eastAsia"/>
          <w:sz w:val="24"/>
        </w:rPr>
        <w:t xml:space="preserve"> = 0.81）无相关</w:t>
      </w:r>
      <w:r w:rsidR="002419F2">
        <w:rPr>
          <w:rFonts w:asciiTheme="minorEastAsia" w:hAnsiTheme="minorEastAsia" w:hint="eastAsia"/>
          <w:sz w:val="24"/>
        </w:rPr>
        <w:t>性</w:t>
      </w:r>
      <w:r w:rsidRPr="007776AF">
        <w:rPr>
          <w:rFonts w:asciiTheme="minorEastAsia" w:hAnsiTheme="minorEastAsia" w:hint="eastAsia"/>
          <w:sz w:val="24"/>
        </w:rPr>
        <w:t>。</w:t>
      </w:r>
    </w:p>
    <w:p w14:paraId="4CDF91CF" w14:textId="68F0E223" w:rsidR="003816F7" w:rsidRPr="007776AF" w:rsidRDefault="00A359B9" w:rsidP="007776AF">
      <w:pPr>
        <w:widowControl/>
        <w:spacing w:line="360" w:lineRule="auto"/>
        <w:jc w:val="left"/>
        <w:rPr>
          <w:rFonts w:asciiTheme="minorEastAsia" w:hAnsiTheme="minorEastAsia"/>
          <w:sz w:val="24"/>
        </w:rPr>
      </w:pPr>
      <w:r w:rsidRPr="007776AF">
        <w:rPr>
          <w:rFonts w:asciiTheme="minorEastAsia" w:hAnsiTheme="minorEastAsia" w:hint="eastAsia"/>
          <w:b/>
          <w:bCs/>
          <w:sz w:val="24"/>
        </w:rPr>
        <w:t>结论：</w:t>
      </w:r>
      <w:r w:rsidRPr="007776AF">
        <w:rPr>
          <w:rFonts w:asciiTheme="minorEastAsia" w:hAnsiTheme="minorEastAsia" w:hint="eastAsia"/>
          <w:sz w:val="24"/>
        </w:rPr>
        <w:t xml:space="preserve"> 在体外膜氧合运行天数中，</w:t>
      </w:r>
      <w:r w:rsidR="002419F2" w:rsidRPr="007776AF">
        <w:rPr>
          <w:rFonts w:asciiTheme="minorEastAsia" w:hAnsiTheme="minorEastAsia" w:hint="eastAsia"/>
          <w:sz w:val="24"/>
        </w:rPr>
        <w:t>2/3</w:t>
      </w:r>
      <w:r w:rsidR="002419F2">
        <w:rPr>
          <w:rFonts w:asciiTheme="minorEastAsia" w:hAnsiTheme="minorEastAsia" w:hint="eastAsia"/>
          <w:sz w:val="24"/>
        </w:rPr>
        <w:t>的辅助时间需要</w:t>
      </w:r>
      <w:r w:rsidRPr="007776AF">
        <w:rPr>
          <w:rFonts w:asciiTheme="minorEastAsia" w:hAnsiTheme="minorEastAsia" w:hint="eastAsia"/>
          <w:sz w:val="24"/>
        </w:rPr>
        <w:t>血小板输注，</w:t>
      </w:r>
      <w:r w:rsidR="002419F2" w:rsidRPr="007776AF">
        <w:rPr>
          <w:rFonts w:asciiTheme="minorEastAsia" w:hAnsiTheme="minorEastAsia" w:hint="eastAsia"/>
          <w:sz w:val="24"/>
        </w:rPr>
        <w:t>2/3</w:t>
      </w:r>
      <w:r w:rsidR="002419F2">
        <w:rPr>
          <w:rFonts w:asciiTheme="minorEastAsia" w:hAnsiTheme="minorEastAsia" w:hint="eastAsia"/>
          <w:sz w:val="24"/>
        </w:rPr>
        <w:t>的辅助时间需要输注</w:t>
      </w:r>
      <w:r w:rsidRPr="007776AF">
        <w:rPr>
          <w:rFonts w:asciiTheme="minorEastAsia" w:hAnsiTheme="minorEastAsia" w:hint="eastAsia"/>
          <w:sz w:val="24"/>
        </w:rPr>
        <w:t>血浆，</w:t>
      </w:r>
      <w:r w:rsidR="002419F2" w:rsidRPr="007776AF">
        <w:rPr>
          <w:rFonts w:asciiTheme="minorEastAsia" w:hAnsiTheme="minorEastAsia" w:hint="eastAsia"/>
          <w:sz w:val="24"/>
        </w:rPr>
        <w:t>1/6</w:t>
      </w:r>
      <w:r w:rsidR="002419F2">
        <w:rPr>
          <w:rFonts w:asciiTheme="minorEastAsia" w:hAnsiTheme="minorEastAsia" w:hint="eastAsia"/>
          <w:sz w:val="24"/>
        </w:rPr>
        <w:t>的时间需要</w:t>
      </w:r>
      <w:r w:rsidR="002419F2" w:rsidRPr="007776AF">
        <w:rPr>
          <w:rFonts w:asciiTheme="minorEastAsia" w:hAnsiTheme="minorEastAsia" w:hint="eastAsia"/>
          <w:sz w:val="24"/>
        </w:rPr>
        <w:t>输注</w:t>
      </w:r>
      <w:r w:rsidRPr="007776AF">
        <w:rPr>
          <w:rFonts w:asciiTheme="minorEastAsia" w:hAnsiTheme="minorEastAsia" w:hint="eastAsia"/>
          <w:sz w:val="24"/>
        </w:rPr>
        <w:t>冷冻沉淀。虽然大多数止血性输血与出血独立相关，但止血性输血与大多数止血测试无关。</w:t>
      </w:r>
      <w:r w:rsidRPr="007776AF">
        <w:rPr>
          <w:rFonts w:asciiTheme="minorEastAsia" w:hAnsiTheme="minorEastAsia"/>
          <w:sz w:val="24"/>
        </w:rPr>
        <w:t>有必要进一步研究以评估这些输血策略的适当性。</w:t>
      </w:r>
    </w:p>
    <w:p w14:paraId="37E9933B" w14:textId="7C203925" w:rsidR="003816F7" w:rsidRDefault="00537305" w:rsidP="007776AF">
      <w:pPr>
        <w:widowControl/>
        <w:spacing w:line="360" w:lineRule="auto"/>
        <w:jc w:val="left"/>
        <w:rPr>
          <w:rFonts w:asciiTheme="minorEastAsia" w:hAnsiTheme="minorEastAsia"/>
          <w:sz w:val="24"/>
        </w:rPr>
      </w:pPr>
      <w:r>
        <w:rPr>
          <w:rFonts w:asciiTheme="minorEastAsia" w:hAnsiTheme="minorEastAsia" w:hint="eastAsia"/>
          <w:b/>
          <w:bCs/>
          <w:sz w:val="24"/>
        </w:rPr>
        <w:lastRenderedPageBreak/>
        <w:t>【</w:t>
      </w:r>
      <w:r w:rsidR="00A359B9" w:rsidRPr="007776AF">
        <w:rPr>
          <w:rFonts w:asciiTheme="minorEastAsia" w:hAnsiTheme="minorEastAsia"/>
          <w:b/>
          <w:bCs/>
          <w:sz w:val="24"/>
        </w:rPr>
        <w:t>关键词</w:t>
      </w:r>
      <w:r>
        <w:rPr>
          <w:rFonts w:asciiTheme="minorEastAsia" w:hAnsiTheme="minorEastAsia" w:hint="eastAsia"/>
          <w:b/>
          <w:bCs/>
          <w:sz w:val="24"/>
        </w:rPr>
        <w:t>】</w:t>
      </w:r>
      <w:r w:rsidR="00A359B9" w:rsidRPr="007776AF">
        <w:rPr>
          <w:rFonts w:asciiTheme="minorEastAsia" w:hAnsiTheme="minorEastAsia"/>
          <w:b/>
          <w:bCs/>
          <w:sz w:val="24"/>
        </w:rPr>
        <w:t>：</w:t>
      </w:r>
      <w:r w:rsidR="00A359B9" w:rsidRPr="007776AF">
        <w:rPr>
          <w:rFonts w:asciiTheme="minorEastAsia" w:hAnsiTheme="minorEastAsia"/>
          <w:sz w:val="24"/>
        </w:rPr>
        <w:t>输血；儿童；体外膜氧合；止血；病人血液管理</w:t>
      </w:r>
    </w:p>
    <w:p w14:paraId="7B3D37E0" w14:textId="77777777" w:rsidR="002419F2" w:rsidRPr="007776AF" w:rsidRDefault="002419F2" w:rsidP="007776AF">
      <w:pPr>
        <w:widowControl/>
        <w:spacing w:line="360" w:lineRule="auto"/>
        <w:jc w:val="left"/>
        <w:rPr>
          <w:rFonts w:asciiTheme="minorEastAsia" w:hAnsiTheme="minorEastAsia"/>
          <w:sz w:val="24"/>
        </w:rPr>
      </w:pPr>
    </w:p>
    <w:p w14:paraId="16C220E4" w14:textId="788706D2" w:rsidR="003816F7" w:rsidRPr="00537305" w:rsidRDefault="00537305" w:rsidP="007776AF">
      <w:pPr>
        <w:widowControl/>
        <w:spacing w:line="360" w:lineRule="auto"/>
        <w:jc w:val="left"/>
        <w:rPr>
          <w:rFonts w:asciiTheme="minorEastAsia" w:hAnsiTheme="minorEastAsia"/>
          <w:b/>
          <w:bCs/>
          <w:sz w:val="28"/>
          <w:szCs w:val="28"/>
        </w:rPr>
      </w:pPr>
      <w:r w:rsidRPr="00537305">
        <w:rPr>
          <w:rFonts w:asciiTheme="minorEastAsia" w:hAnsiTheme="minorEastAsia" w:hint="eastAsia"/>
          <w:b/>
          <w:bCs/>
          <w:sz w:val="28"/>
          <w:szCs w:val="28"/>
        </w:rPr>
        <w:t>前言</w:t>
      </w:r>
    </w:p>
    <w:p w14:paraId="3074983B" w14:textId="31FA104D" w:rsidR="003816F7" w:rsidRPr="007776AF" w:rsidRDefault="00A359B9" w:rsidP="007776AF">
      <w:pPr>
        <w:widowControl/>
        <w:spacing w:line="360" w:lineRule="auto"/>
        <w:jc w:val="left"/>
        <w:rPr>
          <w:rFonts w:asciiTheme="minorEastAsia" w:hAnsiTheme="minorEastAsia"/>
          <w:sz w:val="24"/>
        </w:rPr>
      </w:pPr>
      <w:r w:rsidRPr="007776AF">
        <w:rPr>
          <w:rFonts w:asciiTheme="minorEastAsia" w:hAnsiTheme="minorEastAsia"/>
          <w:sz w:val="24"/>
        </w:rPr>
        <w:t xml:space="preserve"> </w:t>
      </w:r>
      <w:r w:rsidRPr="007776AF">
        <w:rPr>
          <w:rFonts w:asciiTheme="minorEastAsia" w:hAnsiTheme="minorEastAsia" w:hint="eastAsia"/>
          <w:sz w:val="24"/>
        </w:rPr>
        <w:t xml:space="preserve">   </w:t>
      </w:r>
      <w:r w:rsidRPr="007776AF">
        <w:rPr>
          <w:rFonts w:asciiTheme="minorEastAsia" w:hAnsiTheme="minorEastAsia"/>
          <w:sz w:val="24"/>
        </w:rPr>
        <w:t>出血是体外膜氧合的常见并发症</w:t>
      </w:r>
      <w:r w:rsidRPr="007776AF">
        <w:rPr>
          <w:rFonts w:asciiTheme="minorEastAsia" w:hAnsiTheme="minorEastAsia" w:hint="eastAsia"/>
          <w:sz w:val="24"/>
        </w:rPr>
        <w:t>，并且与死亡率独立相关。 止血性输血（血浆、血小板和冷沉淀)通常定义为用于预防（预防性输血）或治疗出血（治疗性输血）的输血。在接受血浆或血小板输注的危重儿童的两个大型观察性队列研究中，其中11%的血浆及16%的血小板应用于儿童ECMO期间的支持治疗。</w:t>
      </w:r>
      <w:r w:rsidRPr="007776AF">
        <w:rPr>
          <w:rFonts w:asciiTheme="minorEastAsia" w:hAnsiTheme="minorEastAsia"/>
          <w:sz w:val="24"/>
        </w:rPr>
        <w:t>在这些患者中，预防性输血更常见，分别占血浆和血小板输注的60%和78</w:t>
      </w:r>
      <w:r w:rsidRPr="007776AF">
        <w:rPr>
          <w:rFonts w:asciiTheme="minorEastAsia" w:hAnsiTheme="minorEastAsia" w:hint="eastAsia"/>
          <w:sz w:val="24"/>
        </w:rPr>
        <w:t>%。</w:t>
      </w:r>
    </w:p>
    <w:p w14:paraId="0400DB44" w14:textId="51B2E200"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hint="eastAsia"/>
          <w:sz w:val="24"/>
        </w:rPr>
        <w:t>尽管它们可能有治疗的好处，但止血性输血与更差的临床结果相关。有研究提示血浆输注和血小板输注都与危重儿童器官衰竭和死亡率增加相关。 此外，有研究提示，血小板的</w:t>
      </w:r>
      <w:proofErr w:type="gramStart"/>
      <w:r w:rsidRPr="007776AF">
        <w:rPr>
          <w:rFonts w:asciiTheme="minorEastAsia" w:hAnsiTheme="minorEastAsia" w:hint="eastAsia"/>
          <w:sz w:val="24"/>
        </w:rPr>
        <w:t>输注亦增加</w:t>
      </w:r>
      <w:proofErr w:type="gramEnd"/>
      <w:r w:rsidRPr="007776AF">
        <w:rPr>
          <w:rFonts w:asciiTheme="minorEastAsia" w:hAnsiTheme="minorEastAsia" w:hint="eastAsia"/>
          <w:sz w:val="24"/>
        </w:rPr>
        <w:t>危重儿童ECMO</w:t>
      </w:r>
      <w:r w:rsidR="00B72519">
        <w:rPr>
          <w:rFonts w:asciiTheme="minorEastAsia" w:hAnsiTheme="minorEastAsia" w:hint="eastAsia"/>
          <w:sz w:val="24"/>
        </w:rPr>
        <w:t>辅助</w:t>
      </w:r>
      <w:r w:rsidRPr="007776AF">
        <w:rPr>
          <w:rFonts w:asciiTheme="minorEastAsia" w:hAnsiTheme="minorEastAsia" w:hint="eastAsia"/>
          <w:sz w:val="24"/>
        </w:rPr>
        <w:t>的死亡率。</w:t>
      </w:r>
    </w:p>
    <w:p w14:paraId="2FE86C49" w14:textId="5EB27A09"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sz w:val="24"/>
        </w:rPr>
        <w:t xml:space="preserve"> 目前尚不清楚这些血液</w:t>
      </w:r>
      <w:r w:rsidR="00EB6859">
        <w:rPr>
          <w:rFonts w:asciiTheme="minorEastAsia" w:hAnsiTheme="minorEastAsia" w:hint="eastAsia"/>
          <w:sz w:val="24"/>
        </w:rPr>
        <w:t>制品</w:t>
      </w:r>
      <w:r w:rsidRPr="007776AF">
        <w:rPr>
          <w:rFonts w:asciiTheme="minorEastAsia" w:hAnsiTheme="minorEastAsia"/>
          <w:sz w:val="24"/>
        </w:rPr>
        <w:t>在ECMO运行过程中的使用频率以及</w:t>
      </w:r>
      <w:r w:rsidRPr="007776AF">
        <w:rPr>
          <w:rFonts w:asciiTheme="minorEastAsia" w:hAnsiTheme="minorEastAsia" w:hint="eastAsia"/>
          <w:sz w:val="24"/>
        </w:rPr>
        <w:t>以</w:t>
      </w:r>
      <w:r w:rsidRPr="007776AF">
        <w:rPr>
          <w:rFonts w:asciiTheme="minorEastAsia" w:hAnsiTheme="minorEastAsia"/>
          <w:sz w:val="24"/>
        </w:rPr>
        <w:t>哪种组合使用，也没有关于儿童</w:t>
      </w:r>
      <w:r w:rsidRPr="007776AF">
        <w:rPr>
          <w:rFonts w:asciiTheme="minorEastAsia" w:hAnsiTheme="minorEastAsia" w:hint="eastAsia"/>
          <w:sz w:val="24"/>
        </w:rPr>
        <w:t>ECMO应用期间</w:t>
      </w:r>
      <w:r w:rsidRPr="007776AF">
        <w:rPr>
          <w:rFonts w:asciiTheme="minorEastAsia" w:hAnsiTheme="minorEastAsia"/>
          <w:sz w:val="24"/>
        </w:rPr>
        <w:t>使用冷沉淀的数据。如ECMO的</w:t>
      </w:r>
      <w:r w:rsidRPr="007776AF">
        <w:rPr>
          <w:rFonts w:asciiTheme="minorEastAsia" w:hAnsiTheme="minorEastAsia" w:hint="eastAsia"/>
          <w:sz w:val="24"/>
        </w:rPr>
        <w:t>使用</w:t>
      </w:r>
      <w:r w:rsidRPr="007776AF">
        <w:rPr>
          <w:rFonts w:asciiTheme="minorEastAsia" w:hAnsiTheme="minorEastAsia"/>
          <w:sz w:val="24"/>
        </w:rPr>
        <w:t>类型、出血状态、止血试验或</w:t>
      </w:r>
      <w:r w:rsidRPr="007776AF">
        <w:rPr>
          <w:rFonts w:asciiTheme="minorEastAsia" w:hAnsiTheme="minorEastAsia" w:hint="eastAsia"/>
          <w:sz w:val="24"/>
        </w:rPr>
        <w:t>主治医师</w:t>
      </w:r>
      <w:r w:rsidRPr="007776AF">
        <w:rPr>
          <w:rFonts w:asciiTheme="minorEastAsia" w:hAnsiTheme="minorEastAsia"/>
          <w:sz w:val="24"/>
        </w:rPr>
        <w:t>设定的每日止血目标</w:t>
      </w:r>
      <w:r w:rsidRPr="007776AF">
        <w:rPr>
          <w:rFonts w:asciiTheme="minorEastAsia" w:hAnsiTheme="minorEastAsia" w:hint="eastAsia"/>
          <w:sz w:val="24"/>
        </w:rPr>
        <w:t>，</w:t>
      </w:r>
      <w:r w:rsidRPr="007776AF">
        <w:rPr>
          <w:rFonts w:asciiTheme="minorEastAsia" w:hAnsiTheme="minorEastAsia"/>
          <w:sz w:val="24"/>
        </w:rPr>
        <w:t>这些止血</w:t>
      </w:r>
      <w:r w:rsidRPr="007776AF">
        <w:rPr>
          <w:rFonts w:asciiTheme="minorEastAsia" w:hAnsiTheme="minorEastAsia" w:hint="eastAsia"/>
          <w:sz w:val="24"/>
        </w:rPr>
        <w:t>性</w:t>
      </w:r>
      <w:r w:rsidRPr="007776AF">
        <w:rPr>
          <w:rFonts w:asciiTheme="minorEastAsia" w:hAnsiTheme="minorEastAsia"/>
          <w:sz w:val="24"/>
        </w:rPr>
        <w:t>输血的使用预测因素尚不清楚</w:t>
      </w:r>
      <w:r w:rsidRPr="007776AF">
        <w:rPr>
          <w:rFonts w:asciiTheme="minorEastAsia" w:hAnsiTheme="minorEastAsia" w:hint="eastAsia"/>
          <w:sz w:val="24"/>
        </w:rPr>
        <w:t>。由于缺乏流行病学信息，因此无法设计针对ECMO支持危重儿童的止血性输血策略的试验。</w:t>
      </w:r>
    </w:p>
    <w:p w14:paraId="028F0949" w14:textId="439E738E"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sz w:val="24"/>
        </w:rPr>
        <w:t>本研究的主要</w:t>
      </w:r>
      <w:r w:rsidRPr="007776AF">
        <w:rPr>
          <w:rFonts w:asciiTheme="minorEastAsia" w:hAnsiTheme="minorEastAsia" w:hint="eastAsia"/>
          <w:sz w:val="24"/>
        </w:rPr>
        <w:t>目标</w:t>
      </w:r>
      <w:r w:rsidRPr="007776AF">
        <w:rPr>
          <w:rFonts w:asciiTheme="minorEastAsia" w:hAnsiTheme="minorEastAsia"/>
          <w:sz w:val="24"/>
        </w:rPr>
        <w:t>是描述ECMO支持</w:t>
      </w:r>
      <w:r w:rsidRPr="007776AF">
        <w:rPr>
          <w:rFonts w:asciiTheme="minorEastAsia" w:hAnsiTheme="minorEastAsia" w:hint="eastAsia"/>
          <w:sz w:val="24"/>
        </w:rPr>
        <w:t>下</w:t>
      </w:r>
      <w:r w:rsidRPr="007776AF">
        <w:rPr>
          <w:rFonts w:asciiTheme="minorEastAsia" w:hAnsiTheme="minorEastAsia"/>
          <w:sz w:val="24"/>
        </w:rPr>
        <w:t>儿童止血</w:t>
      </w:r>
      <w:r w:rsidRPr="007776AF">
        <w:rPr>
          <w:rFonts w:asciiTheme="minorEastAsia" w:hAnsiTheme="minorEastAsia" w:hint="eastAsia"/>
          <w:sz w:val="24"/>
        </w:rPr>
        <w:t>性</w:t>
      </w:r>
      <w:r w:rsidRPr="007776AF">
        <w:rPr>
          <w:rFonts w:asciiTheme="minorEastAsia" w:hAnsiTheme="minorEastAsia"/>
          <w:sz w:val="24"/>
        </w:rPr>
        <w:t>输血的流行病学。 次要目标是</w:t>
      </w:r>
      <w:r w:rsidRPr="007776AF">
        <w:rPr>
          <w:rFonts w:asciiTheme="minorEastAsia" w:hAnsiTheme="minorEastAsia" w:hint="eastAsia"/>
          <w:sz w:val="24"/>
        </w:rPr>
        <w:t>识别</w:t>
      </w:r>
      <w:r w:rsidRPr="007776AF">
        <w:rPr>
          <w:rFonts w:asciiTheme="minorEastAsia" w:hAnsiTheme="minorEastAsia"/>
          <w:sz w:val="24"/>
        </w:rPr>
        <w:t>与</w:t>
      </w:r>
      <w:r w:rsidRPr="007776AF">
        <w:rPr>
          <w:rFonts w:asciiTheme="minorEastAsia" w:hAnsiTheme="minorEastAsia" w:hint="eastAsia"/>
          <w:sz w:val="24"/>
        </w:rPr>
        <w:t>止血性输血</w:t>
      </w:r>
      <w:r w:rsidR="00CA054A">
        <w:rPr>
          <w:rFonts w:asciiTheme="minorEastAsia" w:hAnsiTheme="minorEastAsia" w:hint="eastAsia"/>
          <w:sz w:val="24"/>
        </w:rPr>
        <w:t>的</w:t>
      </w:r>
      <w:r w:rsidRPr="007776AF">
        <w:rPr>
          <w:rFonts w:asciiTheme="minorEastAsia" w:hAnsiTheme="minorEastAsia"/>
          <w:sz w:val="24"/>
        </w:rPr>
        <w:t>相关危险因素。</w:t>
      </w:r>
    </w:p>
    <w:p w14:paraId="4463E40D" w14:textId="77777777" w:rsidR="003816F7" w:rsidRPr="007776AF" w:rsidRDefault="003816F7" w:rsidP="007776AF">
      <w:pPr>
        <w:spacing w:line="360" w:lineRule="auto"/>
        <w:rPr>
          <w:rFonts w:asciiTheme="minorEastAsia" w:hAnsiTheme="minorEastAsia"/>
          <w:b/>
          <w:bCs/>
          <w:sz w:val="24"/>
        </w:rPr>
      </w:pPr>
    </w:p>
    <w:p w14:paraId="473098D9" w14:textId="64463BBA" w:rsidR="003816F7" w:rsidRPr="00537305" w:rsidRDefault="00EB6859" w:rsidP="007776AF">
      <w:pPr>
        <w:spacing w:line="360" w:lineRule="auto"/>
        <w:rPr>
          <w:rFonts w:asciiTheme="minorEastAsia" w:hAnsiTheme="minorEastAsia"/>
          <w:b/>
          <w:bCs/>
          <w:sz w:val="28"/>
          <w:szCs w:val="28"/>
        </w:rPr>
      </w:pPr>
      <w:r>
        <w:rPr>
          <w:rFonts w:asciiTheme="minorEastAsia" w:hAnsiTheme="minorEastAsia" w:hint="eastAsia"/>
          <w:b/>
          <w:bCs/>
          <w:sz w:val="28"/>
          <w:szCs w:val="28"/>
        </w:rPr>
        <w:t>材料</w:t>
      </w:r>
      <w:r w:rsidR="00A359B9" w:rsidRPr="00537305">
        <w:rPr>
          <w:rFonts w:asciiTheme="minorEastAsia" w:hAnsiTheme="minorEastAsia" w:hint="eastAsia"/>
          <w:b/>
          <w:bCs/>
          <w:sz w:val="28"/>
          <w:szCs w:val="28"/>
        </w:rPr>
        <w:t>与方法</w:t>
      </w:r>
    </w:p>
    <w:p w14:paraId="2E648A4F" w14:textId="10B48F53" w:rsidR="003816F7" w:rsidRPr="007776AF" w:rsidRDefault="00A359B9" w:rsidP="007776AF">
      <w:pPr>
        <w:spacing w:line="360" w:lineRule="auto"/>
        <w:ind w:firstLineChars="200" w:firstLine="480"/>
        <w:rPr>
          <w:rFonts w:asciiTheme="minorEastAsia" w:hAnsiTheme="minorEastAsia"/>
          <w:sz w:val="24"/>
        </w:rPr>
      </w:pPr>
      <w:r w:rsidRPr="007776AF">
        <w:rPr>
          <w:rFonts w:asciiTheme="minorEastAsia" w:hAnsiTheme="minorEastAsia" w:hint="eastAsia"/>
          <w:sz w:val="24"/>
        </w:rPr>
        <w:t>这是一项大型的</w:t>
      </w:r>
      <w:r w:rsidR="008513A7" w:rsidRPr="007776AF">
        <w:rPr>
          <w:rFonts w:asciiTheme="minorEastAsia" w:hAnsiTheme="minorEastAsia" w:hint="eastAsia"/>
          <w:sz w:val="24"/>
        </w:rPr>
        <w:t>二次分析观察性队列研究</w:t>
      </w:r>
      <w:r w:rsidRPr="007776AF">
        <w:rPr>
          <w:rFonts w:asciiTheme="minorEastAsia" w:hAnsiTheme="minorEastAsia" w:hint="eastAsia"/>
          <w:sz w:val="24"/>
        </w:rPr>
        <w:t>。本研究得到了弗吉尼亚联邦大学机构审查委员会的批准。 原始研究的详细方法已经在先前发表。 研究对象包括在2012年12月至2014年9月期间，在8个尤尼斯肯尼迪施莱</w:t>
      </w:r>
      <w:proofErr w:type="gramStart"/>
      <w:r w:rsidRPr="007776AF">
        <w:rPr>
          <w:rFonts w:asciiTheme="minorEastAsia" w:hAnsiTheme="minorEastAsia" w:hint="eastAsia"/>
          <w:sz w:val="24"/>
        </w:rPr>
        <w:t>弗</w:t>
      </w:r>
      <w:proofErr w:type="gramEnd"/>
      <w:r w:rsidRPr="007776AF">
        <w:rPr>
          <w:rFonts w:asciiTheme="minorEastAsia" w:hAnsiTheme="minorEastAsia" w:hint="eastAsia"/>
          <w:sz w:val="24"/>
        </w:rPr>
        <w:t>国家儿童健康和人类发展研究所的合作儿科危重护理研究网络机构的PICU、心脏ICU(CICU)或新生儿ICU(NICU)应用ECMO治疗的年龄小于19岁的患者。 这项研究仅限于首次ECMO支持治疗过程，包括可能需要多次ECMO支持患者</w:t>
      </w:r>
      <w:r w:rsidR="00684C3B">
        <w:rPr>
          <w:rFonts w:asciiTheme="minorEastAsia" w:hAnsiTheme="minorEastAsia" w:hint="eastAsia"/>
          <w:sz w:val="24"/>
        </w:rPr>
        <w:t>的</w:t>
      </w:r>
      <w:r w:rsidRPr="007776AF">
        <w:rPr>
          <w:rFonts w:asciiTheme="minorEastAsia" w:hAnsiTheme="minorEastAsia" w:hint="eastAsia"/>
          <w:sz w:val="24"/>
        </w:rPr>
        <w:t>首次ECMO支持。</w:t>
      </w:r>
    </w:p>
    <w:p w14:paraId="621ACB7E" w14:textId="2AF66DD7"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hint="eastAsia"/>
          <w:sz w:val="24"/>
        </w:rPr>
        <w:t>收集人口统计数据（年龄、体重、初步诊断和合并症）， ECMO的适应症（心脏、呼吸、体外心肺复苏）， 心脏手术后ECMO，ECMO特征（静脉—静脉模式及静动脉模式）等资料。 每天收集的临床数据包括所有输血和最接近早上7：00</w:t>
      </w:r>
      <w:r w:rsidRPr="007776AF">
        <w:rPr>
          <w:rFonts w:asciiTheme="minorEastAsia" w:hAnsiTheme="minorEastAsia" w:hint="eastAsia"/>
          <w:sz w:val="24"/>
        </w:rPr>
        <w:lastRenderedPageBreak/>
        <w:t>的实验室结果。将止血试验定义为那些可能导致当天血浆、血小板或冷冻沉淀输注的试验，即血小板计数(×10</w:t>
      </w:r>
      <w:r w:rsidRPr="00413096">
        <w:rPr>
          <w:rFonts w:asciiTheme="minorEastAsia" w:hAnsiTheme="minorEastAsia" w:hint="eastAsia"/>
          <w:sz w:val="24"/>
          <w:vertAlign w:val="superscript"/>
        </w:rPr>
        <w:t>9</w:t>
      </w:r>
      <w:r w:rsidRPr="007776AF">
        <w:rPr>
          <w:rFonts w:asciiTheme="minorEastAsia" w:hAnsiTheme="minorEastAsia" w:hint="eastAsia"/>
          <w:sz w:val="24"/>
        </w:rPr>
        <w:t>/L)、活化凝血时间(ACT，以秒为单位)，  凝血酶原时间(PT，以秒为单位)、活化部分凝血活酶时间(PTT，以秒为单位)、国际标准化比率(INR)、纤维蛋白原(以mg/dL为单位)和抗凝血酶（以百分比为单位）。</w:t>
      </w:r>
      <w:r w:rsidRPr="007776AF">
        <w:rPr>
          <w:rFonts w:asciiTheme="minorEastAsia" w:hAnsiTheme="minorEastAsia"/>
          <w:sz w:val="24"/>
        </w:rPr>
        <w:t>此外，还收集了每日止血目标，包括血小板计数目标、PT或PTT目标、纤维蛋白原目标和抗凝血酶目标。每日止血目标是由主治医师自行决定的，而不是跨机构标准化。</w:t>
      </w:r>
    </w:p>
    <w:p w14:paraId="38FD95F6" w14:textId="727FB82B"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sz w:val="24"/>
        </w:rPr>
        <w:t>出血被定义为胸</w:t>
      </w:r>
      <w:r w:rsidR="00782A4C">
        <w:rPr>
          <w:rFonts w:asciiTheme="minorEastAsia" w:hAnsiTheme="minorEastAsia" w:hint="eastAsia"/>
          <w:sz w:val="24"/>
        </w:rPr>
        <w:t>腔引流管</w:t>
      </w:r>
      <w:r w:rsidRPr="007776AF">
        <w:rPr>
          <w:rFonts w:asciiTheme="minorEastAsia" w:hAnsiTheme="minorEastAsia"/>
          <w:sz w:val="24"/>
        </w:rPr>
        <w:t>出血、颅内出血或任何需要RBC输</w:t>
      </w:r>
      <w:r w:rsidRPr="007776AF">
        <w:rPr>
          <w:rFonts w:asciiTheme="minorEastAsia" w:hAnsiTheme="minorEastAsia" w:hint="eastAsia"/>
          <w:sz w:val="24"/>
        </w:rPr>
        <w:t>注</w:t>
      </w:r>
      <w:r w:rsidRPr="007776AF">
        <w:rPr>
          <w:rFonts w:asciiTheme="minorEastAsia" w:hAnsiTheme="minorEastAsia"/>
          <w:sz w:val="24"/>
        </w:rPr>
        <w:t>的出血，包括手术或</w:t>
      </w:r>
      <w:r w:rsidR="00782A4C">
        <w:rPr>
          <w:rFonts w:asciiTheme="minorEastAsia" w:hAnsiTheme="minorEastAsia" w:hint="eastAsia"/>
          <w:sz w:val="24"/>
        </w:rPr>
        <w:t>插</w:t>
      </w:r>
      <w:r w:rsidRPr="007776AF">
        <w:rPr>
          <w:rFonts w:asciiTheme="minorEastAsia" w:hAnsiTheme="minorEastAsia"/>
          <w:sz w:val="24"/>
        </w:rPr>
        <w:t>管部位的出血，肺出血，胃肠道或泌尿生殖道出血。止血制品</w:t>
      </w:r>
      <w:r w:rsidRPr="007776AF">
        <w:rPr>
          <w:rFonts w:asciiTheme="minorEastAsia" w:hAnsiTheme="minorEastAsia" w:hint="eastAsia"/>
          <w:sz w:val="24"/>
        </w:rPr>
        <w:t>的</w:t>
      </w:r>
      <w:r w:rsidRPr="007776AF">
        <w:rPr>
          <w:rFonts w:asciiTheme="minorEastAsia" w:hAnsiTheme="minorEastAsia"/>
          <w:sz w:val="24"/>
        </w:rPr>
        <w:t>反应</w:t>
      </w:r>
      <w:r w:rsidRPr="007776AF">
        <w:rPr>
          <w:rFonts w:asciiTheme="minorEastAsia" w:hAnsiTheme="minorEastAsia" w:hint="eastAsia"/>
          <w:sz w:val="24"/>
        </w:rPr>
        <w:t>及</w:t>
      </w:r>
      <w:r w:rsidRPr="007776AF">
        <w:rPr>
          <w:rFonts w:asciiTheme="minorEastAsia" w:hAnsiTheme="minorEastAsia"/>
          <w:sz w:val="24"/>
        </w:rPr>
        <w:t>出血变化未记录在数据库中</w:t>
      </w:r>
      <w:r w:rsidRPr="007776AF">
        <w:rPr>
          <w:rFonts w:asciiTheme="minorEastAsia" w:hAnsiTheme="minorEastAsia" w:hint="eastAsia"/>
          <w:sz w:val="24"/>
        </w:rPr>
        <w:t>。</w:t>
      </w:r>
      <w:r w:rsidRPr="007776AF">
        <w:rPr>
          <w:rFonts w:asciiTheme="minorEastAsia" w:hAnsiTheme="minorEastAsia"/>
          <w:sz w:val="24"/>
        </w:rPr>
        <w:t>由主治医生酌定输注肝素维持</w:t>
      </w:r>
      <w:r w:rsidRPr="007776AF">
        <w:rPr>
          <w:rFonts w:asciiTheme="minorEastAsia" w:hAnsiTheme="minorEastAsia" w:hint="eastAsia"/>
          <w:sz w:val="24"/>
        </w:rPr>
        <w:t>抗凝</w:t>
      </w:r>
      <w:r w:rsidRPr="007776AF">
        <w:rPr>
          <w:rFonts w:asciiTheme="minorEastAsia" w:hAnsiTheme="minorEastAsia"/>
          <w:sz w:val="24"/>
        </w:rPr>
        <w:t xml:space="preserve">。 </w:t>
      </w:r>
    </w:p>
    <w:p w14:paraId="736EDB80" w14:textId="7A2ABC5E"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hint="eastAsia"/>
          <w:sz w:val="24"/>
        </w:rPr>
        <w:t>记录了患者</w:t>
      </w:r>
      <w:r w:rsidRPr="007776AF">
        <w:rPr>
          <w:rFonts w:asciiTheme="minorEastAsia" w:hAnsiTheme="minorEastAsia"/>
          <w:sz w:val="24"/>
        </w:rPr>
        <w:t>出院</w:t>
      </w:r>
      <w:r w:rsidRPr="007776AF">
        <w:rPr>
          <w:rFonts w:asciiTheme="minorEastAsia" w:hAnsiTheme="minorEastAsia" w:hint="eastAsia"/>
          <w:sz w:val="24"/>
        </w:rPr>
        <w:t>前的</w:t>
      </w:r>
      <w:r w:rsidRPr="007776AF">
        <w:rPr>
          <w:rFonts w:asciiTheme="minorEastAsia" w:hAnsiTheme="minorEastAsia"/>
          <w:sz w:val="24"/>
        </w:rPr>
        <w:t>生存状况，因此，死亡率被定义为</w:t>
      </w:r>
      <w:r w:rsidRPr="007776AF">
        <w:rPr>
          <w:rFonts w:asciiTheme="minorEastAsia" w:hAnsiTheme="minorEastAsia" w:hint="eastAsia"/>
          <w:sz w:val="24"/>
        </w:rPr>
        <w:t>“</w:t>
      </w:r>
      <w:r w:rsidRPr="007776AF">
        <w:rPr>
          <w:rFonts w:asciiTheme="minorEastAsia" w:hAnsiTheme="minorEastAsia"/>
          <w:sz w:val="24"/>
        </w:rPr>
        <w:t>住院</w:t>
      </w:r>
      <w:r w:rsidRPr="007776AF">
        <w:rPr>
          <w:rFonts w:asciiTheme="minorEastAsia" w:hAnsiTheme="minorEastAsia" w:hint="eastAsia"/>
          <w:sz w:val="24"/>
        </w:rPr>
        <w:t>”</w:t>
      </w:r>
      <w:r w:rsidRPr="007776AF">
        <w:rPr>
          <w:rFonts w:asciiTheme="minorEastAsia" w:hAnsiTheme="minorEastAsia"/>
          <w:sz w:val="24"/>
        </w:rPr>
        <w:t>死亡率。 我们还</w:t>
      </w:r>
      <w:r w:rsidRPr="007776AF">
        <w:rPr>
          <w:rFonts w:asciiTheme="minorEastAsia" w:hAnsiTheme="minorEastAsia" w:hint="eastAsia"/>
          <w:sz w:val="24"/>
        </w:rPr>
        <w:t>记录</w:t>
      </w:r>
      <w:r w:rsidRPr="007776AF">
        <w:rPr>
          <w:rFonts w:asciiTheme="minorEastAsia" w:hAnsiTheme="minorEastAsia"/>
          <w:sz w:val="24"/>
        </w:rPr>
        <w:t>ECMO的持续时间和停留时间</w:t>
      </w:r>
      <w:r w:rsidRPr="007776AF">
        <w:rPr>
          <w:rFonts w:asciiTheme="minorEastAsia" w:hAnsiTheme="minorEastAsia" w:hint="eastAsia"/>
          <w:sz w:val="24"/>
        </w:rPr>
        <w:t>。</w:t>
      </w:r>
    </w:p>
    <w:p w14:paraId="7EE7B53B" w14:textId="77777777"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sz w:val="24"/>
        </w:rPr>
        <w:t>结果以中位数和四分位数范围(IQR)或频率和比例表示。我们报告了</w:t>
      </w:r>
      <w:r w:rsidRPr="007776AF">
        <w:rPr>
          <w:rFonts w:asciiTheme="minorEastAsia" w:hAnsiTheme="minorEastAsia" w:hint="eastAsia"/>
          <w:sz w:val="24"/>
        </w:rPr>
        <w:t>前</w:t>
      </w:r>
      <w:r w:rsidRPr="007776AF">
        <w:rPr>
          <w:rFonts w:asciiTheme="minorEastAsia" w:hAnsiTheme="minorEastAsia"/>
          <w:sz w:val="24"/>
        </w:rPr>
        <w:t>28天的ECMO期间止血</w:t>
      </w:r>
      <w:r w:rsidRPr="007776AF">
        <w:rPr>
          <w:rFonts w:asciiTheme="minorEastAsia" w:hAnsiTheme="minorEastAsia" w:hint="eastAsia"/>
          <w:sz w:val="24"/>
        </w:rPr>
        <w:t>性</w:t>
      </w:r>
      <w:r w:rsidRPr="007776AF">
        <w:rPr>
          <w:rFonts w:asciiTheme="minorEastAsia" w:hAnsiTheme="minorEastAsia"/>
          <w:sz w:val="24"/>
        </w:rPr>
        <w:t>输血的频率，使用</w:t>
      </w:r>
      <w:r w:rsidRPr="007776AF">
        <w:rPr>
          <w:rFonts w:asciiTheme="minorEastAsia" w:hAnsiTheme="minorEastAsia" w:hint="eastAsia"/>
          <w:sz w:val="24"/>
        </w:rPr>
        <w:t>直方</w:t>
      </w:r>
      <w:r w:rsidRPr="007776AF">
        <w:rPr>
          <w:rFonts w:asciiTheme="minorEastAsia" w:hAnsiTheme="minorEastAsia"/>
          <w:sz w:val="24"/>
        </w:rPr>
        <w:t>图</w:t>
      </w:r>
      <w:r w:rsidRPr="007776AF">
        <w:rPr>
          <w:rFonts w:asciiTheme="minorEastAsia" w:hAnsiTheme="minorEastAsia" w:hint="eastAsia"/>
          <w:sz w:val="24"/>
        </w:rPr>
        <w:t>表示。</w:t>
      </w:r>
      <w:r w:rsidRPr="007776AF">
        <w:rPr>
          <w:rFonts w:asciiTheme="minorEastAsia" w:hAnsiTheme="minorEastAsia"/>
          <w:sz w:val="24"/>
        </w:rPr>
        <w:t>我们使用Venn图进行</w:t>
      </w:r>
      <w:r w:rsidRPr="007776AF">
        <w:rPr>
          <w:rFonts w:asciiTheme="minorEastAsia" w:hAnsiTheme="minorEastAsia" w:hint="eastAsia"/>
          <w:sz w:val="24"/>
        </w:rPr>
        <w:t>报告</w:t>
      </w:r>
      <w:r w:rsidRPr="007776AF">
        <w:rPr>
          <w:rFonts w:asciiTheme="minorEastAsia" w:hAnsiTheme="minorEastAsia"/>
          <w:sz w:val="24"/>
        </w:rPr>
        <w:t>止血</w:t>
      </w:r>
      <w:r w:rsidRPr="007776AF">
        <w:rPr>
          <w:rFonts w:asciiTheme="minorEastAsia" w:hAnsiTheme="minorEastAsia" w:hint="eastAsia"/>
          <w:sz w:val="24"/>
        </w:rPr>
        <w:t>性</w:t>
      </w:r>
      <w:r w:rsidRPr="007776AF">
        <w:rPr>
          <w:rFonts w:asciiTheme="minorEastAsia" w:hAnsiTheme="minorEastAsia"/>
          <w:sz w:val="24"/>
        </w:rPr>
        <w:t>输血的ECMO天数、止血</w:t>
      </w:r>
      <w:r w:rsidRPr="007776AF">
        <w:rPr>
          <w:rFonts w:asciiTheme="minorEastAsia" w:hAnsiTheme="minorEastAsia" w:hint="eastAsia"/>
          <w:sz w:val="24"/>
        </w:rPr>
        <w:t>性</w:t>
      </w:r>
      <w:r w:rsidRPr="007776AF">
        <w:rPr>
          <w:rFonts w:asciiTheme="minorEastAsia" w:hAnsiTheme="minorEastAsia"/>
          <w:sz w:val="24"/>
        </w:rPr>
        <w:t>输血的每日剂量（以毫升每公斤为单位）以及接受止血</w:t>
      </w:r>
      <w:r w:rsidRPr="007776AF">
        <w:rPr>
          <w:rFonts w:asciiTheme="minorEastAsia" w:hAnsiTheme="minorEastAsia" w:hint="eastAsia"/>
          <w:sz w:val="24"/>
        </w:rPr>
        <w:t>性</w:t>
      </w:r>
      <w:r w:rsidRPr="007776AF">
        <w:rPr>
          <w:rFonts w:asciiTheme="minorEastAsia" w:hAnsiTheme="minorEastAsia"/>
          <w:sz w:val="24"/>
        </w:rPr>
        <w:t>输血患者的总体比例。</w:t>
      </w:r>
    </w:p>
    <w:p w14:paraId="1A20A2D4" w14:textId="7CE45356" w:rsidR="003816F7" w:rsidRDefault="00A359B9" w:rsidP="00537305">
      <w:pPr>
        <w:widowControl/>
        <w:spacing w:line="360" w:lineRule="auto"/>
        <w:ind w:firstLine="480"/>
        <w:jc w:val="left"/>
        <w:rPr>
          <w:rFonts w:asciiTheme="minorEastAsia" w:hAnsiTheme="minorEastAsia" w:cs="Times New Roman"/>
          <w:color w:val="231F20"/>
          <w:kern w:val="0"/>
          <w:sz w:val="24"/>
          <w:lang w:bidi="ar"/>
        </w:rPr>
      </w:pPr>
      <w:r w:rsidRPr="007776AF">
        <w:rPr>
          <w:rFonts w:asciiTheme="minorEastAsia" w:hAnsiTheme="minorEastAsia"/>
          <w:sz w:val="24"/>
        </w:rPr>
        <w:t>止血目标根据临床变量</w:t>
      </w:r>
      <w:r w:rsidRPr="007776AF">
        <w:rPr>
          <w:rFonts w:asciiTheme="minorEastAsia" w:hAnsiTheme="minorEastAsia" w:hint="eastAsia"/>
          <w:sz w:val="24"/>
        </w:rPr>
        <w:t>（</w:t>
      </w:r>
      <w:r w:rsidRPr="007776AF">
        <w:rPr>
          <w:rFonts w:asciiTheme="minorEastAsia" w:hAnsiTheme="minorEastAsia"/>
          <w:sz w:val="24"/>
        </w:rPr>
        <w:t>年龄、ECMO类型、出血状态和患者位置</w:t>
      </w:r>
      <w:r w:rsidRPr="007776AF">
        <w:rPr>
          <w:rFonts w:asciiTheme="minorEastAsia" w:hAnsiTheme="minorEastAsia" w:hint="eastAsia"/>
          <w:sz w:val="24"/>
        </w:rPr>
        <w:t>）</w:t>
      </w:r>
      <w:r w:rsidRPr="007776AF">
        <w:rPr>
          <w:rFonts w:asciiTheme="minorEastAsia" w:hAnsiTheme="minorEastAsia"/>
          <w:sz w:val="24"/>
        </w:rPr>
        <w:t>的</w:t>
      </w:r>
      <w:r w:rsidRPr="007776AF">
        <w:rPr>
          <w:rFonts w:asciiTheme="minorEastAsia" w:hAnsiTheme="minorEastAsia" w:cs="Times New Roman"/>
          <w:sz w:val="24"/>
        </w:rPr>
        <w:t>差异</w:t>
      </w:r>
      <w:r w:rsidRPr="007776AF">
        <w:rPr>
          <w:rFonts w:asciiTheme="minorEastAsia" w:hAnsiTheme="minorEastAsia" w:cs="Times New Roman"/>
          <w:color w:val="231F20"/>
          <w:kern w:val="0"/>
          <w:sz w:val="24"/>
          <w:lang w:bidi="ar"/>
        </w:rPr>
        <w:t xml:space="preserve">Mann-Whitney </w:t>
      </w:r>
      <w:r w:rsidRPr="007776AF">
        <w:rPr>
          <w:rFonts w:asciiTheme="minorEastAsia" w:hAnsiTheme="minorEastAsia" w:cs="Times New Roman"/>
          <w:i/>
          <w:color w:val="231F20"/>
          <w:kern w:val="0"/>
          <w:sz w:val="24"/>
          <w:lang w:bidi="ar"/>
        </w:rPr>
        <w:t>U</w:t>
      </w:r>
      <w:r w:rsidRPr="007776AF">
        <w:rPr>
          <w:rFonts w:asciiTheme="minorEastAsia" w:hAnsiTheme="minorEastAsia" w:cs="Times New Roman"/>
          <w:color w:val="231F20"/>
          <w:kern w:val="0"/>
          <w:sz w:val="24"/>
          <w:lang w:bidi="ar"/>
        </w:rPr>
        <w:t xml:space="preserve"> </w:t>
      </w:r>
      <w:r w:rsidRPr="007776AF">
        <w:rPr>
          <w:rFonts w:asciiTheme="minorEastAsia" w:hAnsiTheme="minorEastAsia" w:cs="Times New Roman" w:hint="eastAsia"/>
          <w:color w:val="231F20"/>
          <w:kern w:val="0"/>
          <w:sz w:val="24"/>
          <w:lang w:bidi="ar"/>
        </w:rPr>
        <w:t>试验来评价。</w:t>
      </w:r>
    </w:p>
    <w:p w14:paraId="5E584F3A" w14:textId="77777777" w:rsidR="00537305" w:rsidRPr="00537305" w:rsidRDefault="00537305" w:rsidP="00537305">
      <w:pPr>
        <w:widowControl/>
        <w:spacing w:line="360" w:lineRule="auto"/>
        <w:ind w:firstLine="480"/>
        <w:jc w:val="left"/>
        <w:rPr>
          <w:rFonts w:asciiTheme="minorEastAsia" w:hAnsiTheme="minorEastAsia"/>
          <w:sz w:val="24"/>
        </w:rPr>
      </w:pPr>
    </w:p>
    <w:p w14:paraId="7113655F" w14:textId="77777777" w:rsidR="003816F7" w:rsidRPr="00537305" w:rsidRDefault="00A359B9" w:rsidP="007776AF">
      <w:pPr>
        <w:spacing w:line="360" w:lineRule="auto"/>
        <w:rPr>
          <w:rFonts w:asciiTheme="minorEastAsia" w:hAnsiTheme="minorEastAsia"/>
          <w:b/>
          <w:bCs/>
          <w:sz w:val="28"/>
          <w:szCs w:val="28"/>
        </w:rPr>
      </w:pPr>
      <w:r w:rsidRPr="00537305">
        <w:rPr>
          <w:rFonts w:asciiTheme="minorEastAsia" w:hAnsiTheme="minorEastAsia" w:hint="eastAsia"/>
          <w:b/>
          <w:bCs/>
          <w:sz w:val="28"/>
          <w:szCs w:val="28"/>
        </w:rPr>
        <w:t>结果</w:t>
      </w:r>
    </w:p>
    <w:p w14:paraId="1024DCDC" w14:textId="77777777" w:rsidR="003816F7" w:rsidRPr="007776AF" w:rsidRDefault="00A359B9" w:rsidP="007776AF">
      <w:pPr>
        <w:spacing w:line="360" w:lineRule="auto"/>
        <w:rPr>
          <w:rFonts w:asciiTheme="minorEastAsia" w:hAnsiTheme="minorEastAsia"/>
          <w:b/>
          <w:bCs/>
          <w:sz w:val="24"/>
        </w:rPr>
      </w:pPr>
      <w:r w:rsidRPr="007776AF">
        <w:rPr>
          <w:rFonts w:asciiTheme="minorEastAsia" w:hAnsiTheme="minorEastAsia" w:hint="eastAsia"/>
          <w:b/>
          <w:bCs/>
          <w:sz w:val="24"/>
        </w:rPr>
        <w:t>人口资料统计和临床结果</w:t>
      </w:r>
    </w:p>
    <w:p w14:paraId="71399466" w14:textId="30C3D9F7"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hint="eastAsia"/>
          <w:sz w:val="24"/>
        </w:rPr>
        <w:t>登记入组514例患儿，其中男性患儿302例，占59%。中位年龄为0.</w:t>
      </w:r>
      <w:proofErr w:type="gramStart"/>
      <w:r w:rsidRPr="007776AF">
        <w:rPr>
          <w:rFonts w:asciiTheme="minorEastAsia" w:hAnsiTheme="minorEastAsia" w:hint="eastAsia"/>
          <w:sz w:val="24"/>
        </w:rPr>
        <w:t>23</w:t>
      </w:r>
      <w:proofErr w:type="gramEnd"/>
      <w:r w:rsidRPr="007776AF">
        <w:rPr>
          <w:rFonts w:asciiTheme="minorEastAsia" w:hAnsiTheme="minorEastAsia" w:hint="eastAsia"/>
          <w:sz w:val="24"/>
        </w:rPr>
        <w:t>月（IQR，0-11.1），中位体重为3.65公斤（IQR，3.00-8.5）。54%的患者（280/514）是新生儿（&lt;28天）。具体的诊断和合并疾病以前已经发表过。</w:t>
      </w:r>
    </w:p>
    <w:p w14:paraId="48FEFAE6" w14:textId="62522154" w:rsidR="003816F7" w:rsidRPr="007776AF" w:rsidRDefault="00A359B9" w:rsidP="007776AF">
      <w:pPr>
        <w:spacing w:line="360" w:lineRule="auto"/>
        <w:ind w:firstLine="420"/>
        <w:rPr>
          <w:rFonts w:asciiTheme="minorEastAsia" w:hAnsiTheme="minorEastAsia"/>
          <w:sz w:val="24"/>
        </w:rPr>
      </w:pPr>
      <w:r w:rsidRPr="007776AF">
        <w:rPr>
          <w:rFonts w:asciiTheme="minorEastAsia" w:hAnsiTheme="minorEastAsia"/>
          <w:sz w:val="24"/>
        </w:rPr>
        <w:t>15%</w:t>
      </w:r>
      <w:r w:rsidRPr="007776AF">
        <w:rPr>
          <w:rFonts w:asciiTheme="minorEastAsia" w:hAnsiTheme="minorEastAsia" w:hint="eastAsia"/>
          <w:sz w:val="24"/>
        </w:rPr>
        <w:t>患者</w:t>
      </w:r>
      <w:r w:rsidRPr="007776AF">
        <w:rPr>
          <w:rFonts w:asciiTheme="minorEastAsia" w:hAnsiTheme="minorEastAsia"/>
          <w:sz w:val="24"/>
        </w:rPr>
        <w:t>（78/514）的ECMO</w:t>
      </w:r>
      <w:r w:rsidRPr="007776AF">
        <w:rPr>
          <w:rFonts w:asciiTheme="minorEastAsia" w:hAnsiTheme="minorEastAsia" w:hint="eastAsia"/>
          <w:sz w:val="24"/>
        </w:rPr>
        <w:t>采用静脉-静脉模式</w:t>
      </w:r>
      <w:r w:rsidRPr="007776AF">
        <w:rPr>
          <w:rFonts w:asciiTheme="minorEastAsia" w:hAnsiTheme="minorEastAsia"/>
          <w:sz w:val="24"/>
        </w:rPr>
        <w:t>，其中97%（76/78）</w:t>
      </w:r>
      <w:r w:rsidRPr="007776AF">
        <w:rPr>
          <w:rFonts w:asciiTheme="minorEastAsia" w:hAnsiTheme="minorEastAsia" w:hint="eastAsia"/>
          <w:sz w:val="24"/>
        </w:rPr>
        <w:t>是因为</w:t>
      </w:r>
      <w:r w:rsidRPr="007776AF">
        <w:rPr>
          <w:rFonts w:asciiTheme="minorEastAsia" w:hAnsiTheme="minorEastAsia"/>
          <w:sz w:val="24"/>
        </w:rPr>
        <w:t>呼吸</w:t>
      </w:r>
      <w:r w:rsidRPr="007776AF">
        <w:rPr>
          <w:rFonts w:asciiTheme="minorEastAsia" w:hAnsiTheme="minorEastAsia" w:hint="eastAsia"/>
          <w:sz w:val="24"/>
        </w:rPr>
        <w:t>衰竭</w:t>
      </w:r>
      <w:r w:rsidRPr="007776AF">
        <w:rPr>
          <w:rFonts w:asciiTheme="minorEastAsia" w:hAnsiTheme="minorEastAsia"/>
          <w:sz w:val="24"/>
        </w:rPr>
        <w:t>。 在436次静</w:t>
      </w:r>
      <w:r w:rsidR="00CA054A">
        <w:rPr>
          <w:rFonts w:asciiTheme="minorEastAsia" w:hAnsiTheme="minorEastAsia" w:hint="eastAsia"/>
          <w:sz w:val="24"/>
        </w:rPr>
        <w:t>脉</w:t>
      </w:r>
      <w:r w:rsidRPr="007776AF">
        <w:rPr>
          <w:rFonts w:asciiTheme="minorEastAsia" w:hAnsiTheme="minorEastAsia" w:hint="eastAsia"/>
          <w:sz w:val="24"/>
        </w:rPr>
        <w:t>-</w:t>
      </w:r>
      <w:r w:rsidRPr="007776AF">
        <w:rPr>
          <w:rFonts w:asciiTheme="minorEastAsia" w:hAnsiTheme="minorEastAsia"/>
          <w:sz w:val="24"/>
        </w:rPr>
        <w:t>动脉ECMO</w:t>
      </w:r>
      <w:r w:rsidR="00CA054A">
        <w:rPr>
          <w:rFonts w:asciiTheme="minorEastAsia" w:hAnsiTheme="minorEastAsia" w:hint="eastAsia"/>
          <w:sz w:val="24"/>
        </w:rPr>
        <w:t>辅助</w:t>
      </w:r>
      <w:r w:rsidRPr="007776AF">
        <w:rPr>
          <w:rFonts w:asciiTheme="minorEastAsia" w:hAnsiTheme="minorEastAsia"/>
          <w:sz w:val="24"/>
        </w:rPr>
        <w:t>中，47%（205/436）主要用于心脏支持</w:t>
      </w:r>
      <w:r w:rsidRPr="007776AF">
        <w:rPr>
          <w:rFonts w:asciiTheme="minorEastAsia" w:hAnsiTheme="minorEastAsia" w:hint="eastAsia"/>
          <w:sz w:val="24"/>
        </w:rPr>
        <w:t>，</w:t>
      </w:r>
      <w:r w:rsidRPr="007776AF">
        <w:rPr>
          <w:rFonts w:asciiTheme="minorEastAsia" w:hAnsiTheme="minorEastAsia"/>
          <w:sz w:val="24"/>
        </w:rPr>
        <w:t>37%（161/436)用于呼吸支持，</w:t>
      </w:r>
      <w:r w:rsidRPr="007776AF">
        <w:rPr>
          <w:rFonts w:asciiTheme="minorEastAsia" w:hAnsiTheme="minorEastAsia" w:hint="eastAsia"/>
          <w:sz w:val="24"/>
        </w:rPr>
        <w:t>约</w:t>
      </w:r>
      <w:r w:rsidRPr="007776AF">
        <w:rPr>
          <w:rFonts w:asciiTheme="minorEastAsia" w:hAnsiTheme="minorEastAsia"/>
          <w:sz w:val="24"/>
        </w:rPr>
        <w:t>16%(70/436）用于ECMO心肺复苏。</w:t>
      </w:r>
    </w:p>
    <w:p w14:paraId="78EC2E7B" w14:textId="77777777" w:rsidR="003816F7" w:rsidRPr="007776AF" w:rsidRDefault="00A359B9" w:rsidP="007776AF">
      <w:pPr>
        <w:spacing w:line="360" w:lineRule="auto"/>
        <w:ind w:firstLineChars="200" w:firstLine="480"/>
        <w:rPr>
          <w:rFonts w:asciiTheme="minorEastAsia" w:hAnsiTheme="minorEastAsia"/>
          <w:sz w:val="24"/>
        </w:rPr>
      </w:pPr>
      <w:r w:rsidRPr="007776AF">
        <w:rPr>
          <w:rFonts w:asciiTheme="minorEastAsia" w:hAnsiTheme="minorEastAsia"/>
          <w:sz w:val="24"/>
        </w:rPr>
        <w:t>ECMO支持的中位持续时间为5天(IQR，3-9d)。 总共有4,660个ECMO</w:t>
      </w:r>
      <w:r w:rsidRPr="007776AF">
        <w:rPr>
          <w:rFonts w:asciiTheme="minorEastAsia" w:hAnsiTheme="minorEastAsia" w:hint="eastAsia"/>
          <w:sz w:val="24"/>
        </w:rPr>
        <w:t>应用运行</w:t>
      </w:r>
      <w:r w:rsidRPr="007776AF">
        <w:rPr>
          <w:rFonts w:asciiTheme="minorEastAsia" w:hAnsiTheme="minorEastAsia"/>
          <w:sz w:val="24"/>
        </w:rPr>
        <w:t>日。 中位PI CU停留时间为28天(IQR，14-52d)。总生存率为55%（282/514）。</w:t>
      </w:r>
    </w:p>
    <w:p w14:paraId="17C0183A" w14:textId="77777777" w:rsidR="003816F7" w:rsidRPr="007776AF" w:rsidRDefault="00A359B9" w:rsidP="007776AF">
      <w:pPr>
        <w:spacing w:line="360" w:lineRule="auto"/>
        <w:rPr>
          <w:rFonts w:asciiTheme="minorEastAsia" w:hAnsiTheme="minorEastAsia"/>
          <w:b/>
          <w:bCs/>
          <w:sz w:val="24"/>
        </w:rPr>
      </w:pPr>
      <w:r w:rsidRPr="007776AF">
        <w:rPr>
          <w:rFonts w:asciiTheme="minorEastAsia" w:hAnsiTheme="minorEastAsia"/>
          <w:b/>
          <w:bCs/>
          <w:sz w:val="24"/>
        </w:rPr>
        <w:lastRenderedPageBreak/>
        <w:t>每日止血目标</w:t>
      </w:r>
    </w:p>
    <w:p w14:paraId="3F6E2025" w14:textId="51A6E5CD" w:rsidR="003816F7" w:rsidRDefault="00A359B9" w:rsidP="007776AF">
      <w:pPr>
        <w:spacing w:line="360" w:lineRule="auto"/>
        <w:ind w:firstLineChars="100" w:firstLine="240"/>
        <w:rPr>
          <w:rFonts w:asciiTheme="minorEastAsia" w:hAnsiTheme="minorEastAsia" w:cs="Times New Roman"/>
          <w:color w:val="221F1F"/>
          <w:sz w:val="24"/>
        </w:rPr>
      </w:pPr>
      <w:r w:rsidRPr="007776AF">
        <w:rPr>
          <w:rFonts w:asciiTheme="minorEastAsia" w:hAnsiTheme="minorEastAsia" w:cs="Times New Roman"/>
          <w:color w:val="221F1F"/>
          <w:sz w:val="24"/>
        </w:rPr>
        <w:t>表1</w:t>
      </w:r>
      <w:r w:rsidR="00074077">
        <w:rPr>
          <w:rFonts w:asciiTheme="minorEastAsia" w:hAnsiTheme="minorEastAsia" w:cs="Times New Roman" w:hint="eastAsia"/>
          <w:color w:val="221F1F"/>
          <w:sz w:val="24"/>
        </w:rPr>
        <w:t>：</w:t>
      </w:r>
      <w:r w:rsidRPr="007776AF">
        <w:rPr>
          <w:rFonts w:asciiTheme="minorEastAsia" w:hAnsiTheme="minorEastAsia" w:cs="Times New Roman"/>
          <w:color w:val="221F1F"/>
          <w:sz w:val="24"/>
        </w:rPr>
        <w:t>每日止血目标，根据出血状况</w:t>
      </w:r>
      <w:r w:rsidR="00074077">
        <w:rPr>
          <w:rFonts w:asciiTheme="minorEastAsia" w:hAnsiTheme="minorEastAsia" w:cs="Times New Roman" w:hint="eastAsia"/>
          <w:color w:val="221F1F"/>
          <w:sz w:val="24"/>
        </w:rPr>
        <w:t>、</w:t>
      </w:r>
      <w:r w:rsidRPr="007776AF">
        <w:rPr>
          <w:rFonts w:asciiTheme="minorEastAsia" w:hAnsiTheme="minorEastAsia" w:cs="Times New Roman"/>
          <w:color w:val="221F1F"/>
          <w:sz w:val="24"/>
        </w:rPr>
        <w:t>体外膜氧合类型（</w:t>
      </w:r>
      <w:r w:rsidR="00074077">
        <w:rPr>
          <w:rFonts w:asciiTheme="minorEastAsia" w:hAnsiTheme="minorEastAsia" w:cs="Times New Roman" w:hint="eastAsia"/>
          <w:color w:val="221F1F"/>
          <w:sz w:val="24"/>
        </w:rPr>
        <w:t>V</w:t>
      </w:r>
      <w:r w:rsidR="00074077">
        <w:rPr>
          <w:rFonts w:asciiTheme="minorEastAsia" w:hAnsiTheme="minorEastAsia" w:cs="Times New Roman"/>
          <w:color w:val="221F1F"/>
          <w:sz w:val="24"/>
        </w:rPr>
        <w:t>A</w:t>
      </w:r>
      <w:r w:rsidRPr="007776AF">
        <w:rPr>
          <w:rFonts w:asciiTheme="minorEastAsia" w:hAnsiTheme="minorEastAsia" w:cs="Times New Roman"/>
          <w:color w:val="221F1F"/>
          <w:sz w:val="24"/>
        </w:rPr>
        <w:t>与</w:t>
      </w:r>
      <w:r w:rsidR="00074077">
        <w:rPr>
          <w:rFonts w:asciiTheme="minorEastAsia" w:hAnsiTheme="minorEastAsia" w:cs="Times New Roman" w:hint="eastAsia"/>
          <w:color w:val="221F1F"/>
          <w:sz w:val="24"/>
        </w:rPr>
        <w:t>V</w:t>
      </w:r>
      <w:r w:rsidR="00074077">
        <w:rPr>
          <w:rFonts w:asciiTheme="minorEastAsia" w:hAnsiTheme="minorEastAsia" w:cs="Times New Roman"/>
          <w:color w:val="221F1F"/>
          <w:sz w:val="24"/>
        </w:rPr>
        <w:t>V</w:t>
      </w:r>
      <w:r w:rsidRPr="007776AF">
        <w:rPr>
          <w:rFonts w:asciiTheme="minorEastAsia" w:hAnsiTheme="minorEastAsia" w:cs="Times New Roman"/>
          <w:color w:val="221F1F"/>
          <w:sz w:val="24"/>
        </w:rPr>
        <w:t>）和年龄(≤28</w:t>
      </w:r>
      <w:r w:rsidR="00074077">
        <w:rPr>
          <w:rFonts w:asciiTheme="minorEastAsia" w:hAnsiTheme="minorEastAsia" w:cs="Times New Roman"/>
          <w:color w:val="221F1F"/>
          <w:sz w:val="24"/>
        </w:rPr>
        <w:t xml:space="preserve"> vs.</w:t>
      </w:r>
      <w:r w:rsidRPr="007776AF">
        <w:rPr>
          <w:rFonts w:asciiTheme="minorEastAsia" w:hAnsiTheme="minorEastAsia" w:cs="Times New Roman"/>
          <w:color w:val="221F1F"/>
          <w:sz w:val="24"/>
        </w:rPr>
        <w:t>&gt;28d)</w:t>
      </w:r>
    </w:p>
    <w:p w14:paraId="4AD57237" w14:textId="794AB816" w:rsidR="00A359B9" w:rsidRPr="007776AF" w:rsidRDefault="00A359B9" w:rsidP="00A359B9">
      <w:pPr>
        <w:spacing w:line="360" w:lineRule="auto"/>
        <w:ind w:firstLineChars="100" w:firstLine="276"/>
        <w:jc w:val="left"/>
        <w:rPr>
          <w:rFonts w:asciiTheme="minorEastAsia" w:hAnsiTheme="minorEastAsia" w:cs="Times New Roman"/>
          <w:color w:val="221F1F"/>
          <w:w w:val="115"/>
          <w:sz w:val="24"/>
        </w:rPr>
      </w:pPr>
      <w:r>
        <w:rPr>
          <w:rFonts w:asciiTheme="minorEastAsia" w:hAnsiTheme="minorEastAsia" w:cs="Times New Roman"/>
          <w:noProof/>
          <w:color w:val="221F1F"/>
          <w:w w:val="115"/>
          <w:sz w:val="24"/>
        </w:rPr>
        <w:drawing>
          <wp:inline distT="0" distB="0" distL="0" distR="0" wp14:anchorId="42851642" wp14:editId="24CC2DE1">
            <wp:extent cx="5902204" cy="313372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6453" cy="3135981"/>
                    </a:xfrm>
                    <a:prstGeom prst="rect">
                      <a:avLst/>
                    </a:prstGeom>
                  </pic:spPr>
                </pic:pic>
              </a:graphicData>
            </a:graphic>
          </wp:inline>
        </w:drawing>
      </w:r>
    </w:p>
    <w:p w14:paraId="481CC572" w14:textId="5A72C0C3" w:rsidR="003816F7" w:rsidRDefault="00A359B9" w:rsidP="007776AF">
      <w:pPr>
        <w:spacing w:line="360" w:lineRule="auto"/>
        <w:jc w:val="left"/>
        <w:rPr>
          <w:rFonts w:asciiTheme="minorEastAsia" w:hAnsiTheme="minorEastAsia" w:cs="Times New Roman"/>
          <w:color w:val="221F1F"/>
          <w:sz w:val="24"/>
        </w:rPr>
      </w:pPr>
      <w:r w:rsidRPr="007776AF">
        <w:rPr>
          <w:rFonts w:asciiTheme="minorEastAsia" w:hAnsiTheme="minorEastAsia" w:cs="Times New Roman"/>
          <w:color w:val="221F1F"/>
          <w:sz w:val="24"/>
        </w:rPr>
        <w:t>注：每日止血目标由主治医师制定。它们通常包括一天的最低和最高目标值。结果表示为中位数和四分位数范围。凝血酶原时间目标仅为三名患者设定(中位数，15s；IQR，15-15)，因此未在表中报告。</w:t>
      </w:r>
    </w:p>
    <w:p w14:paraId="7F59EAF4" w14:textId="77777777" w:rsidR="00A359B9" w:rsidRPr="007776AF" w:rsidRDefault="00A359B9" w:rsidP="007776AF">
      <w:pPr>
        <w:spacing w:line="360" w:lineRule="auto"/>
        <w:jc w:val="left"/>
        <w:rPr>
          <w:rFonts w:asciiTheme="minorEastAsia" w:hAnsiTheme="minorEastAsia" w:cs="Times New Roman"/>
          <w:color w:val="221F1F"/>
          <w:w w:val="115"/>
          <w:sz w:val="24"/>
        </w:rPr>
      </w:pPr>
    </w:p>
    <w:p w14:paraId="12CF90E4" w14:textId="77777777" w:rsidR="003816F7" w:rsidRPr="007776AF" w:rsidRDefault="00A359B9" w:rsidP="007776AF">
      <w:pPr>
        <w:spacing w:line="360" w:lineRule="auto"/>
        <w:rPr>
          <w:rFonts w:asciiTheme="minorEastAsia" w:hAnsiTheme="minorEastAsia"/>
          <w:b/>
          <w:bCs/>
          <w:sz w:val="24"/>
        </w:rPr>
      </w:pPr>
      <w:r w:rsidRPr="007776AF">
        <w:rPr>
          <w:rFonts w:asciiTheme="minorEastAsia" w:hAnsiTheme="minorEastAsia" w:hint="eastAsia"/>
          <w:b/>
          <w:bCs/>
          <w:sz w:val="24"/>
        </w:rPr>
        <w:t>每日的止血试验</w:t>
      </w:r>
    </w:p>
    <w:p w14:paraId="3FF63293" w14:textId="3E904CF4" w:rsidR="003816F7" w:rsidRPr="007776AF" w:rsidRDefault="00A359B9" w:rsidP="007776AF">
      <w:pPr>
        <w:spacing w:line="360" w:lineRule="auto"/>
        <w:ind w:firstLineChars="200" w:firstLine="480"/>
        <w:rPr>
          <w:rFonts w:asciiTheme="minorEastAsia" w:hAnsiTheme="minorEastAsia"/>
          <w:sz w:val="24"/>
        </w:rPr>
      </w:pPr>
      <w:r w:rsidRPr="007776AF">
        <w:rPr>
          <w:rFonts w:asciiTheme="minorEastAsia" w:hAnsiTheme="minorEastAsia" w:hint="eastAsia"/>
          <w:sz w:val="24"/>
        </w:rPr>
        <w:t>止血试验的中值</w:t>
      </w:r>
      <w:r w:rsidR="00B3707D">
        <w:rPr>
          <w:rFonts w:asciiTheme="minorEastAsia" w:hAnsiTheme="minorEastAsia" w:hint="eastAsia"/>
          <w:sz w:val="24"/>
        </w:rPr>
        <w:t>，</w:t>
      </w:r>
      <w:r w:rsidRPr="007776AF">
        <w:rPr>
          <w:rFonts w:asciiTheme="minorEastAsia" w:hAnsiTheme="minorEastAsia" w:hint="eastAsia"/>
          <w:sz w:val="24"/>
        </w:rPr>
        <w:t>见表2</w:t>
      </w:r>
      <w:r w:rsidR="00B3707D">
        <w:rPr>
          <w:rFonts w:asciiTheme="minorEastAsia" w:hAnsiTheme="minorEastAsia" w:hint="eastAsia"/>
          <w:sz w:val="24"/>
        </w:rPr>
        <w:t>。</w:t>
      </w:r>
    </w:p>
    <w:p w14:paraId="62FF10A2" w14:textId="59D545AE" w:rsidR="003816F7" w:rsidRDefault="00A359B9" w:rsidP="007776AF">
      <w:pPr>
        <w:spacing w:line="360" w:lineRule="auto"/>
        <w:ind w:firstLineChars="200" w:firstLine="480"/>
        <w:rPr>
          <w:rFonts w:asciiTheme="minorEastAsia" w:hAnsiTheme="minorEastAsia"/>
          <w:sz w:val="24"/>
        </w:rPr>
      </w:pPr>
      <w:r w:rsidRPr="007776AF">
        <w:rPr>
          <w:rFonts w:asciiTheme="minorEastAsia" w:hAnsiTheme="minorEastAsia" w:hint="eastAsia"/>
          <w:sz w:val="24"/>
        </w:rPr>
        <w:t>与非出血患者相比，ACT(p&lt;0.001)、PTT(p=0.004)、纤维蛋白原(p&lt;0.001)和抗凝血酶水平(p&lt;0.001)有统计学意义</w:t>
      </w:r>
      <w:r w:rsidR="0074268F">
        <w:rPr>
          <w:rFonts w:asciiTheme="minorEastAsia" w:hAnsiTheme="minorEastAsia"/>
          <w:sz w:val="24"/>
        </w:rPr>
        <w:t>,</w:t>
      </w:r>
      <w:r w:rsidRPr="007776AF">
        <w:rPr>
          <w:rFonts w:asciiTheme="minorEastAsia" w:hAnsiTheme="minorEastAsia" w:hint="eastAsia"/>
          <w:sz w:val="24"/>
        </w:rPr>
        <w:t>但血小板计数(p=0.52)、PT(p=0.21)和INR(p=0.65)无显着性差异。</w:t>
      </w:r>
    </w:p>
    <w:p w14:paraId="183C4012" w14:textId="0D087428" w:rsidR="00A359B9" w:rsidRDefault="00A359B9" w:rsidP="007776AF">
      <w:pPr>
        <w:spacing w:line="360" w:lineRule="auto"/>
        <w:ind w:firstLineChars="200" w:firstLine="480"/>
        <w:rPr>
          <w:rFonts w:asciiTheme="minorEastAsia" w:hAnsiTheme="minorEastAsia"/>
          <w:sz w:val="24"/>
        </w:rPr>
      </w:pPr>
    </w:p>
    <w:p w14:paraId="185CDAA8" w14:textId="3D3D1461" w:rsidR="00A359B9" w:rsidRDefault="00A359B9" w:rsidP="007776AF">
      <w:pPr>
        <w:spacing w:line="360" w:lineRule="auto"/>
        <w:ind w:firstLineChars="200" w:firstLine="480"/>
        <w:rPr>
          <w:rFonts w:asciiTheme="minorEastAsia" w:hAnsiTheme="minorEastAsia"/>
          <w:sz w:val="24"/>
        </w:rPr>
      </w:pPr>
    </w:p>
    <w:p w14:paraId="6B43B3AA" w14:textId="1F506637" w:rsidR="00A359B9" w:rsidRDefault="00A359B9" w:rsidP="007776AF">
      <w:pPr>
        <w:spacing w:line="360" w:lineRule="auto"/>
        <w:ind w:firstLineChars="200" w:firstLine="480"/>
        <w:rPr>
          <w:rFonts w:asciiTheme="minorEastAsia" w:hAnsiTheme="minorEastAsia"/>
          <w:sz w:val="24"/>
        </w:rPr>
      </w:pPr>
    </w:p>
    <w:p w14:paraId="6A6DFD5B" w14:textId="189D80CD" w:rsidR="00A359B9" w:rsidRDefault="00A359B9" w:rsidP="007776AF">
      <w:pPr>
        <w:spacing w:line="360" w:lineRule="auto"/>
        <w:ind w:firstLineChars="200" w:firstLine="480"/>
        <w:rPr>
          <w:rFonts w:asciiTheme="minorEastAsia" w:hAnsiTheme="minorEastAsia"/>
          <w:sz w:val="24"/>
        </w:rPr>
      </w:pPr>
    </w:p>
    <w:p w14:paraId="6D62EBCC" w14:textId="06FCDB36" w:rsidR="00A359B9" w:rsidRDefault="00A359B9" w:rsidP="007776AF">
      <w:pPr>
        <w:spacing w:line="360" w:lineRule="auto"/>
        <w:ind w:firstLineChars="200" w:firstLine="480"/>
        <w:rPr>
          <w:rFonts w:asciiTheme="minorEastAsia" w:hAnsiTheme="minorEastAsia"/>
          <w:sz w:val="24"/>
        </w:rPr>
      </w:pPr>
    </w:p>
    <w:p w14:paraId="2D7261E3" w14:textId="18220EF2" w:rsidR="00A359B9" w:rsidRDefault="00A359B9" w:rsidP="007776AF">
      <w:pPr>
        <w:spacing w:line="360" w:lineRule="auto"/>
        <w:ind w:firstLineChars="200" w:firstLine="480"/>
        <w:rPr>
          <w:rFonts w:asciiTheme="minorEastAsia" w:hAnsiTheme="minorEastAsia"/>
          <w:sz w:val="24"/>
        </w:rPr>
      </w:pPr>
    </w:p>
    <w:p w14:paraId="7D4702AA" w14:textId="77777777" w:rsidR="00A359B9" w:rsidRPr="007776AF" w:rsidRDefault="00A359B9" w:rsidP="00074077">
      <w:pPr>
        <w:spacing w:line="360" w:lineRule="auto"/>
        <w:rPr>
          <w:rFonts w:asciiTheme="minorEastAsia" w:hAnsiTheme="minorEastAsia"/>
          <w:sz w:val="24"/>
        </w:rPr>
      </w:pPr>
    </w:p>
    <w:p w14:paraId="6E2E11E2" w14:textId="40E4EFB4" w:rsidR="003816F7" w:rsidRPr="007776AF" w:rsidRDefault="00A359B9" w:rsidP="007776AF">
      <w:pPr>
        <w:spacing w:line="360" w:lineRule="auto"/>
        <w:ind w:firstLineChars="200" w:firstLine="480"/>
        <w:rPr>
          <w:rFonts w:asciiTheme="minorEastAsia" w:hAnsiTheme="minorEastAsia" w:cs="Times New Roman"/>
          <w:color w:val="221F1F"/>
          <w:sz w:val="24"/>
        </w:rPr>
      </w:pPr>
      <w:r w:rsidRPr="007776AF">
        <w:rPr>
          <w:rFonts w:asciiTheme="minorEastAsia" w:hAnsiTheme="minorEastAsia" w:cs="Times New Roman"/>
          <w:color w:val="221F1F"/>
          <w:sz w:val="24"/>
        </w:rPr>
        <w:lastRenderedPageBreak/>
        <w:t>表2</w:t>
      </w:r>
      <w:r w:rsidR="00395347">
        <w:rPr>
          <w:rFonts w:asciiTheme="minorEastAsia" w:hAnsiTheme="minorEastAsia" w:cs="Times New Roman"/>
          <w:color w:val="221F1F"/>
          <w:sz w:val="24"/>
        </w:rPr>
        <w:t xml:space="preserve">: </w:t>
      </w:r>
      <w:r w:rsidRPr="007776AF">
        <w:rPr>
          <w:rFonts w:asciiTheme="minorEastAsia" w:hAnsiTheme="minorEastAsia" w:cs="Times New Roman"/>
          <w:color w:val="221F1F"/>
          <w:sz w:val="24"/>
        </w:rPr>
        <w:t>与血浆、血小板和冷沉淀每日输血相关的因素，使用线性回归模型</w:t>
      </w:r>
    </w:p>
    <w:p w14:paraId="77654CBA" w14:textId="4B56ADC8" w:rsidR="003816F7" w:rsidRDefault="00A359B9" w:rsidP="007776AF">
      <w:pPr>
        <w:spacing w:line="360" w:lineRule="auto"/>
        <w:rPr>
          <w:rFonts w:asciiTheme="minorEastAsia" w:hAnsiTheme="minorEastAsia" w:cs="Times New Roman"/>
          <w:b/>
          <w:bCs/>
          <w:color w:val="221F1F"/>
          <w:w w:val="115"/>
          <w:sz w:val="24"/>
        </w:rPr>
      </w:pPr>
      <w:r>
        <w:rPr>
          <w:rFonts w:asciiTheme="minorEastAsia" w:hAnsiTheme="minorEastAsia" w:cs="Times New Roman"/>
          <w:b/>
          <w:bCs/>
          <w:noProof/>
          <w:color w:val="221F1F"/>
          <w:w w:val="115"/>
          <w:sz w:val="24"/>
        </w:rPr>
        <w:drawing>
          <wp:inline distT="0" distB="0" distL="0" distR="0" wp14:anchorId="71B8C70A" wp14:editId="69C26891">
            <wp:extent cx="5912634" cy="53054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3259" cy="5305986"/>
                    </a:xfrm>
                    <a:prstGeom prst="rect">
                      <a:avLst/>
                    </a:prstGeom>
                  </pic:spPr>
                </pic:pic>
              </a:graphicData>
            </a:graphic>
          </wp:inline>
        </w:drawing>
      </w:r>
    </w:p>
    <w:p w14:paraId="741764CD" w14:textId="77777777" w:rsidR="00A359B9" w:rsidRPr="007776AF" w:rsidRDefault="00A359B9" w:rsidP="007776AF">
      <w:pPr>
        <w:spacing w:line="360" w:lineRule="auto"/>
        <w:rPr>
          <w:rFonts w:asciiTheme="minorEastAsia" w:hAnsiTheme="minorEastAsia" w:cs="Times New Roman"/>
          <w:b/>
          <w:bCs/>
          <w:color w:val="221F1F"/>
          <w:w w:val="115"/>
          <w:sz w:val="24"/>
        </w:rPr>
      </w:pPr>
    </w:p>
    <w:p w14:paraId="043D6765" w14:textId="77777777" w:rsidR="003816F7" w:rsidRPr="007776AF" w:rsidRDefault="00A359B9" w:rsidP="007776AF">
      <w:pPr>
        <w:spacing w:line="360" w:lineRule="auto"/>
        <w:rPr>
          <w:rFonts w:asciiTheme="minorEastAsia" w:hAnsiTheme="minorEastAsia" w:cs="Times New Roman"/>
          <w:b/>
          <w:bCs/>
          <w:color w:val="221F1F"/>
          <w:w w:val="115"/>
          <w:sz w:val="24"/>
        </w:rPr>
      </w:pPr>
      <w:r w:rsidRPr="007776AF">
        <w:rPr>
          <w:rFonts w:asciiTheme="minorEastAsia" w:hAnsiTheme="minorEastAsia" w:cs="Times New Roman"/>
          <w:b/>
          <w:bCs/>
          <w:color w:val="221F1F"/>
          <w:w w:val="115"/>
          <w:sz w:val="24"/>
        </w:rPr>
        <w:t>止血</w:t>
      </w:r>
      <w:r w:rsidRPr="007776AF">
        <w:rPr>
          <w:rFonts w:asciiTheme="minorEastAsia" w:hAnsiTheme="minorEastAsia" w:cs="Times New Roman" w:hint="eastAsia"/>
          <w:b/>
          <w:bCs/>
          <w:color w:val="221F1F"/>
          <w:w w:val="115"/>
          <w:sz w:val="24"/>
        </w:rPr>
        <w:t>性</w:t>
      </w:r>
      <w:r w:rsidRPr="007776AF">
        <w:rPr>
          <w:rFonts w:asciiTheme="minorEastAsia" w:hAnsiTheme="minorEastAsia" w:cs="Times New Roman"/>
          <w:b/>
          <w:bCs/>
          <w:color w:val="221F1F"/>
          <w:w w:val="115"/>
          <w:sz w:val="24"/>
        </w:rPr>
        <w:t>输血</w:t>
      </w:r>
    </w:p>
    <w:p w14:paraId="42B44FDA" w14:textId="577F1A65" w:rsidR="003816F7" w:rsidRPr="007776AF" w:rsidRDefault="00C33853" w:rsidP="007776AF">
      <w:pPr>
        <w:spacing w:line="360" w:lineRule="auto"/>
        <w:ind w:firstLineChars="200" w:firstLine="480"/>
        <w:rPr>
          <w:rFonts w:asciiTheme="minorEastAsia" w:hAnsiTheme="minorEastAsia"/>
          <w:sz w:val="24"/>
        </w:rPr>
      </w:pPr>
      <w:r w:rsidRPr="007776AF">
        <w:rPr>
          <w:rFonts w:asciiTheme="minorEastAsia" w:hAnsiTheme="minorEastAsia"/>
          <w:sz w:val="24"/>
        </w:rPr>
        <w:t>67.8%</w:t>
      </w:r>
      <w:r w:rsidR="005C6A88" w:rsidRPr="007776AF">
        <w:rPr>
          <w:rFonts w:asciiTheme="minorEastAsia" w:hAnsiTheme="minorEastAsia"/>
          <w:sz w:val="24"/>
        </w:rPr>
        <w:t>（3</w:t>
      </w:r>
      <w:r w:rsidR="005C6A88">
        <w:rPr>
          <w:rFonts w:asciiTheme="minorEastAsia" w:hAnsiTheme="minorEastAsia" w:hint="eastAsia"/>
          <w:sz w:val="24"/>
        </w:rPr>
        <w:t>,</w:t>
      </w:r>
      <w:r w:rsidR="005C6A88" w:rsidRPr="007776AF">
        <w:rPr>
          <w:rFonts w:asciiTheme="minorEastAsia" w:hAnsiTheme="minorEastAsia"/>
          <w:sz w:val="24"/>
        </w:rPr>
        <w:t>160/4</w:t>
      </w:r>
      <w:r w:rsidR="005C6A88">
        <w:rPr>
          <w:rFonts w:asciiTheme="minorEastAsia" w:hAnsiTheme="minorEastAsia" w:hint="eastAsia"/>
          <w:sz w:val="24"/>
        </w:rPr>
        <w:t>,</w:t>
      </w:r>
      <w:r w:rsidR="005C6A88" w:rsidRPr="007776AF">
        <w:rPr>
          <w:rFonts w:asciiTheme="minorEastAsia" w:hAnsiTheme="minorEastAsia"/>
          <w:sz w:val="24"/>
        </w:rPr>
        <w:t>660）</w:t>
      </w:r>
      <w:r w:rsidR="00A359B9" w:rsidRPr="007776AF">
        <w:rPr>
          <w:rFonts w:asciiTheme="minorEastAsia" w:hAnsiTheme="minorEastAsia"/>
          <w:sz w:val="24"/>
        </w:rPr>
        <w:t>ECMO</w:t>
      </w:r>
      <w:r>
        <w:rPr>
          <w:rFonts w:asciiTheme="minorEastAsia" w:hAnsiTheme="minorEastAsia" w:hint="eastAsia"/>
          <w:sz w:val="24"/>
        </w:rPr>
        <w:t>辅助</w:t>
      </w:r>
      <w:r w:rsidR="00A359B9" w:rsidRPr="007776AF">
        <w:rPr>
          <w:rFonts w:asciiTheme="minorEastAsia" w:hAnsiTheme="minorEastAsia"/>
          <w:sz w:val="24"/>
        </w:rPr>
        <w:t>天数输注血小板。 每日血小板输注剂量中位数为17.3mL/kg(IQR，10.9-28.3mL/kg)。 血小板</w:t>
      </w:r>
      <w:proofErr w:type="gramStart"/>
      <w:r w:rsidR="00A359B9" w:rsidRPr="007776AF">
        <w:rPr>
          <w:rFonts w:asciiTheme="minorEastAsia" w:hAnsiTheme="minorEastAsia"/>
          <w:sz w:val="24"/>
        </w:rPr>
        <w:t>输注日剂量</w:t>
      </w:r>
      <w:proofErr w:type="gramEnd"/>
      <w:r w:rsidR="00A359B9" w:rsidRPr="007776AF">
        <w:rPr>
          <w:rFonts w:asciiTheme="minorEastAsia" w:hAnsiTheme="minorEastAsia"/>
          <w:sz w:val="24"/>
        </w:rPr>
        <w:t>根据患者年龄、ECMO类型和出血情况而不同</w:t>
      </w:r>
      <w:r w:rsidR="00A359B9" w:rsidRPr="007776AF">
        <w:rPr>
          <w:rFonts w:asciiTheme="minorEastAsia" w:hAnsiTheme="minorEastAsia" w:hint="eastAsia"/>
          <w:sz w:val="24"/>
        </w:rPr>
        <w:t>（p&lt;0.001），见图1。接受血小板输注的患者比例在ECMO过程中没有变化(p=0.47)，见图2。</w:t>
      </w:r>
    </w:p>
    <w:p w14:paraId="1A6846F3" w14:textId="607D291F" w:rsidR="003816F7" w:rsidRPr="007776AF" w:rsidRDefault="00B3707D" w:rsidP="007776AF">
      <w:pPr>
        <w:spacing w:line="360" w:lineRule="auto"/>
        <w:ind w:firstLineChars="200" w:firstLine="480"/>
        <w:rPr>
          <w:rFonts w:asciiTheme="minorEastAsia" w:hAnsiTheme="minorEastAsia"/>
          <w:sz w:val="24"/>
        </w:rPr>
      </w:pPr>
      <w:r w:rsidRPr="007776AF">
        <w:rPr>
          <w:rFonts w:asciiTheme="minorEastAsia" w:hAnsiTheme="minorEastAsia"/>
          <w:sz w:val="24"/>
        </w:rPr>
        <w:t>33.6%</w:t>
      </w:r>
      <w:r w:rsidR="005C6A88" w:rsidRPr="007776AF">
        <w:rPr>
          <w:rFonts w:asciiTheme="minorEastAsia" w:hAnsiTheme="minorEastAsia"/>
          <w:sz w:val="24"/>
        </w:rPr>
        <w:t>（1</w:t>
      </w:r>
      <w:r w:rsidR="005C6A88">
        <w:rPr>
          <w:rFonts w:asciiTheme="minorEastAsia" w:hAnsiTheme="minorEastAsia"/>
          <w:sz w:val="24"/>
        </w:rPr>
        <w:t>,</w:t>
      </w:r>
      <w:r w:rsidR="005C6A88" w:rsidRPr="007776AF">
        <w:rPr>
          <w:rFonts w:asciiTheme="minorEastAsia" w:hAnsiTheme="minorEastAsia"/>
          <w:sz w:val="24"/>
        </w:rPr>
        <w:t>568/4</w:t>
      </w:r>
      <w:r w:rsidR="005C6A88">
        <w:rPr>
          <w:rFonts w:asciiTheme="minorEastAsia" w:hAnsiTheme="minorEastAsia" w:hint="eastAsia"/>
          <w:sz w:val="24"/>
        </w:rPr>
        <w:t>,</w:t>
      </w:r>
      <w:r w:rsidR="005C6A88" w:rsidRPr="007776AF">
        <w:rPr>
          <w:rFonts w:asciiTheme="minorEastAsia" w:hAnsiTheme="minorEastAsia"/>
          <w:sz w:val="24"/>
        </w:rPr>
        <w:t>660）</w:t>
      </w:r>
      <w:r w:rsidR="00A359B9" w:rsidRPr="007776AF">
        <w:rPr>
          <w:rFonts w:asciiTheme="minorEastAsia" w:hAnsiTheme="minorEastAsia"/>
          <w:sz w:val="24"/>
        </w:rPr>
        <w:t>ECMO</w:t>
      </w:r>
      <w:r w:rsidR="00A359B9" w:rsidRPr="007776AF">
        <w:rPr>
          <w:rFonts w:asciiTheme="minorEastAsia" w:hAnsiTheme="minorEastAsia" w:hint="eastAsia"/>
          <w:sz w:val="24"/>
        </w:rPr>
        <w:t>应用天数</w:t>
      </w:r>
      <w:r w:rsidR="00A359B9" w:rsidRPr="007776AF">
        <w:rPr>
          <w:rFonts w:asciiTheme="minorEastAsia" w:hAnsiTheme="minorEastAsia"/>
          <w:sz w:val="24"/>
        </w:rPr>
        <w:t>输注</w:t>
      </w:r>
      <w:r w:rsidRPr="007776AF">
        <w:rPr>
          <w:rFonts w:asciiTheme="minorEastAsia" w:hAnsiTheme="minorEastAsia"/>
          <w:sz w:val="24"/>
        </w:rPr>
        <w:t>血浆</w:t>
      </w:r>
      <w:r w:rsidR="00A359B9" w:rsidRPr="007776AF">
        <w:rPr>
          <w:rFonts w:asciiTheme="minorEastAsia" w:hAnsiTheme="minorEastAsia"/>
          <w:sz w:val="24"/>
        </w:rPr>
        <w:t>。 平均每日血浆输注剂量为16.4mL/kg(IQR，10.8-30.4mL/kg)。血浆</w:t>
      </w:r>
      <w:proofErr w:type="gramStart"/>
      <w:r w:rsidR="00A359B9" w:rsidRPr="007776AF">
        <w:rPr>
          <w:rFonts w:asciiTheme="minorEastAsia" w:hAnsiTheme="minorEastAsia"/>
          <w:sz w:val="24"/>
        </w:rPr>
        <w:t>输注日剂量</w:t>
      </w:r>
      <w:proofErr w:type="gramEnd"/>
      <w:r w:rsidR="00A359B9" w:rsidRPr="007776AF">
        <w:rPr>
          <w:rFonts w:asciiTheme="minorEastAsia" w:hAnsiTheme="minorEastAsia"/>
          <w:sz w:val="24"/>
        </w:rPr>
        <w:t>根据患者年龄、ECMO类型和出血状态而不同(均p&lt;0.001)</w:t>
      </w:r>
      <w:r w:rsidR="00A359B9" w:rsidRPr="007776AF">
        <w:rPr>
          <w:rFonts w:asciiTheme="minorEastAsia" w:hAnsiTheme="minorEastAsia" w:hint="eastAsia"/>
          <w:sz w:val="24"/>
        </w:rPr>
        <w:t>，见图1。在ECMO治疗过程中，接受血浆输注的患者比例差异显著</w:t>
      </w:r>
      <w:r w:rsidR="00A359B9" w:rsidRPr="007776AF">
        <w:rPr>
          <w:rFonts w:asciiTheme="minorEastAsia" w:hAnsiTheme="minorEastAsia"/>
          <w:sz w:val="24"/>
        </w:rPr>
        <w:t>(p&lt;0.001)</w:t>
      </w:r>
      <w:r w:rsidR="00A359B9" w:rsidRPr="007776AF">
        <w:rPr>
          <w:rFonts w:asciiTheme="minorEastAsia" w:hAnsiTheme="minorEastAsia" w:hint="eastAsia"/>
          <w:sz w:val="24"/>
        </w:rPr>
        <w:t>，见图2。</w:t>
      </w:r>
    </w:p>
    <w:p w14:paraId="2D768935" w14:textId="4C486EAA" w:rsidR="003816F7" w:rsidRPr="007776AF" w:rsidRDefault="00BE4A4C" w:rsidP="007776AF">
      <w:pPr>
        <w:spacing w:line="360" w:lineRule="auto"/>
        <w:ind w:firstLineChars="200" w:firstLine="480"/>
        <w:rPr>
          <w:rFonts w:asciiTheme="minorEastAsia" w:hAnsiTheme="minorEastAsia"/>
          <w:sz w:val="24"/>
        </w:rPr>
      </w:pPr>
      <w:r w:rsidRPr="007776AF">
        <w:rPr>
          <w:rFonts w:asciiTheme="minorEastAsia" w:hAnsiTheme="minorEastAsia" w:hint="eastAsia"/>
          <w:sz w:val="24"/>
        </w:rPr>
        <w:lastRenderedPageBreak/>
        <w:t>14.1%</w:t>
      </w:r>
      <w:r w:rsidR="005C6A88" w:rsidRPr="007776AF">
        <w:rPr>
          <w:rFonts w:asciiTheme="minorEastAsia" w:hAnsiTheme="minorEastAsia" w:hint="eastAsia"/>
          <w:sz w:val="24"/>
        </w:rPr>
        <w:t>（655/4</w:t>
      </w:r>
      <w:r w:rsidR="005C6A88">
        <w:rPr>
          <w:rFonts w:asciiTheme="minorEastAsia" w:hAnsiTheme="minorEastAsia" w:hint="eastAsia"/>
          <w:sz w:val="24"/>
        </w:rPr>
        <w:t>,</w:t>
      </w:r>
      <w:r w:rsidR="005C6A88" w:rsidRPr="007776AF">
        <w:rPr>
          <w:rFonts w:asciiTheme="minorEastAsia" w:hAnsiTheme="minorEastAsia" w:hint="eastAsia"/>
          <w:sz w:val="24"/>
        </w:rPr>
        <w:t>660）</w:t>
      </w:r>
      <w:r w:rsidR="00A359B9" w:rsidRPr="007776AF">
        <w:rPr>
          <w:rFonts w:asciiTheme="minorEastAsia" w:hAnsiTheme="minorEastAsia" w:hint="eastAsia"/>
          <w:sz w:val="24"/>
        </w:rPr>
        <w:t>ECMO</w:t>
      </w:r>
      <w:r>
        <w:rPr>
          <w:rFonts w:asciiTheme="minorEastAsia" w:hAnsiTheme="minorEastAsia" w:hint="eastAsia"/>
          <w:sz w:val="24"/>
        </w:rPr>
        <w:t>辅助</w:t>
      </w:r>
      <w:r w:rsidR="00A359B9" w:rsidRPr="007776AF">
        <w:rPr>
          <w:rFonts w:asciiTheme="minorEastAsia" w:hAnsiTheme="minorEastAsia" w:hint="eastAsia"/>
          <w:sz w:val="24"/>
        </w:rPr>
        <w:t>天数的</w:t>
      </w:r>
      <w:proofErr w:type="gramStart"/>
      <w:r w:rsidR="00A359B9" w:rsidRPr="007776AF">
        <w:rPr>
          <w:rFonts w:asciiTheme="minorEastAsia" w:hAnsiTheme="minorEastAsia" w:hint="eastAsia"/>
          <w:sz w:val="24"/>
        </w:rPr>
        <w:t>输注</w:t>
      </w:r>
      <w:r w:rsidRPr="007776AF">
        <w:rPr>
          <w:rFonts w:asciiTheme="minorEastAsia" w:hAnsiTheme="minorEastAsia" w:hint="eastAsia"/>
          <w:sz w:val="24"/>
        </w:rPr>
        <w:t>冷沉淀</w:t>
      </w:r>
      <w:proofErr w:type="gramEnd"/>
      <w:r w:rsidR="00A359B9" w:rsidRPr="007776AF">
        <w:rPr>
          <w:rFonts w:asciiTheme="minorEastAsia" w:hAnsiTheme="minorEastAsia" w:hint="eastAsia"/>
          <w:sz w:val="24"/>
        </w:rPr>
        <w:t>。 每日冷沉淀输血剂量中位数为5.3mL/kg(IQR，3.1-9.8mL/kg)。 冷沉淀每日输注剂量中新生儿高于儿童(6.8mL/kg[I QR，4.4-11.3mL/kg]</w:t>
      </w:r>
      <w:r>
        <w:rPr>
          <w:rFonts w:asciiTheme="minorEastAsia" w:hAnsiTheme="minorEastAsia"/>
          <w:sz w:val="24"/>
        </w:rPr>
        <w:t xml:space="preserve"> </w:t>
      </w:r>
      <w:r>
        <w:rPr>
          <w:rFonts w:asciiTheme="minorEastAsia" w:hAnsiTheme="minorEastAsia" w:hint="eastAsia"/>
          <w:sz w:val="24"/>
        </w:rPr>
        <w:t>v</w:t>
      </w:r>
      <w:r>
        <w:rPr>
          <w:rFonts w:asciiTheme="minorEastAsia" w:hAnsiTheme="minorEastAsia"/>
          <w:sz w:val="24"/>
        </w:rPr>
        <w:t xml:space="preserve">s. </w:t>
      </w:r>
      <w:r w:rsidR="00A359B9" w:rsidRPr="007776AF">
        <w:rPr>
          <w:rFonts w:asciiTheme="minorEastAsia" w:hAnsiTheme="minorEastAsia" w:hint="eastAsia"/>
          <w:sz w:val="24"/>
        </w:rPr>
        <w:t>3.6mL/kg[I QR，1.8-6.7mL/kg]；p&lt;0.001)。然而，冷沉淀每日输注剂量与ECMO的类型(p=0.34)或出血状态(p=0.81)无关。接受冷沉淀的患者比例在ECMO过程中没有变化(p=0.20)。 冷沉淀输注剂量与血小板输注有较强的相关性(R=0.29；p&lt;0.001)，而血浆输注剂量则没有(R=0.11；p=0.006)。</w:t>
      </w:r>
    </w:p>
    <w:p w14:paraId="377A812F" w14:textId="75FA00CB" w:rsidR="003816F7" w:rsidRPr="007776AF" w:rsidRDefault="00A359B9" w:rsidP="007776AF">
      <w:pPr>
        <w:spacing w:line="360" w:lineRule="auto"/>
        <w:ind w:firstLineChars="200" w:firstLine="480"/>
        <w:rPr>
          <w:rFonts w:asciiTheme="minorEastAsia" w:hAnsiTheme="minorEastAsia"/>
          <w:sz w:val="24"/>
        </w:rPr>
      </w:pPr>
      <w:r w:rsidRPr="007776AF">
        <w:rPr>
          <w:rFonts w:asciiTheme="minorEastAsia" w:hAnsiTheme="minorEastAsia" w:hint="eastAsia"/>
          <w:sz w:val="24"/>
        </w:rPr>
        <w:t>血小板和血浆同时</w:t>
      </w:r>
      <w:proofErr w:type="gramStart"/>
      <w:r w:rsidRPr="007776AF">
        <w:rPr>
          <w:rFonts w:asciiTheme="minorEastAsia" w:hAnsiTheme="minorEastAsia" w:hint="eastAsia"/>
          <w:sz w:val="24"/>
        </w:rPr>
        <w:t>输注占</w:t>
      </w:r>
      <w:proofErr w:type="gramEnd"/>
      <w:r w:rsidRPr="007776AF">
        <w:rPr>
          <w:rFonts w:asciiTheme="minorEastAsia" w:hAnsiTheme="minorEastAsia"/>
          <w:sz w:val="24"/>
        </w:rPr>
        <w:t>ECMO天数的21.4％（996/4</w:t>
      </w:r>
      <w:r w:rsidR="005C6A88">
        <w:rPr>
          <w:rFonts w:asciiTheme="minorEastAsia" w:hAnsiTheme="minorEastAsia"/>
          <w:sz w:val="24"/>
        </w:rPr>
        <w:t>,</w:t>
      </w:r>
      <w:r w:rsidRPr="007776AF">
        <w:rPr>
          <w:rFonts w:asciiTheme="minorEastAsia" w:hAnsiTheme="minorEastAsia"/>
          <w:sz w:val="24"/>
        </w:rPr>
        <w:t>660），血浆和</w:t>
      </w:r>
      <w:r w:rsidR="005C6A88">
        <w:rPr>
          <w:rFonts w:asciiTheme="minorEastAsia" w:hAnsiTheme="minorEastAsia" w:hint="eastAsia"/>
          <w:sz w:val="24"/>
        </w:rPr>
        <w:t>低温</w:t>
      </w:r>
      <w:r w:rsidRPr="007776AF">
        <w:rPr>
          <w:rFonts w:asciiTheme="minorEastAsia" w:hAnsiTheme="minorEastAsia"/>
          <w:sz w:val="24"/>
        </w:rPr>
        <w:t>沉淀</w:t>
      </w:r>
      <w:r w:rsidRPr="007776AF">
        <w:rPr>
          <w:rFonts w:asciiTheme="minorEastAsia" w:hAnsiTheme="minorEastAsia" w:hint="eastAsia"/>
          <w:sz w:val="24"/>
        </w:rPr>
        <w:t>同时</w:t>
      </w:r>
      <w:proofErr w:type="gramStart"/>
      <w:r w:rsidRPr="007776AF">
        <w:rPr>
          <w:rFonts w:asciiTheme="minorEastAsia" w:hAnsiTheme="minorEastAsia" w:hint="eastAsia"/>
          <w:sz w:val="24"/>
        </w:rPr>
        <w:t>输注占</w:t>
      </w:r>
      <w:proofErr w:type="gramEnd"/>
      <w:r w:rsidRPr="007776AF">
        <w:rPr>
          <w:rFonts w:asciiTheme="minorEastAsia" w:hAnsiTheme="minorEastAsia" w:hint="eastAsia"/>
          <w:sz w:val="24"/>
        </w:rPr>
        <w:t>ECMO应用天数的</w:t>
      </w:r>
      <w:r w:rsidRPr="007776AF">
        <w:rPr>
          <w:rFonts w:asciiTheme="minorEastAsia" w:hAnsiTheme="minorEastAsia"/>
          <w:sz w:val="24"/>
        </w:rPr>
        <w:t>0.9％（44/4,660 d），血小板和冷沉淀</w:t>
      </w:r>
      <w:r w:rsidRPr="007776AF">
        <w:rPr>
          <w:rFonts w:asciiTheme="minorEastAsia" w:hAnsiTheme="minorEastAsia" w:hint="eastAsia"/>
          <w:sz w:val="24"/>
        </w:rPr>
        <w:t>同时</w:t>
      </w:r>
      <w:proofErr w:type="gramStart"/>
      <w:r w:rsidRPr="007776AF">
        <w:rPr>
          <w:rFonts w:asciiTheme="minorEastAsia" w:hAnsiTheme="minorEastAsia" w:hint="eastAsia"/>
          <w:sz w:val="24"/>
        </w:rPr>
        <w:t>输注占</w:t>
      </w:r>
      <w:proofErr w:type="gramEnd"/>
      <w:r w:rsidRPr="007776AF">
        <w:rPr>
          <w:rFonts w:asciiTheme="minorEastAsia" w:hAnsiTheme="minorEastAsia"/>
          <w:sz w:val="24"/>
        </w:rPr>
        <w:t>ECMO天数的4.3%</w:t>
      </w:r>
      <w:r w:rsidRPr="007776AF">
        <w:rPr>
          <w:rFonts w:asciiTheme="minorEastAsia" w:hAnsiTheme="minorEastAsia" w:hint="eastAsia"/>
          <w:sz w:val="24"/>
        </w:rPr>
        <w:t>（</w:t>
      </w:r>
      <w:r w:rsidRPr="007776AF">
        <w:rPr>
          <w:rFonts w:asciiTheme="minorEastAsia" w:hAnsiTheme="minorEastAsia"/>
          <w:sz w:val="24"/>
        </w:rPr>
        <w:t>201/4,660</w:t>
      </w:r>
      <w:r w:rsidRPr="007776AF">
        <w:rPr>
          <w:rFonts w:asciiTheme="minorEastAsia" w:hAnsiTheme="minorEastAsia" w:hint="eastAsia"/>
          <w:sz w:val="24"/>
        </w:rPr>
        <w:t>）</w:t>
      </w:r>
      <w:r w:rsidRPr="007776AF">
        <w:rPr>
          <w:rFonts w:asciiTheme="minorEastAsia" w:hAnsiTheme="minorEastAsia"/>
          <w:sz w:val="24"/>
        </w:rPr>
        <w:t>，所有三种止血产品</w:t>
      </w:r>
      <w:r w:rsidRPr="007776AF">
        <w:rPr>
          <w:rFonts w:asciiTheme="minorEastAsia" w:hAnsiTheme="minorEastAsia" w:hint="eastAsia"/>
          <w:sz w:val="24"/>
        </w:rPr>
        <w:t>同时</w:t>
      </w:r>
      <w:proofErr w:type="gramStart"/>
      <w:r w:rsidRPr="007776AF">
        <w:rPr>
          <w:rFonts w:asciiTheme="minorEastAsia" w:hAnsiTheme="minorEastAsia" w:hint="eastAsia"/>
          <w:sz w:val="24"/>
        </w:rPr>
        <w:t>输注占</w:t>
      </w:r>
      <w:proofErr w:type="gramEnd"/>
      <w:r w:rsidRPr="007776AF">
        <w:rPr>
          <w:rFonts w:asciiTheme="minorEastAsia" w:hAnsiTheme="minorEastAsia"/>
          <w:sz w:val="24"/>
        </w:rPr>
        <w:t>6.5%（305/4</w:t>
      </w:r>
      <w:r w:rsidR="005C6A88">
        <w:rPr>
          <w:rFonts w:asciiTheme="minorEastAsia" w:hAnsiTheme="minorEastAsia" w:hint="eastAsia"/>
          <w:sz w:val="24"/>
        </w:rPr>
        <w:t>,</w:t>
      </w:r>
      <w:r w:rsidRPr="007776AF">
        <w:rPr>
          <w:rFonts w:asciiTheme="minorEastAsia" w:hAnsiTheme="minorEastAsia"/>
          <w:sz w:val="24"/>
        </w:rPr>
        <w:t>660）。 24%（1</w:t>
      </w:r>
      <w:r w:rsidR="005C6A88">
        <w:rPr>
          <w:rFonts w:asciiTheme="minorEastAsia" w:hAnsiTheme="minorEastAsia"/>
          <w:sz w:val="24"/>
        </w:rPr>
        <w:t>,</w:t>
      </w:r>
      <w:r w:rsidRPr="007776AF">
        <w:rPr>
          <w:rFonts w:asciiTheme="minorEastAsia" w:hAnsiTheme="minorEastAsia"/>
          <w:sz w:val="24"/>
        </w:rPr>
        <w:t>170/4,660）的ECMO天数没有任何止血</w:t>
      </w:r>
      <w:r w:rsidRPr="007776AF">
        <w:rPr>
          <w:rFonts w:asciiTheme="minorEastAsia" w:hAnsiTheme="minorEastAsia" w:hint="eastAsia"/>
          <w:sz w:val="24"/>
        </w:rPr>
        <w:t>性</w:t>
      </w:r>
      <w:r w:rsidRPr="007776AF">
        <w:rPr>
          <w:rFonts w:asciiTheme="minorEastAsia" w:hAnsiTheme="minorEastAsia"/>
          <w:sz w:val="24"/>
        </w:rPr>
        <w:t>输血</w:t>
      </w:r>
      <w:r w:rsidRPr="007776AF">
        <w:rPr>
          <w:rFonts w:asciiTheme="minorEastAsia" w:hAnsiTheme="minorEastAsia" w:hint="eastAsia"/>
          <w:sz w:val="24"/>
        </w:rPr>
        <w:t>。见图3。</w:t>
      </w:r>
    </w:p>
    <w:p w14:paraId="71BAB420" w14:textId="77777777" w:rsidR="003816F7" w:rsidRPr="007776AF" w:rsidRDefault="003816F7" w:rsidP="007776AF">
      <w:pPr>
        <w:spacing w:line="360" w:lineRule="auto"/>
        <w:ind w:firstLineChars="200" w:firstLine="480"/>
        <w:rPr>
          <w:rFonts w:asciiTheme="minorEastAsia" w:hAnsiTheme="minorEastAsia"/>
          <w:sz w:val="24"/>
        </w:rPr>
      </w:pPr>
    </w:p>
    <w:p w14:paraId="229D177A" w14:textId="77777777" w:rsidR="003816F7" w:rsidRPr="007776AF" w:rsidRDefault="00A359B9" w:rsidP="007776AF">
      <w:pPr>
        <w:spacing w:line="360" w:lineRule="auto"/>
        <w:ind w:firstLineChars="200" w:firstLine="480"/>
        <w:rPr>
          <w:rFonts w:asciiTheme="minorEastAsia" w:hAnsiTheme="minorEastAsia"/>
          <w:sz w:val="24"/>
        </w:rPr>
      </w:pPr>
      <w:r w:rsidRPr="007776AF">
        <w:rPr>
          <w:rFonts w:asciiTheme="minorEastAsia" w:hAnsiTheme="minorEastAsia" w:cs="Times New Roman"/>
          <w:noProof/>
          <w:sz w:val="24"/>
        </w:rPr>
        <w:lastRenderedPageBreak/>
        <w:drawing>
          <wp:inline distT="0" distB="0" distL="114300" distR="114300" wp14:anchorId="18513D8F" wp14:editId="7FB36253">
            <wp:extent cx="5267325" cy="5267325"/>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7325" cy="5267325"/>
                    </a:xfrm>
                    <a:prstGeom prst="rect">
                      <a:avLst/>
                    </a:prstGeom>
                    <a:noFill/>
                    <a:ln w="9525">
                      <a:noFill/>
                    </a:ln>
                  </pic:spPr>
                </pic:pic>
              </a:graphicData>
            </a:graphic>
          </wp:inline>
        </w:drawing>
      </w:r>
    </w:p>
    <w:p w14:paraId="7F9A73DD" w14:textId="75430E55" w:rsidR="003816F7" w:rsidRPr="007776AF" w:rsidRDefault="00A359B9" w:rsidP="007776AF">
      <w:pPr>
        <w:spacing w:line="360" w:lineRule="auto"/>
        <w:rPr>
          <w:rFonts w:asciiTheme="minorEastAsia" w:hAnsiTheme="minorEastAsia" w:cs="Times New Roman"/>
          <w:sz w:val="24"/>
        </w:rPr>
      </w:pPr>
      <w:r w:rsidRPr="007776AF">
        <w:rPr>
          <w:rFonts w:asciiTheme="minorEastAsia" w:hAnsiTheme="minorEastAsia" w:hint="eastAsia"/>
          <w:b/>
          <w:bCs/>
          <w:sz w:val="24"/>
        </w:rPr>
        <w:t xml:space="preserve">  </w:t>
      </w:r>
      <w:r w:rsidRPr="007776AF">
        <w:rPr>
          <w:rFonts w:asciiTheme="minorEastAsia" w:hAnsiTheme="minorEastAsia" w:cs="Times New Roman"/>
          <w:sz w:val="24"/>
        </w:rPr>
        <w:t>图1 血浆(A)和血小板(B)</w:t>
      </w:r>
      <w:proofErr w:type="gramStart"/>
      <w:r w:rsidRPr="007776AF">
        <w:rPr>
          <w:rFonts w:asciiTheme="minorEastAsia" w:hAnsiTheme="minorEastAsia" w:cs="Times New Roman"/>
          <w:sz w:val="24"/>
        </w:rPr>
        <w:t>输血日</w:t>
      </w:r>
      <w:proofErr w:type="gramEnd"/>
      <w:r w:rsidRPr="007776AF">
        <w:rPr>
          <w:rFonts w:asciiTheme="minorEastAsia" w:hAnsiTheme="minorEastAsia" w:cs="Times New Roman"/>
          <w:sz w:val="24"/>
        </w:rPr>
        <w:t>剂量(单位：mL/kg)根据患者的年龄(&lt;28比≥28d)、体外膜氧合类型（静脉与静脉动脉)和出血状态(出血与无出血）。</w:t>
      </w:r>
      <w:proofErr w:type="gramStart"/>
      <w:r w:rsidRPr="007776AF">
        <w:rPr>
          <w:rFonts w:asciiTheme="minorEastAsia" w:hAnsiTheme="minorEastAsia" w:cs="Times New Roman"/>
          <w:sz w:val="24"/>
        </w:rPr>
        <w:t>各类间输血</w:t>
      </w:r>
      <w:proofErr w:type="gramEnd"/>
      <w:r w:rsidRPr="007776AF">
        <w:rPr>
          <w:rFonts w:asciiTheme="minorEastAsia" w:hAnsiTheme="minorEastAsia" w:cs="Times New Roman"/>
          <w:sz w:val="24"/>
        </w:rPr>
        <w:t>剂量差异均有统计学意义(p&lt;0.001)</w:t>
      </w:r>
    </w:p>
    <w:p w14:paraId="635BEF9A" w14:textId="77777777" w:rsidR="003816F7" w:rsidRPr="007776AF" w:rsidRDefault="003816F7" w:rsidP="007776AF">
      <w:pPr>
        <w:spacing w:line="360" w:lineRule="auto"/>
        <w:rPr>
          <w:rFonts w:asciiTheme="minorEastAsia" w:hAnsiTheme="minorEastAsia"/>
          <w:b/>
          <w:bCs/>
          <w:sz w:val="24"/>
        </w:rPr>
      </w:pPr>
    </w:p>
    <w:p w14:paraId="5903CCC6" w14:textId="77777777" w:rsidR="003816F7" w:rsidRPr="007776AF" w:rsidRDefault="00A359B9" w:rsidP="007776AF">
      <w:pPr>
        <w:spacing w:line="360" w:lineRule="auto"/>
        <w:rPr>
          <w:rFonts w:asciiTheme="minorEastAsia" w:hAnsiTheme="minorEastAsia"/>
          <w:b/>
          <w:bCs/>
          <w:sz w:val="24"/>
        </w:rPr>
      </w:pPr>
      <w:r w:rsidRPr="007776AF">
        <w:rPr>
          <w:rFonts w:asciiTheme="minorEastAsia" w:hAnsiTheme="minorEastAsia" w:cs="Times New Roman"/>
          <w:noProof/>
          <w:sz w:val="24"/>
        </w:rPr>
        <w:lastRenderedPageBreak/>
        <mc:AlternateContent>
          <mc:Choice Requires="wpg">
            <w:drawing>
              <wp:inline distT="0" distB="0" distL="114300" distR="114300" wp14:anchorId="1FD00004" wp14:editId="099D68A8">
                <wp:extent cx="5294630" cy="3255645"/>
                <wp:effectExtent l="0" t="0" r="8890" b="5715"/>
                <wp:docPr id="5" name="组合 6"/>
                <wp:cNvGraphicFramePr/>
                <a:graphic xmlns:a="http://schemas.openxmlformats.org/drawingml/2006/main">
                  <a:graphicData uri="http://schemas.microsoft.com/office/word/2010/wordprocessingGroup">
                    <wpg:wgp>
                      <wpg:cNvGrpSpPr/>
                      <wpg:grpSpPr>
                        <a:xfrm>
                          <a:off x="0" y="0"/>
                          <a:ext cx="5294630" cy="3255645"/>
                          <a:chOff x="0" y="0"/>
                          <a:chExt cx="10228" cy="6941"/>
                        </a:xfrm>
                        <a:effectLst/>
                      </wpg:grpSpPr>
                      <pic:pic xmlns:pic="http://schemas.openxmlformats.org/drawingml/2006/picture">
                        <pic:nvPicPr>
                          <pic:cNvPr id="3" name="图片 7"/>
                          <pic:cNvPicPr>
                            <a:picLocks noChangeAspect="1"/>
                          </pic:cNvPicPr>
                        </pic:nvPicPr>
                        <pic:blipFill>
                          <a:blip r:embed="rId10"/>
                          <a:stretch>
                            <a:fillRect/>
                          </a:stretch>
                        </pic:blipFill>
                        <pic:spPr>
                          <a:xfrm>
                            <a:off x="155" y="155"/>
                            <a:ext cx="9917" cy="6629"/>
                          </a:xfrm>
                          <a:prstGeom prst="rect">
                            <a:avLst/>
                          </a:prstGeom>
                          <a:noFill/>
                          <a:ln>
                            <a:noFill/>
                          </a:ln>
                          <a:effectLst/>
                        </pic:spPr>
                      </pic:pic>
                      <wps:wsp>
                        <wps:cNvPr id="4" name="任意多边形 8"/>
                        <wps:cNvSpPr/>
                        <wps:spPr>
                          <a:xfrm>
                            <a:off x="0" y="0"/>
                            <a:ext cx="10228" cy="6941"/>
                          </a:xfrm>
                          <a:custGeom>
                            <a:avLst/>
                            <a:gdLst/>
                            <a:ahLst/>
                            <a:cxnLst/>
                            <a:rect l="0" t="0" r="0" b="0"/>
                            <a:pathLst>
                              <a:path w="10228" h="6941">
                                <a:moveTo>
                                  <a:pt x="10228" y="6941"/>
                                </a:moveTo>
                                <a:lnTo>
                                  <a:pt x="0" y="6941"/>
                                </a:lnTo>
                                <a:lnTo>
                                  <a:pt x="0" y="0"/>
                                </a:lnTo>
                                <a:lnTo>
                                  <a:pt x="10228" y="0"/>
                                </a:lnTo>
                                <a:lnTo>
                                  <a:pt x="10228" y="6"/>
                                </a:lnTo>
                                <a:lnTo>
                                  <a:pt x="12" y="6"/>
                                </a:lnTo>
                                <a:lnTo>
                                  <a:pt x="6" y="12"/>
                                </a:lnTo>
                                <a:lnTo>
                                  <a:pt x="12" y="12"/>
                                </a:lnTo>
                                <a:lnTo>
                                  <a:pt x="12" y="6929"/>
                                </a:lnTo>
                                <a:lnTo>
                                  <a:pt x="6" y="6929"/>
                                </a:lnTo>
                                <a:lnTo>
                                  <a:pt x="12" y="6935"/>
                                </a:lnTo>
                                <a:lnTo>
                                  <a:pt x="10228" y="6935"/>
                                </a:lnTo>
                                <a:lnTo>
                                  <a:pt x="10228" y="6941"/>
                                </a:lnTo>
                                <a:close/>
                                <a:moveTo>
                                  <a:pt x="12" y="12"/>
                                </a:moveTo>
                                <a:lnTo>
                                  <a:pt x="6" y="12"/>
                                </a:lnTo>
                                <a:lnTo>
                                  <a:pt x="12" y="6"/>
                                </a:lnTo>
                                <a:lnTo>
                                  <a:pt x="12" y="12"/>
                                </a:lnTo>
                                <a:close/>
                                <a:moveTo>
                                  <a:pt x="10216" y="12"/>
                                </a:moveTo>
                                <a:lnTo>
                                  <a:pt x="12" y="12"/>
                                </a:lnTo>
                                <a:lnTo>
                                  <a:pt x="12" y="6"/>
                                </a:lnTo>
                                <a:lnTo>
                                  <a:pt x="10216" y="6"/>
                                </a:lnTo>
                                <a:lnTo>
                                  <a:pt x="10216" y="12"/>
                                </a:lnTo>
                                <a:close/>
                                <a:moveTo>
                                  <a:pt x="10216" y="6935"/>
                                </a:moveTo>
                                <a:lnTo>
                                  <a:pt x="10216" y="6"/>
                                </a:lnTo>
                                <a:lnTo>
                                  <a:pt x="10222" y="12"/>
                                </a:lnTo>
                                <a:lnTo>
                                  <a:pt x="10228" y="12"/>
                                </a:lnTo>
                                <a:lnTo>
                                  <a:pt x="10228" y="6929"/>
                                </a:lnTo>
                                <a:lnTo>
                                  <a:pt x="10222" y="6929"/>
                                </a:lnTo>
                                <a:lnTo>
                                  <a:pt x="10216" y="6935"/>
                                </a:lnTo>
                                <a:close/>
                                <a:moveTo>
                                  <a:pt x="10228" y="12"/>
                                </a:moveTo>
                                <a:lnTo>
                                  <a:pt x="10222" y="12"/>
                                </a:lnTo>
                                <a:lnTo>
                                  <a:pt x="10216" y="6"/>
                                </a:lnTo>
                                <a:lnTo>
                                  <a:pt x="10228" y="6"/>
                                </a:lnTo>
                                <a:lnTo>
                                  <a:pt x="10228" y="12"/>
                                </a:lnTo>
                                <a:close/>
                                <a:moveTo>
                                  <a:pt x="12" y="6935"/>
                                </a:moveTo>
                                <a:lnTo>
                                  <a:pt x="6" y="6929"/>
                                </a:lnTo>
                                <a:lnTo>
                                  <a:pt x="12" y="6929"/>
                                </a:lnTo>
                                <a:lnTo>
                                  <a:pt x="12" y="6935"/>
                                </a:lnTo>
                                <a:close/>
                                <a:moveTo>
                                  <a:pt x="10216" y="6935"/>
                                </a:moveTo>
                                <a:lnTo>
                                  <a:pt x="12" y="6935"/>
                                </a:lnTo>
                                <a:lnTo>
                                  <a:pt x="12" y="6929"/>
                                </a:lnTo>
                                <a:lnTo>
                                  <a:pt x="10216" y="6929"/>
                                </a:lnTo>
                                <a:lnTo>
                                  <a:pt x="10216" y="6935"/>
                                </a:lnTo>
                                <a:close/>
                                <a:moveTo>
                                  <a:pt x="10228" y="6935"/>
                                </a:moveTo>
                                <a:lnTo>
                                  <a:pt x="10216" y="6935"/>
                                </a:lnTo>
                                <a:lnTo>
                                  <a:pt x="10222" y="6929"/>
                                </a:lnTo>
                                <a:lnTo>
                                  <a:pt x="10228" y="6929"/>
                                </a:lnTo>
                                <a:lnTo>
                                  <a:pt x="10228" y="6935"/>
                                </a:lnTo>
                                <a:close/>
                              </a:path>
                            </a:pathLst>
                          </a:custGeom>
                          <a:solidFill>
                            <a:srgbClr val="221F1F"/>
                          </a:solidFill>
                          <a:ln>
                            <a:noFill/>
                          </a:ln>
                          <a:effectLst/>
                        </wps:spPr>
                        <wps:bodyPr upright="1"/>
                      </wps:wsp>
                    </wpg:wgp>
                  </a:graphicData>
                </a:graphic>
              </wp:inline>
            </w:drawing>
          </mc:Choice>
          <mc:Fallback>
            <w:pict>
              <v:group w14:anchorId="2B5CC2D2" id="组合 6" o:spid="_x0000_s1026" style="width:416.9pt;height:256.35pt;mso-position-horizontal-relative:char;mso-position-vertical-relative:line" coordsize="10228,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155;top:155;width:9917;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">
                  <v:imagedata r:id="rId11" o:title=""/>
                </v:shape>
                <v:shape id="任意多边形 8" o:spid="_x0000_s1028" style="position:absolute;width:10228;height:6941;visibility:visible;mso-wrap-style:square;v-text-anchor:top" coordsize="10228,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" path="m10228,6941l,6941,,,10228,r,6l12,6,6,12r6,l12,6929r-6,l12,6935r10216,l10228,6941xm12,12r-6,l12,6r,6xm10216,12l12,12r,-6l10216,6r,6xm10216,6935r,-6929l10222,12r6,l10228,6929r-6,l10216,6935xm10228,12r-6,l10216,6r12,l10228,12xm12,6935r-6,-6l12,6929r,6xm10216,6935l12,6935r,-6l10216,6929r,6xm10228,6935r-12,l10222,6929r6,l10228,6935xe" fillcolor="#221f1f" stroked="f">
                  <v:path arrowok="t" textboxrect="0,0,10228,6941"/>
                </v:shape>
                <w10:anchorlock/>
              </v:group>
            </w:pict>
          </mc:Fallback>
        </mc:AlternateContent>
      </w:r>
    </w:p>
    <w:p w14:paraId="01D39C01" w14:textId="77777777" w:rsidR="003816F7" w:rsidRPr="007776AF" w:rsidRDefault="00A359B9" w:rsidP="007776AF">
      <w:pPr>
        <w:spacing w:line="360" w:lineRule="auto"/>
        <w:rPr>
          <w:rFonts w:asciiTheme="minorEastAsia" w:hAnsiTheme="minorEastAsia"/>
          <w:b/>
          <w:bCs/>
          <w:sz w:val="24"/>
        </w:rPr>
      </w:pPr>
      <w:r w:rsidRPr="007776AF">
        <w:rPr>
          <w:rFonts w:asciiTheme="minorEastAsia" w:hAnsiTheme="minorEastAsia" w:cs="Times New Roman"/>
          <w:sz w:val="24"/>
        </w:rPr>
        <w:t>图2 体外膜氧合(ECMO)天数中血浆、血小板、血浆和血小板比例的直方图。</w:t>
      </w:r>
    </w:p>
    <w:p w14:paraId="2E147E33" w14:textId="77777777" w:rsidR="003816F7" w:rsidRPr="007776AF" w:rsidRDefault="003816F7" w:rsidP="007776AF">
      <w:pPr>
        <w:spacing w:line="360" w:lineRule="auto"/>
        <w:rPr>
          <w:rFonts w:asciiTheme="minorEastAsia" w:hAnsiTheme="minorEastAsia"/>
          <w:b/>
          <w:bCs/>
          <w:sz w:val="24"/>
        </w:rPr>
      </w:pPr>
    </w:p>
    <w:p w14:paraId="633A27F8" w14:textId="77777777" w:rsidR="003816F7" w:rsidRPr="007776AF" w:rsidRDefault="003816F7" w:rsidP="007776AF">
      <w:pPr>
        <w:spacing w:line="360" w:lineRule="auto"/>
        <w:rPr>
          <w:rFonts w:asciiTheme="minorEastAsia" w:hAnsiTheme="minorEastAsia"/>
          <w:b/>
          <w:bCs/>
          <w:sz w:val="24"/>
        </w:rPr>
      </w:pPr>
    </w:p>
    <w:p w14:paraId="491C43D6" w14:textId="77777777" w:rsidR="003816F7" w:rsidRPr="007776AF" w:rsidRDefault="00A359B9" w:rsidP="007776AF">
      <w:pPr>
        <w:spacing w:line="360" w:lineRule="auto"/>
        <w:rPr>
          <w:rFonts w:asciiTheme="minorEastAsia" w:hAnsiTheme="minorEastAsia" w:cs="Times New Roman"/>
          <w:sz w:val="24"/>
        </w:rPr>
      </w:pPr>
      <w:r w:rsidRPr="007776AF">
        <w:rPr>
          <w:rFonts w:asciiTheme="minorEastAsia" w:hAnsiTheme="minorEastAsia" w:cs="Times New Roman"/>
          <w:noProof/>
          <w:sz w:val="24"/>
        </w:rPr>
        <mc:AlternateContent>
          <mc:Choice Requires="wpg">
            <w:drawing>
              <wp:inline distT="0" distB="0" distL="114300" distR="114300" wp14:anchorId="76C4A847" wp14:editId="7178B549">
                <wp:extent cx="5322570" cy="3241675"/>
                <wp:effectExtent l="0" t="0" r="11430" b="4445"/>
                <wp:docPr id="11" name="组合 9"/>
                <wp:cNvGraphicFramePr/>
                <a:graphic xmlns:a="http://schemas.openxmlformats.org/drawingml/2006/main">
                  <a:graphicData uri="http://schemas.microsoft.com/office/word/2010/wordprocessingGroup">
                    <wpg:wgp>
                      <wpg:cNvGrpSpPr/>
                      <wpg:grpSpPr>
                        <a:xfrm>
                          <a:off x="0" y="0"/>
                          <a:ext cx="5322570" cy="3241675"/>
                          <a:chOff x="740" y="142"/>
                          <a:chExt cx="7469" cy="4460"/>
                        </a:xfrm>
                        <a:effectLst/>
                      </wpg:grpSpPr>
                      <pic:pic xmlns:pic="http://schemas.openxmlformats.org/drawingml/2006/picture">
                        <pic:nvPicPr>
                          <pic:cNvPr id="9" name="图片 10"/>
                          <pic:cNvPicPr>
                            <a:picLocks noChangeAspect="1"/>
                          </pic:cNvPicPr>
                        </pic:nvPicPr>
                        <pic:blipFill>
                          <a:blip r:embed="rId12"/>
                          <a:stretch>
                            <a:fillRect/>
                          </a:stretch>
                        </pic:blipFill>
                        <pic:spPr>
                          <a:xfrm>
                            <a:off x="888" y="297"/>
                            <a:ext cx="7164" cy="4150"/>
                          </a:xfrm>
                          <a:prstGeom prst="rect">
                            <a:avLst/>
                          </a:prstGeom>
                          <a:noFill/>
                          <a:ln>
                            <a:noFill/>
                          </a:ln>
                          <a:effectLst/>
                        </pic:spPr>
                      </pic:pic>
                      <wps:wsp>
                        <wps:cNvPr id="10" name="任意多边形 11"/>
                        <wps:cNvSpPr/>
                        <wps:spPr>
                          <a:xfrm>
                            <a:off x="740" y="142"/>
                            <a:ext cx="7469" cy="4460"/>
                          </a:xfrm>
                          <a:custGeom>
                            <a:avLst/>
                            <a:gdLst/>
                            <a:ahLst/>
                            <a:cxnLst/>
                            <a:rect l="0" t="0" r="0" b="0"/>
                            <a:pathLst>
                              <a:path w="7469" h="4460">
                                <a:moveTo>
                                  <a:pt x="7469" y="4460"/>
                                </a:moveTo>
                                <a:lnTo>
                                  <a:pt x="0" y="4460"/>
                                </a:lnTo>
                                <a:lnTo>
                                  <a:pt x="0" y="0"/>
                                </a:lnTo>
                                <a:lnTo>
                                  <a:pt x="7469" y="0"/>
                                </a:lnTo>
                                <a:lnTo>
                                  <a:pt x="7469" y="6"/>
                                </a:lnTo>
                                <a:lnTo>
                                  <a:pt x="12" y="6"/>
                                </a:lnTo>
                                <a:lnTo>
                                  <a:pt x="6" y="12"/>
                                </a:lnTo>
                                <a:lnTo>
                                  <a:pt x="12" y="12"/>
                                </a:lnTo>
                                <a:lnTo>
                                  <a:pt x="12" y="4448"/>
                                </a:lnTo>
                                <a:lnTo>
                                  <a:pt x="6" y="4448"/>
                                </a:lnTo>
                                <a:lnTo>
                                  <a:pt x="12" y="4454"/>
                                </a:lnTo>
                                <a:lnTo>
                                  <a:pt x="7469" y="4454"/>
                                </a:lnTo>
                                <a:lnTo>
                                  <a:pt x="7469" y="4460"/>
                                </a:lnTo>
                                <a:close/>
                                <a:moveTo>
                                  <a:pt x="12" y="12"/>
                                </a:moveTo>
                                <a:lnTo>
                                  <a:pt x="6" y="12"/>
                                </a:lnTo>
                                <a:lnTo>
                                  <a:pt x="12" y="6"/>
                                </a:lnTo>
                                <a:lnTo>
                                  <a:pt x="12" y="12"/>
                                </a:lnTo>
                                <a:close/>
                                <a:moveTo>
                                  <a:pt x="7457" y="12"/>
                                </a:moveTo>
                                <a:lnTo>
                                  <a:pt x="12" y="12"/>
                                </a:lnTo>
                                <a:lnTo>
                                  <a:pt x="12" y="6"/>
                                </a:lnTo>
                                <a:lnTo>
                                  <a:pt x="7457" y="6"/>
                                </a:lnTo>
                                <a:lnTo>
                                  <a:pt x="7457" y="12"/>
                                </a:lnTo>
                                <a:close/>
                                <a:moveTo>
                                  <a:pt x="7457" y="4454"/>
                                </a:moveTo>
                                <a:lnTo>
                                  <a:pt x="7457" y="6"/>
                                </a:lnTo>
                                <a:lnTo>
                                  <a:pt x="7463" y="12"/>
                                </a:lnTo>
                                <a:lnTo>
                                  <a:pt x="7469" y="12"/>
                                </a:lnTo>
                                <a:lnTo>
                                  <a:pt x="7469" y="4448"/>
                                </a:lnTo>
                                <a:lnTo>
                                  <a:pt x="7463" y="4448"/>
                                </a:lnTo>
                                <a:lnTo>
                                  <a:pt x="7457" y="4454"/>
                                </a:lnTo>
                                <a:close/>
                                <a:moveTo>
                                  <a:pt x="7469" y="12"/>
                                </a:moveTo>
                                <a:lnTo>
                                  <a:pt x="7463" y="12"/>
                                </a:lnTo>
                                <a:lnTo>
                                  <a:pt x="7457" y="6"/>
                                </a:lnTo>
                                <a:lnTo>
                                  <a:pt x="7469" y="6"/>
                                </a:lnTo>
                                <a:lnTo>
                                  <a:pt x="7469" y="12"/>
                                </a:lnTo>
                                <a:close/>
                                <a:moveTo>
                                  <a:pt x="12" y="4454"/>
                                </a:moveTo>
                                <a:lnTo>
                                  <a:pt x="6" y="4448"/>
                                </a:lnTo>
                                <a:lnTo>
                                  <a:pt x="12" y="4448"/>
                                </a:lnTo>
                                <a:lnTo>
                                  <a:pt x="12" y="4454"/>
                                </a:lnTo>
                                <a:close/>
                                <a:moveTo>
                                  <a:pt x="7457" y="4454"/>
                                </a:moveTo>
                                <a:lnTo>
                                  <a:pt x="12" y="4454"/>
                                </a:lnTo>
                                <a:lnTo>
                                  <a:pt x="12" y="4448"/>
                                </a:lnTo>
                                <a:lnTo>
                                  <a:pt x="7457" y="4448"/>
                                </a:lnTo>
                                <a:lnTo>
                                  <a:pt x="7457" y="4454"/>
                                </a:lnTo>
                                <a:close/>
                                <a:moveTo>
                                  <a:pt x="7469" y="4454"/>
                                </a:moveTo>
                                <a:lnTo>
                                  <a:pt x="7457" y="4454"/>
                                </a:lnTo>
                                <a:lnTo>
                                  <a:pt x="7463" y="4448"/>
                                </a:lnTo>
                                <a:lnTo>
                                  <a:pt x="7469" y="4448"/>
                                </a:lnTo>
                                <a:lnTo>
                                  <a:pt x="7469" y="4454"/>
                                </a:lnTo>
                                <a:close/>
                              </a:path>
                            </a:pathLst>
                          </a:custGeom>
                          <a:solidFill>
                            <a:srgbClr val="221F1F"/>
                          </a:solidFill>
                          <a:ln>
                            <a:noFill/>
                          </a:ln>
                          <a:effectLst/>
                        </wps:spPr>
                        <wps:bodyPr upright="1"/>
                      </wps:wsp>
                    </wpg:wgp>
                  </a:graphicData>
                </a:graphic>
              </wp:inline>
            </w:drawing>
          </mc:Choice>
          <mc:Fallback>
            <w:pict>
              <v:group w14:anchorId="0F34546C" id="组合 9" o:spid="_x0000_s1026" style="width:419.1pt;height:255.25pt;mso-position-horizontal-relative:char;mso-position-vertical-relative:line" coordorigin="740,142" coordsize="7469,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T/Z9/5Hz43/8AY4f+2NrRRQB7ZRRRQAUUUUAFeIfBP/kuXx5/7DGm/wDpvioooA9v&#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">
                <v:shape id="图片 10" o:spid="_x0000_s1027" type="#_x0000_t75" style="position:absolute;left:888;top:297;width:7164;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">
                  <v:imagedata r:id="rId13" o:title=""/>
                </v:shape>
                <v:shape id="任意多边形 11" o:spid="_x0000_s1028" style="position:absolute;left:740;top:142;width:7469;height:4460;visibility:visible;mso-wrap-style:square;v-text-anchor:top" coordsize="746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" path="m7469,4460l,4460,,,7469,r,6l12,6,6,12r6,l12,4448r-6,l12,4454r7457,l7469,4460xm12,12r-6,l12,6r,6xm7457,12l12,12r,-6l7457,6r,6xm7457,4454l7457,6r6,6l7469,12r,4436l7463,4448r-6,6xm7469,12r-6,l7457,6r12,l7469,12xm12,4454r-6,-6l12,4448r,6xm7457,4454r-7445,l12,4448r7445,l7457,4454xm7469,4454r-12,l7463,4448r6,l7469,4454xe" fillcolor="#221f1f" stroked="f">
                  <v:path arrowok="t" textboxrect="0,0,7469,4460"/>
                </v:shape>
                <w10:anchorlock/>
              </v:group>
            </w:pict>
          </mc:Fallback>
        </mc:AlternateContent>
      </w:r>
    </w:p>
    <w:p w14:paraId="5C63546A" w14:textId="5E5E0054" w:rsidR="003816F7" w:rsidRDefault="00A359B9" w:rsidP="007776AF">
      <w:pPr>
        <w:spacing w:line="360" w:lineRule="auto"/>
        <w:ind w:firstLineChars="400" w:firstLine="960"/>
        <w:rPr>
          <w:rFonts w:asciiTheme="minorEastAsia" w:hAnsiTheme="minorEastAsia" w:cs="Times New Roman"/>
          <w:sz w:val="24"/>
        </w:rPr>
      </w:pPr>
      <w:r w:rsidRPr="007776AF">
        <w:rPr>
          <w:rFonts w:asciiTheme="minorEastAsia" w:hAnsiTheme="minorEastAsia" w:cs="Times New Roman"/>
          <w:sz w:val="24"/>
        </w:rPr>
        <w:t>图3 体外膜氧合(ECMO)天数与血浆、血小板和冷冻沉淀输血的Venn图。</w:t>
      </w:r>
    </w:p>
    <w:p w14:paraId="573F7A8B" w14:textId="77777777" w:rsidR="00537305" w:rsidRPr="007776AF" w:rsidRDefault="00537305" w:rsidP="007776AF">
      <w:pPr>
        <w:spacing w:line="360" w:lineRule="auto"/>
        <w:ind w:firstLineChars="400" w:firstLine="960"/>
        <w:rPr>
          <w:rFonts w:asciiTheme="minorEastAsia" w:hAnsiTheme="minorEastAsia" w:cs="Times New Roman"/>
          <w:sz w:val="24"/>
        </w:rPr>
      </w:pPr>
    </w:p>
    <w:p w14:paraId="27A6102D" w14:textId="77777777" w:rsidR="00537305" w:rsidRDefault="00537305" w:rsidP="007776AF">
      <w:pPr>
        <w:spacing w:line="360" w:lineRule="auto"/>
        <w:rPr>
          <w:rFonts w:asciiTheme="minorEastAsia" w:hAnsiTheme="minorEastAsia" w:cs="Times New Roman"/>
          <w:b/>
          <w:bCs/>
          <w:sz w:val="28"/>
          <w:szCs w:val="28"/>
        </w:rPr>
      </w:pPr>
    </w:p>
    <w:p w14:paraId="69AA4105" w14:textId="39BD20F4" w:rsidR="003816F7" w:rsidRPr="00537305" w:rsidRDefault="00A359B9" w:rsidP="007776AF">
      <w:pPr>
        <w:spacing w:line="360" w:lineRule="auto"/>
        <w:rPr>
          <w:rFonts w:asciiTheme="minorEastAsia" w:hAnsiTheme="minorEastAsia" w:cs="Times New Roman"/>
          <w:b/>
          <w:bCs/>
          <w:sz w:val="28"/>
          <w:szCs w:val="28"/>
        </w:rPr>
      </w:pPr>
      <w:r w:rsidRPr="00537305">
        <w:rPr>
          <w:rFonts w:asciiTheme="minorEastAsia" w:hAnsiTheme="minorEastAsia" w:cs="Times New Roman" w:hint="eastAsia"/>
          <w:b/>
          <w:bCs/>
          <w:sz w:val="28"/>
          <w:szCs w:val="28"/>
        </w:rPr>
        <w:lastRenderedPageBreak/>
        <w:t>讨论</w:t>
      </w:r>
    </w:p>
    <w:p w14:paraId="438D46D7" w14:textId="77777777" w:rsidR="003816F7" w:rsidRPr="007776AF" w:rsidRDefault="00A359B9" w:rsidP="007776AF">
      <w:pPr>
        <w:spacing w:line="360" w:lineRule="auto"/>
        <w:rPr>
          <w:rFonts w:asciiTheme="minorEastAsia" w:hAnsiTheme="minorEastAsia" w:cs="Times New Roman"/>
          <w:sz w:val="24"/>
        </w:rPr>
      </w:pPr>
      <w:r w:rsidRPr="007776AF">
        <w:rPr>
          <w:rFonts w:asciiTheme="minorEastAsia" w:hAnsiTheme="minorEastAsia" w:cs="Times New Roman"/>
          <w:b/>
          <w:bCs/>
          <w:sz w:val="24"/>
        </w:rPr>
        <w:t xml:space="preserve"> </w:t>
      </w:r>
      <w:r w:rsidRPr="007776AF">
        <w:rPr>
          <w:rFonts w:asciiTheme="minorEastAsia" w:hAnsiTheme="minorEastAsia" w:cs="Times New Roman" w:hint="eastAsia"/>
          <w:b/>
          <w:bCs/>
          <w:sz w:val="24"/>
        </w:rPr>
        <w:t xml:space="preserve">  </w:t>
      </w:r>
      <w:r w:rsidRPr="007776AF">
        <w:rPr>
          <w:rFonts w:asciiTheme="minorEastAsia" w:hAnsiTheme="minorEastAsia" w:cs="Times New Roman"/>
          <w:sz w:val="24"/>
        </w:rPr>
        <w:t xml:space="preserve">在ECMO的支持下，经常给危重儿童输血。 </w:t>
      </w:r>
      <w:r w:rsidRPr="007776AF">
        <w:rPr>
          <w:rFonts w:asciiTheme="minorEastAsia" w:hAnsiTheme="minorEastAsia" w:cs="Times New Roman" w:hint="eastAsia"/>
          <w:sz w:val="24"/>
        </w:rPr>
        <w:t>在</w:t>
      </w:r>
      <w:r w:rsidRPr="007776AF">
        <w:rPr>
          <w:rFonts w:asciiTheme="minorEastAsia" w:hAnsiTheme="minorEastAsia" w:cs="Times New Roman"/>
          <w:sz w:val="24"/>
        </w:rPr>
        <w:t>ECMO</w:t>
      </w:r>
      <w:r w:rsidRPr="007776AF">
        <w:rPr>
          <w:rFonts w:asciiTheme="minorEastAsia" w:hAnsiTheme="minorEastAsia" w:cs="Times New Roman" w:hint="eastAsia"/>
          <w:sz w:val="24"/>
        </w:rPr>
        <w:t>运行天数中，</w:t>
      </w:r>
      <w:r w:rsidRPr="007776AF">
        <w:rPr>
          <w:rFonts w:asciiTheme="minorEastAsia" w:hAnsiTheme="minorEastAsia" w:cs="Times New Roman"/>
          <w:sz w:val="24"/>
        </w:rPr>
        <w:t>三分之一的</w:t>
      </w:r>
      <w:r w:rsidRPr="007776AF">
        <w:rPr>
          <w:rFonts w:asciiTheme="minorEastAsia" w:hAnsiTheme="minorEastAsia" w:cs="Times New Roman" w:hint="eastAsia"/>
          <w:sz w:val="24"/>
        </w:rPr>
        <w:t>天数需</w:t>
      </w:r>
      <w:r w:rsidRPr="007776AF">
        <w:rPr>
          <w:rFonts w:asciiTheme="minorEastAsia" w:hAnsiTheme="minorEastAsia" w:cs="Times New Roman"/>
          <w:sz w:val="24"/>
        </w:rPr>
        <w:t>输注</w:t>
      </w:r>
      <w:r w:rsidRPr="007776AF">
        <w:rPr>
          <w:rFonts w:asciiTheme="minorEastAsia" w:hAnsiTheme="minorEastAsia" w:cs="Times New Roman" w:hint="eastAsia"/>
          <w:sz w:val="24"/>
        </w:rPr>
        <w:t>血浆</w:t>
      </w:r>
      <w:r w:rsidRPr="007776AF">
        <w:rPr>
          <w:rFonts w:asciiTheme="minorEastAsia" w:hAnsiTheme="minorEastAsia" w:cs="Times New Roman"/>
          <w:sz w:val="24"/>
        </w:rPr>
        <w:t>，在三分之二</w:t>
      </w:r>
      <w:r w:rsidRPr="007776AF">
        <w:rPr>
          <w:rFonts w:asciiTheme="minorEastAsia" w:hAnsiTheme="minorEastAsia" w:cs="Times New Roman" w:hint="eastAsia"/>
          <w:sz w:val="24"/>
        </w:rPr>
        <w:t>的天数内需要输注</w:t>
      </w:r>
      <w:r w:rsidRPr="007776AF">
        <w:rPr>
          <w:rFonts w:asciiTheme="minorEastAsia" w:hAnsiTheme="minorEastAsia" w:cs="Times New Roman"/>
          <w:sz w:val="24"/>
        </w:rPr>
        <w:t>血小板，在六分之一</w:t>
      </w:r>
      <w:r w:rsidRPr="007776AF">
        <w:rPr>
          <w:rFonts w:asciiTheme="minorEastAsia" w:hAnsiTheme="minorEastAsia" w:cs="Times New Roman" w:hint="eastAsia"/>
          <w:sz w:val="24"/>
        </w:rPr>
        <w:t>天数内需输注</w:t>
      </w:r>
      <w:r w:rsidRPr="007776AF">
        <w:rPr>
          <w:rFonts w:asciiTheme="minorEastAsia" w:hAnsiTheme="minorEastAsia" w:cs="Times New Roman"/>
          <w:sz w:val="24"/>
        </w:rPr>
        <w:t>冷冻沉淀。 只有四分之一的日子没有任何止血</w:t>
      </w:r>
      <w:r w:rsidRPr="007776AF">
        <w:rPr>
          <w:rFonts w:asciiTheme="minorEastAsia" w:hAnsiTheme="minorEastAsia" w:cs="Times New Roman" w:hint="eastAsia"/>
          <w:sz w:val="24"/>
        </w:rPr>
        <w:t>性</w:t>
      </w:r>
      <w:r w:rsidRPr="007776AF">
        <w:rPr>
          <w:rFonts w:asciiTheme="minorEastAsia" w:hAnsiTheme="minorEastAsia" w:cs="Times New Roman"/>
          <w:sz w:val="24"/>
        </w:rPr>
        <w:t>输血，</w:t>
      </w:r>
      <w:r w:rsidRPr="007776AF">
        <w:rPr>
          <w:rFonts w:asciiTheme="minorEastAsia" w:hAnsiTheme="minorEastAsia" w:cs="Times New Roman" w:hint="eastAsia"/>
          <w:sz w:val="24"/>
        </w:rPr>
        <w:t>仅仅</w:t>
      </w:r>
      <w:r w:rsidRPr="007776AF">
        <w:rPr>
          <w:rFonts w:asciiTheme="minorEastAsia" w:hAnsiTheme="minorEastAsia" w:cs="Times New Roman"/>
          <w:sz w:val="24"/>
        </w:rPr>
        <w:t>有2%的ECMO患者没有接受任何止血</w:t>
      </w:r>
      <w:r w:rsidRPr="007776AF">
        <w:rPr>
          <w:rFonts w:asciiTheme="minorEastAsia" w:hAnsiTheme="minorEastAsia" w:cs="Times New Roman" w:hint="eastAsia"/>
          <w:sz w:val="24"/>
        </w:rPr>
        <w:t>性</w:t>
      </w:r>
      <w:r w:rsidRPr="007776AF">
        <w:rPr>
          <w:rFonts w:asciiTheme="minorEastAsia" w:hAnsiTheme="minorEastAsia" w:cs="Times New Roman"/>
          <w:sz w:val="24"/>
        </w:rPr>
        <w:t>输血。</w:t>
      </w:r>
    </w:p>
    <w:p w14:paraId="1DE380C5" w14:textId="77777777" w:rsidR="003816F7" w:rsidRPr="007776AF" w:rsidRDefault="003816F7" w:rsidP="007776AF">
      <w:pPr>
        <w:spacing w:line="360" w:lineRule="auto"/>
        <w:rPr>
          <w:rFonts w:asciiTheme="minorEastAsia" w:hAnsiTheme="minorEastAsia" w:cs="Times New Roman"/>
          <w:sz w:val="24"/>
        </w:rPr>
      </w:pPr>
    </w:p>
    <w:p w14:paraId="3BCFD72A" w14:textId="77777777" w:rsidR="003816F7" w:rsidRPr="00537305" w:rsidRDefault="00A359B9" w:rsidP="007776AF">
      <w:pPr>
        <w:spacing w:line="360" w:lineRule="auto"/>
        <w:rPr>
          <w:rFonts w:asciiTheme="minorEastAsia" w:hAnsiTheme="minorEastAsia" w:cs="Times New Roman"/>
          <w:b/>
          <w:bCs/>
          <w:sz w:val="28"/>
          <w:szCs w:val="28"/>
        </w:rPr>
      </w:pPr>
      <w:r w:rsidRPr="00537305">
        <w:rPr>
          <w:rFonts w:asciiTheme="minorEastAsia" w:hAnsiTheme="minorEastAsia" w:cs="Times New Roman"/>
          <w:b/>
          <w:bCs/>
          <w:sz w:val="28"/>
          <w:szCs w:val="28"/>
        </w:rPr>
        <w:t>结论</w:t>
      </w:r>
    </w:p>
    <w:p w14:paraId="2F7E38AE" w14:textId="7C589A23" w:rsidR="003816F7" w:rsidRPr="007776AF" w:rsidRDefault="00A359B9" w:rsidP="007776AF">
      <w:pPr>
        <w:spacing w:line="360" w:lineRule="auto"/>
        <w:ind w:firstLineChars="200" w:firstLine="480"/>
        <w:rPr>
          <w:rFonts w:asciiTheme="minorEastAsia" w:hAnsiTheme="minorEastAsia" w:cs="Times New Roman"/>
          <w:sz w:val="24"/>
        </w:rPr>
      </w:pPr>
      <w:r w:rsidRPr="007776AF">
        <w:rPr>
          <w:rFonts w:asciiTheme="minorEastAsia" w:hAnsiTheme="minorEastAsia" w:cs="Times New Roman"/>
          <w:sz w:val="24"/>
        </w:rPr>
        <w:t>总之，在ECMO支持下，几乎所有危重患儿均接受了止血性输血。</w:t>
      </w:r>
      <w:r w:rsidR="000A1B0A" w:rsidRPr="007776AF">
        <w:rPr>
          <w:rFonts w:asciiTheme="minorEastAsia" w:hAnsiTheme="minorEastAsia" w:cs="Times New Roman"/>
          <w:sz w:val="24"/>
        </w:rPr>
        <w:t>1/3</w:t>
      </w:r>
      <w:r w:rsidR="000A1B0A">
        <w:rPr>
          <w:rFonts w:asciiTheme="minorEastAsia" w:hAnsiTheme="minorEastAsia" w:cs="Times New Roman" w:hint="eastAsia"/>
          <w:sz w:val="24"/>
        </w:rPr>
        <w:t>的</w:t>
      </w:r>
      <w:r w:rsidR="000A1B0A" w:rsidRPr="007776AF">
        <w:rPr>
          <w:rFonts w:asciiTheme="minorEastAsia" w:hAnsiTheme="minorEastAsia" w:cs="Times New Roman"/>
          <w:sz w:val="24"/>
        </w:rPr>
        <w:t>ECMO</w:t>
      </w:r>
      <w:proofErr w:type="gramStart"/>
      <w:r w:rsidR="000A1B0A">
        <w:rPr>
          <w:rFonts w:asciiTheme="minorEastAsia" w:hAnsiTheme="minorEastAsia" w:cs="Times New Roman" w:hint="eastAsia"/>
          <w:sz w:val="24"/>
        </w:rPr>
        <w:t>辅助日</w:t>
      </w:r>
      <w:r w:rsidR="000A1B0A" w:rsidRPr="007776AF">
        <w:rPr>
          <w:rFonts w:asciiTheme="minorEastAsia" w:hAnsiTheme="minorEastAsia" w:cs="Times New Roman"/>
          <w:sz w:val="24"/>
        </w:rPr>
        <w:t>输</w:t>
      </w:r>
      <w:proofErr w:type="gramEnd"/>
      <w:r w:rsidR="000A1B0A" w:rsidRPr="007776AF">
        <w:rPr>
          <w:rFonts w:asciiTheme="minorEastAsia" w:hAnsiTheme="minorEastAsia" w:cs="Times New Roman"/>
          <w:sz w:val="24"/>
        </w:rPr>
        <w:t>注</w:t>
      </w:r>
      <w:r w:rsidRPr="007776AF">
        <w:rPr>
          <w:rFonts w:asciiTheme="minorEastAsia" w:hAnsiTheme="minorEastAsia" w:cs="Times New Roman"/>
          <w:sz w:val="24"/>
        </w:rPr>
        <w:t>血浆，</w:t>
      </w:r>
      <w:r w:rsidR="000A1B0A" w:rsidRPr="007776AF">
        <w:rPr>
          <w:rFonts w:asciiTheme="minorEastAsia" w:hAnsiTheme="minorEastAsia" w:cs="Times New Roman"/>
          <w:sz w:val="24"/>
        </w:rPr>
        <w:t>2/3</w:t>
      </w:r>
      <w:r w:rsidR="000A1B0A">
        <w:rPr>
          <w:rFonts w:asciiTheme="minorEastAsia" w:hAnsiTheme="minorEastAsia" w:cs="Times New Roman" w:hint="eastAsia"/>
          <w:sz w:val="24"/>
        </w:rPr>
        <w:t>的</w:t>
      </w:r>
      <w:r w:rsidR="000A1B0A" w:rsidRPr="007776AF">
        <w:rPr>
          <w:rFonts w:asciiTheme="minorEastAsia" w:hAnsiTheme="minorEastAsia" w:cs="Times New Roman"/>
          <w:sz w:val="24"/>
        </w:rPr>
        <w:t>ECMO</w:t>
      </w:r>
      <w:proofErr w:type="gramStart"/>
      <w:r w:rsidR="000A1B0A">
        <w:rPr>
          <w:rFonts w:asciiTheme="minorEastAsia" w:hAnsiTheme="minorEastAsia" w:cs="Times New Roman" w:hint="eastAsia"/>
          <w:sz w:val="24"/>
        </w:rPr>
        <w:t>辅助日</w:t>
      </w:r>
      <w:r w:rsidR="000A1B0A" w:rsidRPr="007776AF">
        <w:rPr>
          <w:rFonts w:asciiTheme="minorEastAsia" w:hAnsiTheme="minorEastAsia" w:cs="Times New Roman"/>
          <w:sz w:val="24"/>
        </w:rPr>
        <w:t>输</w:t>
      </w:r>
      <w:proofErr w:type="gramEnd"/>
      <w:r w:rsidR="000A1B0A" w:rsidRPr="007776AF">
        <w:rPr>
          <w:rFonts w:asciiTheme="minorEastAsia" w:hAnsiTheme="minorEastAsia" w:cs="Times New Roman"/>
          <w:sz w:val="24"/>
        </w:rPr>
        <w:t>注</w:t>
      </w:r>
      <w:r w:rsidRPr="007776AF">
        <w:rPr>
          <w:rFonts w:asciiTheme="minorEastAsia" w:hAnsiTheme="minorEastAsia" w:cs="Times New Roman"/>
          <w:sz w:val="24"/>
        </w:rPr>
        <w:t>血小板</w:t>
      </w:r>
      <w:r w:rsidR="000A1B0A">
        <w:rPr>
          <w:rFonts w:asciiTheme="minorEastAsia" w:hAnsiTheme="minorEastAsia" w:cs="Times New Roman" w:hint="eastAsia"/>
          <w:sz w:val="24"/>
        </w:rPr>
        <w:t>的</w:t>
      </w:r>
      <w:r w:rsidR="000A1B0A" w:rsidRPr="007776AF">
        <w:rPr>
          <w:rFonts w:asciiTheme="minorEastAsia" w:hAnsiTheme="minorEastAsia" w:cs="Times New Roman"/>
          <w:sz w:val="24"/>
        </w:rPr>
        <w:t>ECMO</w:t>
      </w:r>
      <w:r w:rsidR="000A1B0A">
        <w:rPr>
          <w:rFonts w:asciiTheme="minorEastAsia" w:hAnsiTheme="minorEastAsia" w:cs="Times New Roman" w:hint="eastAsia"/>
          <w:sz w:val="24"/>
        </w:rPr>
        <w:t>辅助日</w:t>
      </w:r>
      <w:r w:rsidRPr="007776AF">
        <w:rPr>
          <w:rFonts w:asciiTheme="minorEastAsia" w:hAnsiTheme="minorEastAsia" w:cs="Times New Roman"/>
          <w:sz w:val="24"/>
        </w:rPr>
        <w:t>，</w:t>
      </w:r>
      <w:r w:rsidR="000A1B0A" w:rsidRPr="007776AF">
        <w:rPr>
          <w:rFonts w:asciiTheme="minorEastAsia" w:hAnsiTheme="minorEastAsia" w:cs="Times New Roman"/>
          <w:sz w:val="24"/>
        </w:rPr>
        <w:t>1/</w:t>
      </w:r>
      <w:r w:rsidR="000A1B0A">
        <w:rPr>
          <w:rFonts w:asciiTheme="minorEastAsia" w:hAnsiTheme="minorEastAsia" w:cs="Times New Roman"/>
          <w:sz w:val="24"/>
        </w:rPr>
        <w:t>6</w:t>
      </w:r>
      <w:r w:rsidR="000A1B0A">
        <w:rPr>
          <w:rFonts w:asciiTheme="minorEastAsia" w:hAnsiTheme="minorEastAsia" w:cs="Times New Roman" w:hint="eastAsia"/>
          <w:sz w:val="24"/>
        </w:rPr>
        <w:t>的</w:t>
      </w:r>
      <w:r w:rsidR="000A1B0A" w:rsidRPr="007776AF">
        <w:rPr>
          <w:rFonts w:asciiTheme="minorEastAsia" w:hAnsiTheme="minorEastAsia" w:cs="Times New Roman"/>
          <w:sz w:val="24"/>
        </w:rPr>
        <w:t>ECMO</w:t>
      </w:r>
      <w:proofErr w:type="gramStart"/>
      <w:r w:rsidR="000A1B0A">
        <w:rPr>
          <w:rFonts w:asciiTheme="minorEastAsia" w:hAnsiTheme="minorEastAsia" w:cs="Times New Roman" w:hint="eastAsia"/>
          <w:sz w:val="24"/>
        </w:rPr>
        <w:t>辅助日</w:t>
      </w:r>
      <w:r w:rsidR="000A1B0A" w:rsidRPr="007776AF">
        <w:rPr>
          <w:rFonts w:asciiTheme="minorEastAsia" w:hAnsiTheme="minorEastAsia" w:cs="Times New Roman"/>
          <w:sz w:val="24"/>
        </w:rPr>
        <w:t>输注</w:t>
      </w:r>
      <w:r w:rsidRPr="007776AF">
        <w:rPr>
          <w:rFonts w:asciiTheme="minorEastAsia" w:hAnsiTheme="minorEastAsia" w:cs="Times New Roman"/>
          <w:sz w:val="24"/>
        </w:rPr>
        <w:t>冷</w:t>
      </w:r>
      <w:proofErr w:type="gramEnd"/>
      <w:r w:rsidRPr="007776AF">
        <w:rPr>
          <w:rFonts w:asciiTheme="minorEastAsia" w:hAnsiTheme="minorEastAsia" w:cs="Times New Roman"/>
          <w:sz w:val="24"/>
        </w:rPr>
        <w:t>沉淀。有必要开展进一步的研究来评估这些输血策略的合理性。来自该分析的流行病学数据可用于计划干预试验，以检查该患者人群中输血阈值的有效性。</w:t>
      </w:r>
    </w:p>
    <w:sectPr w:rsidR="003816F7" w:rsidRPr="007776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EDE1B" w14:textId="77777777" w:rsidR="00E55651" w:rsidRDefault="00E55651" w:rsidP="00B3707D">
      <w:r>
        <w:separator/>
      </w:r>
    </w:p>
  </w:endnote>
  <w:endnote w:type="continuationSeparator" w:id="0">
    <w:p w14:paraId="04A3F3C5" w14:textId="77777777" w:rsidR="00E55651" w:rsidRDefault="00E55651" w:rsidP="00B3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2CF96" w14:textId="77777777" w:rsidR="00E55651" w:rsidRDefault="00E55651" w:rsidP="00B3707D">
      <w:r>
        <w:separator/>
      </w:r>
    </w:p>
  </w:footnote>
  <w:footnote w:type="continuationSeparator" w:id="0">
    <w:p w14:paraId="4DEBCA3C" w14:textId="77777777" w:rsidR="00E55651" w:rsidRDefault="00E55651" w:rsidP="00B370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6F7"/>
    <w:rsid w:val="00074077"/>
    <w:rsid w:val="000A1B0A"/>
    <w:rsid w:val="001619D1"/>
    <w:rsid w:val="00220925"/>
    <w:rsid w:val="002419F2"/>
    <w:rsid w:val="002915B7"/>
    <w:rsid w:val="003816F7"/>
    <w:rsid w:val="00395347"/>
    <w:rsid w:val="00413096"/>
    <w:rsid w:val="00532060"/>
    <w:rsid w:val="00537305"/>
    <w:rsid w:val="005C6A88"/>
    <w:rsid w:val="00684C3B"/>
    <w:rsid w:val="0074268F"/>
    <w:rsid w:val="007776AF"/>
    <w:rsid w:val="00782A4C"/>
    <w:rsid w:val="00784FEC"/>
    <w:rsid w:val="008513A7"/>
    <w:rsid w:val="008D2ED7"/>
    <w:rsid w:val="00A359B9"/>
    <w:rsid w:val="00AC217A"/>
    <w:rsid w:val="00B3707D"/>
    <w:rsid w:val="00B72519"/>
    <w:rsid w:val="00BE4A4C"/>
    <w:rsid w:val="00C33853"/>
    <w:rsid w:val="00C736A1"/>
    <w:rsid w:val="00CA054A"/>
    <w:rsid w:val="00D122B5"/>
    <w:rsid w:val="00E55651"/>
    <w:rsid w:val="00EB6859"/>
    <w:rsid w:val="00EB72DA"/>
    <w:rsid w:val="05002A44"/>
    <w:rsid w:val="0F9B3F31"/>
    <w:rsid w:val="10395E1C"/>
    <w:rsid w:val="12A1139C"/>
    <w:rsid w:val="1FF02855"/>
    <w:rsid w:val="22C15A03"/>
    <w:rsid w:val="2E4256D7"/>
    <w:rsid w:val="443F10FC"/>
    <w:rsid w:val="47EA7018"/>
    <w:rsid w:val="4A3E03BC"/>
    <w:rsid w:val="57C34128"/>
    <w:rsid w:val="584F58A7"/>
    <w:rsid w:val="5D6F1D6A"/>
    <w:rsid w:val="6026396C"/>
    <w:rsid w:val="68F579E1"/>
    <w:rsid w:val="7EC70F33"/>
    <w:rsid w:val="7F407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EE057A"/>
  <w15:docId w15:val="{986C818E-F5F2-4A7F-8912-2DACC875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jc w:val="left"/>
    </w:pPr>
    <w:rPr>
      <w:rFonts w:cs="Times New Roman"/>
      <w:kern w:val="0"/>
      <w:sz w:val="24"/>
    </w:rPr>
  </w:style>
  <w:style w:type="table" w:styleId="a4">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Pr>
      <w:rFonts w:ascii="宋体" w:eastAsia="宋体" w:hAnsi="宋体" w:cs="宋体"/>
      <w:lang w:val="zh-CN" w:bidi="zh-CN"/>
    </w:rPr>
  </w:style>
  <w:style w:type="paragraph" w:styleId="a5">
    <w:name w:val="header"/>
    <w:basedOn w:val="a"/>
    <w:link w:val="a6"/>
    <w:rsid w:val="00B3707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3707D"/>
    <w:rPr>
      <w:rFonts w:asciiTheme="minorHAnsi" w:eastAsiaTheme="minorEastAsia" w:hAnsiTheme="minorHAnsi" w:cstheme="minorBidi"/>
      <w:kern w:val="2"/>
      <w:sz w:val="18"/>
      <w:szCs w:val="18"/>
    </w:rPr>
  </w:style>
  <w:style w:type="paragraph" w:styleId="a7">
    <w:name w:val="footer"/>
    <w:basedOn w:val="a"/>
    <w:link w:val="a8"/>
    <w:rsid w:val="00B3707D"/>
    <w:pPr>
      <w:tabs>
        <w:tab w:val="center" w:pos="4153"/>
        <w:tab w:val="right" w:pos="8306"/>
      </w:tabs>
      <w:snapToGrid w:val="0"/>
      <w:jc w:val="left"/>
    </w:pPr>
    <w:rPr>
      <w:sz w:val="18"/>
      <w:szCs w:val="18"/>
    </w:rPr>
  </w:style>
  <w:style w:type="character" w:customStyle="1" w:styleId="a8">
    <w:name w:val="页脚 字符"/>
    <w:basedOn w:val="a0"/>
    <w:link w:val="a7"/>
    <w:rsid w:val="00B3707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9</Pages>
  <Words>627</Words>
  <Characters>3575</Characters>
  <Application>Microsoft Office Word</Application>
  <DocSecurity>0</DocSecurity>
  <Lines>29</Lines>
  <Paragraphs>8</Paragraphs>
  <ScaleCrop>false</ScaleCrop>
  <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napotian</dc:creator>
  <cp:lastModifiedBy>周 荣华</cp:lastModifiedBy>
  <cp:revision>30</cp:revision>
  <dcterms:created xsi:type="dcterms:W3CDTF">2020-08-15T16:11:00Z</dcterms:created>
  <dcterms:modified xsi:type="dcterms:W3CDTF">2020-09-04T01:30:00Z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