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CA657" w14:textId="7275BC66" w:rsidR="009B130E" w:rsidRPr="008B5F2C" w:rsidRDefault="00AD0D3B" w:rsidP="00041C9D">
      <w:pPr>
        <w:spacing w:line="360" w:lineRule="auto"/>
        <w:jc w:val="center"/>
        <w:rPr>
          <w:rFonts w:ascii="Times New Roman" w:eastAsia="宋体" w:hAnsi="Times New Roman" w:cs="Times New Roman"/>
          <w:b/>
          <w:sz w:val="28"/>
          <w:szCs w:val="28"/>
        </w:rPr>
      </w:pPr>
      <w:bookmarkStart w:id="0" w:name="OLE_LINK1"/>
      <w:bookmarkStart w:id="1" w:name="OLE_LINK2"/>
      <w:r w:rsidRPr="008B5F2C">
        <w:rPr>
          <w:rFonts w:ascii="Times New Roman" w:eastAsia="宋体" w:hAnsi="Times New Roman" w:cs="Times New Roman"/>
          <w:b/>
          <w:sz w:val="28"/>
          <w:szCs w:val="28"/>
        </w:rPr>
        <w:t>VA-</w:t>
      </w:r>
      <w:bookmarkEnd w:id="0"/>
      <w:bookmarkEnd w:id="1"/>
      <w:r w:rsidRPr="008B5F2C">
        <w:rPr>
          <w:rFonts w:ascii="Times New Roman" w:eastAsia="宋体" w:hAnsi="Times New Roman" w:cs="Times New Roman"/>
          <w:b/>
          <w:sz w:val="28"/>
          <w:szCs w:val="28"/>
        </w:rPr>
        <w:t>ECMO</w:t>
      </w:r>
      <w:r w:rsidR="00A764FA" w:rsidRPr="008B5F2C">
        <w:rPr>
          <w:rFonts w:ascii="Times New Roman" w:eastAsia="宋体" w:hAnsi="Times New Roman" w:cs="Times New Roman" w:hint="eastAsia"/>
          <w:b/>
          <w:sz w:val="28"/>
          <w:szCs w:val="28"/>
        </w:rPr>
        <w:t>救治</w:t>
      </w:r>
      <w:r w:rsidRPr="008B5F2C">
        <w:rPr>
          <w:rFonts w:ascii="Times New Roman" w:eastAsia="宋体" w:hAnsi="Times New Roman" w:cs="Times New Roman" w:hint="eastAsia"/>
          <w:b/>
          <w:sz w:val="28"/>
          <w:szCs w:val="28"/>
        </w:rPr>
        <w:t>心</w:t>
      </w:r>
      <w:r w:rsidR="00013843" w:rsidRPr="008B5F2C">
        <w:rPr>
          <w:rFonts w:ascii="Times New Roman" w:eastAsia="宋体" w:hAnsi="Times New Roman" w:cs="Times New Roman" w:hint="eastAsia"/>
          <w:b/>
          <w:sz w:val="28"/>
          <w:szCs w:val="28"/>
        </w:rPr>
        <w:t>脏移植术后原发性移植</w:t>
      </w:r>
      <w:r w:rsidR="00A26354" w:rsidRPr="008B5F2C">
        <w:rPr>
          <w:rFonts w:ascii="Times New Roman" w:eastAsia="宋体" w:hAnsi="Times New Roman" w:cs="Times New Roman" w:hint="eastAsia"/>
          <w:b/>
          <w:sz w:val="28"/>
          <w:szCs w:val="28"/>
        </w:rPr>
        <w:t>物</w:t>
      </w:r>
      <w:r w:rsidR="00013843" w:rsidRPr="008B5F2C">
        <w:rPr>
          <w:rFonts w:ascii="Times New Roman" w:eastAsia="宋体" w:hAnsi="Times New Roman" w:cs="Times New Roman" w:hint="eastAsia"/>
          <w:b/>
          <w:sz w:val="28"/>
          <w:szCs w:val="28"/>
        </w:rPr>
        <w:t>功能障碍</w:t>
      </w:r>
      <w:r w:rsidR="009429B2" w:rsidRPr="008B5F2C">
        <w:rPr>
          <w:rFonts w:ascii="Times New Roman" w:eastAsia="宋体" w:hAnsi="Times New Roman" w:cs="Times New Roman" w:hint="eastAsia"/>
          <w:b/>
          <w:sz w:val="28"/>
          <w:szCs w:val="28"/>
        </w:rPr>
        <w:t>患者</w:t>
      </w:r>
      <w:r w:rsidR="00013843" w:rsidRPr="008B5F2C">
        <w:rPr>
          <w:rFonts w:ascii="Times New Roman" w:eastAsia="宋体" w:hAnsi="Times New Roman" w:cs="Times New Roman" w:hint="eastAsia"/>
          <w:b/>
          <w:sz w:val="28"/>
          <w:szCs w:val="28"/>
        </w:rPr>
        <w:t>的</w:t>
      </w:r>
      <w:r w:rsidR="00E812D8" w:rsidRPr="008B5F2C">
        <w:rPr>
          <w:rFonts w:ascii="Times New Roman" w:eastAsia="宋体" w:hAnsi="Times New Roman" w:cs="Times New Roman" w:hint="eastAsia"/>
          <w:b/>
          <w:sz w:val="28"/>
          <w:szCs w:val="28"/>
        </w:rPr>
        <w:t>移植心脏</w:t>
      </w:r>
      <w:r w:rsidR="00A26354" w:rsidRPr="008B5F2C">
        <w:rPr>
          <w:rFonts w:ascii="Times New Roman" w:eastAsia="宋体" w:hAnsi="Times New Roman" w:cs="Times New Roman" w:hint="eastAsia"/>
          <w:b/>
          <w:sz w:val="28"/>
          <w:szCs w:val="28"/>
        </w:rPr>
        <w:t>功能</w:t>
      </w:r>
      <w:r w:rsidR="00E812D8" w:rsidRPr="008B5F2C">
        <w:rPr>
          <w:rFonts w:ascii="Times New Roman" w:eastAsia="宋体" w:hAnsi="Times New Roman" w:cs="Times New Roman" w:hint="eastAsia"/>
          <w:b/>
          <w:sz w:val="28"/>
          <w:szCs w:val="28"/>
        </w:rPr>
        <w:t>恢复、辅助时间及预后</w:t>
      </w:r>
      <w:r w:rsidRPr="008B5F2C">
        <w:rPr>
          <w:rFonts w:ascii="Times New Roman" w:eastAsia="宋体" w:hAnsi="Times New Roman" w:cs="Times New Roman" w:hint="eastAsia"/>
          <w:b/>
          <w:sz w:val="28"/>
          <w:szCs w:val="28"/>
        </w:rPr>
        <w:t>的系列病例</w:t>
      </w:r>
      <w:r w:rsidR="00E812D8" w:rsidRPr="008B5F2C">
        <w:rPr>
          <w:rFonts w:ascii="Times New Roman" w:eastAsia="宋体" w:hAnsi="Times New Roman" w:cs="Times New Roman" w:hint="eastAsia"/>
          <w:b/>
          <w:sz w:val="28"/>
          <w:szCs w:val="28"/>
        </w:rPr>
        <w:t>报道</w:t>
      </w:r>
      <w:r w:rsidR="00F23077" w:rsidRPr="008B5F2C">
        <w:rPr>
          <w:rFonts w:ascii="Times New Roman" w:eastAsia="宋体" w:hAnsi="Times New Roman" w:cs="Times New Roman" w:hint="eastAsia"/>
          <w:b/>
          <w:vanish/>
          <w:sz w:val="28"/>
          <w:szCs w:val="28"/>
        </w:rPr>
        <w:t>）</w:t>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t>﷽﷽﷽﷽﷽﷽﷽﷽﷽﷽﷽﷽﷽﷽﷽</w:t>
      </w:r>
      <w:r w:rsidR="00F23077" w:rsidRPr="008B5F2C">
        <w:rPr>
          <w:rFonts w:ascii="Times New Roman" w:eastAsia="宋体" w:hAnsi="Times New Roman" w:cs="Times New Roman" w:hint="eastAsia"/>
          <w:b/>
          <w:vanish/>
          <w:sz w:val="28"/>
          <w:szCs w:val="28"/>
        </w:rPr>
        <w:t>力组，患者的体外循环管理情况。</w:t>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r w:rsidR="00F23077" w:rsidRPr="008B5F2C">
        <w:rPr>
          <w:rFonts w:ascii="Times New Roman" w:eastAsia="宋体" w:hAnsi="Times New Roman" w:cs="Times New Roman"/>
          <w:b/>
          <w:vanish/>
          <w:sz w:val="28"/>
          <w:szCs w:val="28"/>
        </w:rPr>
        <w:pgNum/>
      </w:r>
    </w:p>
    <w:p w14:paraId="1341C34C" w14:textId="566B1C5F" w:rsidR="00446407" w:rsidRPr="007C4792" w:rsidRDefault="00446407" w:rsidP="00041C9D">
      <w:pPr>
        <w:spacing w:line="360" w:lineRule="auto"/>
        <w:rPr>
          <w:rFonts w:ascii="Times New Roman" w:eastAsia="宋体" w:hAnsi="Times New Roman" w:cs="Times New Roman"/>
        </w:rPr>
      </w:pPr>
    </w:p>
    <w:p w14:paraId="15264994" w14:textId="67516A1D" w:rsidR="00DF7C17" w:rsidRPr="007C4792" w:rsidRDefault="0094648E" w:rsidP="00041C9D">
      <w:pPr>
        <w:spacing w:line="360" w:lineRule="auto"/>
        <w:rPr>
          <w:rFonts w:ascii="Times New Roman" w:eastAsia="宋体" w:hAnsi="Times New Roman" w:cs="Times New Roman"/>
        </w:rPr>
      </w:pPr>
      <w:r w:rsidRPr="007C4792">
        <w:rPr>
          <w:rFonts w:ascii="Times New Roman" w:eastAsia="宋体" w:hAnsi="Times New Roman" w:cs="Times New Roman"/>
        </w:rPr>
        <w:t>翻译：王秀华</w:t>
      </w:r>
      <w:r w:rsidRPr="007C4792">
        <w:rPr>
          <w:rFonts w:ascii="Times New Roman" w:eastAsia="宋体" w:hAnsi="Times New Roman" w:cs="Times New Roman"/>
        </w:rPr>
        <w:t xml:space="preserve"> </w:t>
      </w:r>
      <w:r w:rsidRPr="007C4792">
        <w:rPr>
          <w:rFonts w:ascii="Times New Roman" w:eastAsia="宋体" w:hAnsi="Times New Roman" w:cs="Times New Roman"/>
        </w:rPr>
        <w:t>复旦大学附属中山医院</w:t>
      </w:r>
    </w:p>
    <w:p w14:paraId="42AC2814" w14:textId="47D6CF95" w:rsidR="0060527D" w:rsidRPr="007C4792" w:rsidRDefault="0060527D" w:rsidP="00041C9D">
      <w:pPr>
        <w:spacing w:line="360" w:lineRule="auto"/>
        <w:rPr>
          <w:rFonts w:ascii="Times New Roman" w:eastAsia="宋体" w:hAnsi="Times New Roman" w:cs="Times New Roman"/>
        </w:rPr>
      </w:pPr>
      <w:r w:rsidRPr="007C4792">
        <w:rPr>
          <w:rFonts w:ascii="Times New Roman" w:eastAsia="宋体" w:hAnsi="Times New Roman" w:cs="Times New Roman"/>
        </w:rPr>
        <w:t>审校：</w:t>
      </w:r>
      <w:r w:rsidR="00346281" w:rsidRPr="007C4792">
        <w:rPr>
          <w:rFonts w:ascii="Times New Roman" w:eastAsia="宋体" w:hAnsi="Times New Roman" w:cs="Times New Roman"/>
        </w:rPr>
        <w:t>郝</w:t>
      </w:r>
      <w:r w:rsidR="00346281" w:rsidRPr="007C4792">
        <w:rPr>
          <w:rFonts w:ascii="Times New Roman" w:eastAsia="宋体" w:hAnsi="Times New Roman" w:cs="Times New Roman"/>
        </w:rPr>
        <w:t xml:space="preserve">  </w:t>
      </w:r>
      <w:r w:rsidR="00346281" w:rsidRPr="007C4792">
        <w:rPr>
          <w:rFonts w:ascii="Times New Roman" w:eastAsia="宋体" w:hAnsi="Times New Roman" w:cs="Times New Roman"/>
        </w:rPr>
        <w:t>星</w:t>
      </w:r>
      <w:r w:rsidR="00346281" w:rsidRPr="007C4792">
        <w:rPr>
          <w:rFonts w:ascii="Times New Roman" w:eastAsia="宋体" w:hAnsi="Times New Roman" w:cs="Times New Roman"/>
        </w:rPr>
        <w:t xml:space="preserve"> </w:t>
      </w:r>
      <w:r w:rsidR="00346281" w:rsidRPr="007C4792">
        <w:rPr>
          <w:rFonts w:ascii="Times New Roman" w:eastAsia="宋体" w:hAnsi="Times New Roman" w:cs="Times New Roman"/>
        </w:rPr>
        <w:t>首都医科大学附属北京安贞医院</w:t>
      </w:r>
    </w:p>
    <w:p w14:paraId="64CC04AA" w14:textId="77777777" w:rsidR="00041C9D" w:rsidRPr="007C4792" w:rsidRDefault="00041C9D" w:rsidP="00041C9D">
      <w:pPr>
        <w:spacing w:line="360" w:lineRule="auto"/>
        <w:rPr>
          <w:rFonts w:ascii="Times New Roman" w:eastAsia="宋体" w:hAnsi="Times New Roman" w:cs="Times New Roman"/>
        </w:rPr>
      </w:pPr>
    </w:p>
    <w:p w14:paraId="41539C05" w14:textId="4AA03A03" w:rsidR="00467E68" w:rsidRPr="008B5F2C" w:rsidRDefault="00446407" w:rsidP="00041C9D">
      <w:pPr>
        <w:spacing w:line="360" w:lineRule="auto"/>
        <w:rPr>
          <w:rFonts w:ascii="Times New Roman" w:eastAsia="宋体" w:hAnsi="Times New Roman" w:cs="Times New Roman"/>
          <w:b/>
          <w:sz w:val="28"/>
          <w:szCs w:val="28"/>
        </w:rPr>
      </w:pPr>
      <w:r w:rsidRPr="008B5F2C">
        <w:rPr>
          <w:rFonts w:ascii="Times New Roman" w:eastAsia="宋体" w:hAnsi="Times New Roman" w:cs="Times New Roman" w:hint="eastAsia"/>
          <w:b/>
          <w:sz w:val="28"/>
          <w:szCs w:val="28"/>
        </w:rPr>
        <w:t>摘要</w:t>
      </w:r>
    </w:p>
    <w:p w14:paraId="5126C6E6" w14:textId="57A9423D" w:rsidR="00467E68" w:rsidRPr="007C4792" w:rsidRDefault="00467E68" w:rsidP="00041C9D">
      <w:pPr>
        <w:spacing w:line="360" w:lineRule="auto"/>
        <w:rPr>
          <w:rFonts w:ascii="Times New Roman" w:eastAsia="宋体" w:hAnsi="Times New Roman" w:cs="Times New Roman"/>
          <w:b/>
        </w:rPr>
      </w:pPr>
      <w:r w:rsidRPr="007C4792">
        <w:rPr>
          <w:rFonts w:ascii="Times New Roman" w:eastAsia="宋体" w:hAnsi="Times New Roman" w:cs="Times New Roman"/>
          <w:b/>
        </w:rPr>
        <w:t>目的</w:t>
      </w:r>
    </w:p>
    <w:p w14:paraId="5DFD23FF" w14:textId="29C98B98" w:rsidR="004359D7" w:rsidRPr="007C4792" w:rsidRDefault="00041C9D" w:rsidP="00041C9D">
      <w:pPr>
        <w:spacing w:line="360" w:lineRule="auto"/>
        <w:rPr>
          <w:rFonts w:ascii="Times New Roman" w:eastAsia="宋体" w:hAnsi="Times New Roman" w:cs="Times New Roman"/>
        </w:rPr>
      </w:pPr>
      <w:r w:rsidRPr="007C4792">
        <w:rPr>
          <w:rFonts w:ascii="Times New Roman" w:eastAsia="宋体" w:hAnsi="Times New Roman" w:cs="Times New Roman"/>
        </w:rPr>
        <w:t xml:space="preserve">    </w:t>
      </w:r>
      <w:bookmarkStart w:id="2" w:name="OLE_LINK5"/>
      <w:bookmarkStart w:id="3" w:name="OLE_LINK6"/>
      <w:r w:rsidR="00520631" w:rsidRPr="007C4792">
        <w:rPr>
          <w:rFonts w:ascii="Times New Roman" w:eastAsia="宋体" w:hAnsi="Times New Roman" w:cs="Times New Roman"/>
        </w:rPr>
        <w:t>原发性移植</w:t>
      </w:r>
      <w:r w:rsidR="00A26354" w:rsidRPr="007C4792">
        <w:rPr>
          <w:rFonts w:ascii="Times New Roman" w:eastAsia="宋体" w:hAnsi="Times New Roman" w:cs="Times New Roman"/>
        </w:rPr>
        <w:t>物</w:t>
      </w:r>
      <w:r w:rsidR="00520631" w:rsidRPr="007C4792">
        <w:rPr>
          <w:rFonts w:ascii="Times New Roman" w:eastAsia="宋体" w:hAnsi="Times New Roman" w:cs="Times New Roman"/>
        </w:rPr>
        <w:t>功能障碍</w:t>
      </w:r>
      <w:r w:rsidR="00520631" w:rsidRPr="007C4792">
        <w:rPr>
          <w:rFonts w:ascii="Times New Roman" w:eastAsia="宋体" w:hAnsi="Times New Roman" w:cs="Times New Roman"/>
        </w:rPr>
        <w:t>(</w:t>
      </w:r>
      <w:r w:rsidR="000F5421" w:rsidRPr="007C4792">
        <w:rPr>
          <w:rFonts w:ascii="Times New Roman" w:eastAsia="宋体" w:hAnsi="Times New Roman" w:cs="Times New Roman"/>
        </w:rPr>
        <w:t xml:space="preserve">Primary graft dysfunction, </w:t>
      </w:r>
      <w:r w:rsidR="00520631" w:rsidRPr="007C4792">
        <w:rPr>
          <w:rFonts w:ascii="Times New Roman" w:eastAsia="宋体" w:hAnsi="Times New Roman" w:cs="Times New Roman"/>
        </w:rPr>
        <w:t>PGD)</w:t>
      </w:r>
      <w:r w:rsidR="00A15B60" w:rsidRPr="007C4792">
        <w:rPr>
          <w:rFonts w:ascii="Times New Roman" w:eastAsia="宋体" w:hAnsi="Times New Roman" w:cs="Times New Roman"/>
        </w:rPr>
        <w:t xml:space="preserve"> </w:t>
      </w:r>
      <w:r w:rsidR="00A15B60" w:rsidRPr="007C4792">
        <w:rPr>
          <w:rFonts w:ascii="Times New Roman" w:eastAsia="宋体" w:hAnsi="Times New Roman" w:cs="Times New Roman"/>
        </w:rPr>
        <w:t>是一种心脏移植术后少见、但</w:t>
      </w:r>
      <w:r w:rsidR="005D3514" w:rsidRPr="007C4792">
        <w:rPr>
          <w:rFonts w:ascii="Times New Roman" w:eastAsia="宋体" w:hAnsi="Times New Roman" w:cs="Times New Roman"/>
        </w:rPr>
        <w:t>可导致</w:t>
      </w:r>
      <w:r w:rsidR="00A15B60" w:rsidRPr="007C4792">
        <w:rPr>
          <w:rFonts w:ascii="Times New Roman" w:eastAsia="宋体" w:hAnsi="Times New Roman" w:cs="Times New Roman"/>
        </w:rPr>
        <w:t>高死亡率的并发症，可能需要</w:t>
      </w:r>
      <w:r w:rsidR="00A15B60" w:rsidRPr="007C4792">
        <w:rPr>
          <w:rFonts w:ascii="Times New Roman" w:eastAsia="宋体" w:hAnsi="Times New Roman" w:cs="Times New Roman"/>
        </w:rPr>
        <w:t>VA-ECMO</w:t>
      </w:r>
      <w:r w:rsidR="00A15B60" w:rsidRPr="007C4792">
        <w:rPr>
          <w:rFonts w:ascii="Times New Roman" w:eastAsia="宋体" w:hAnsi="Times New Roman" w:cs="Times New Roman"/>
        </w:rPr>
        <w:t>支持。</w:t>
      </w:r>
      <w:r w:rsidR="00A15B60" w:rsidRPr="007C4792">
        <w:rPr>
          <w:rFonts w:ascii="Times New Roman" w:eastAsia="宋体" w:hAnsi="Times New Roman" w:cs="Times New Roman"/>
        </w:rPr>
        <w:t>2014</w:t>
      </w:r>
      <w:r w:rsidR="00B93505" w:rsidRPr="007C4792">
        <w:rPr>
          <w:rFonts w:ascii="Times New Roman" w:eastAsia="宋体" w:hAnsi="Times New Roman" w:cs="Times New Roman"/>
        </w:rPr>
        <w:t>年</w:t>
      </w:r>
      <w:r w:rsidR="00A15B60" w:rsidRPr="007C4792">
        <w:rPr>
          <w:rFonts w:ascii="Times New Roman" w:eastAsia="宋体" w:hAnsi="Times New Roman" w:cs="Times New Roman"/>
        </w:rPr>
        <w:t>国际心肺移植学会提出了</w:t>
      </w:r>
      <w:r w:rsidR="00A15B60" w:rsidRPr="007C4792">
        <w:rPr>
          <w:rFonts w:ascii="Times New Roman" w:eastAsia="宋体" w:hAnsi="Times New Roman" w:cs="Times New Roman"/>
        </w:rPr>
        <w:t>PGD</w:t>
      </w:r>
      <w:r w:rsidR="00D56F01" w:rsidRPr="007C4792">
        <w:rPr>
          <w:rFonts w:ascii="Times New Roman" w:eastAsia="宋体" w:hAnsi="Times New Roman" w:cs="Times New Roman"/>
        </w:rPr>
        <w:t>的标准化</w:t>
      </w:r>
      <w:r w:rsidR="00A15B60" w:rsidRPr="007C4792">
        <w:rPr>
          <w:rFonts w:ascii="Times New Roman" w:eastAsia="宋体" w:hAnsi="Times New Roman" w:cs="Times New Roman"/>
        </w:rPr>
        <w:t>定义。由于使用这一标准化定义的报道较有限，</w:t>
      </w:r>
      <w:r w:rsidR="00A15B60" w:rsidRPr="007C4792">
        <w:rPr>
          <w:rFonts w:ascii="Times New Roman" w:eastAsia="宋体" w:hAnsi="Times New Roman" w:cs="Times New Roman"/>
        </w:rPr>
        <w:t>VA-ECMO</w:t>
      </w:r>
      <w:r w:rsidR="00A15B60" w:rsidRPr="007C4792">
        <w:rPr>
          <w:rFonts w:ascii="Times New Roman" w:eastAsia="宋体" w:hAnsi="Times New Roman" w:cs="Times New Roman"/>
        </w:rPr>
        <w:t>支持后的详细结果尚不明确。</w:t>
      </w:r>
      <w:bookmarkEnd w:id="2"/>
      <w:bookmarkEnd w:id="3"/>
      <w:r w:rsidR="00A15B60" w:rsidRPr="007C4792">
        <w:rPr>
          <w:rFonts w:ascii="Times New Roman" w:eastAsia="宋体" w:hAnsi="Times New Roman" w:cs="Times New Roman"/>
        </w:rPr>
        <w:t>因此，我们回顾性分析了我们单中心的</w:t>
      </w:r>
      <w:r w:rsidR="00A15B60" w:rsidRPr="007C4792">
        <w:rPr>
          <w:rFonts w:ascii="Times New Roman" w:eastAsia="宋体" w:hAnsi="Times New Roman" w:cs="Times New Roman"/>
        </w:rPr>
        <w:t>VA-ECMO</w:t>
      </w:r>
      <w:r w:rsidR="00A15B60" w:rsidRPr="007C4792">
        <w:rPr>
          <w:rFonts w:ascii="Times New Roman" w:eastAsia="宋体" w:hAnsi="Times New Roman" w:cs="Times New Roman"/>
        </w:rPr>
        <w:t>支持</w:t>
      </w:r>
      <w:r w:rsidR="00A15B60" w:rsidRPr="007C4792">
        <w:rPr>
          <w:rFonts w:ascii="Times New Roman" w:eastAsia="宋体" w:hAnsi="Times New Roman" w:cs="Times New Roman"/>
        </w:rPr>
        <w:t>PGD</w:t>
      </w:r>
      <w:r w:rsidR="00A15B60" w:rsidRPr="007C4792">
        <w:rPr>
          <w:rFonts w:ascii="Times New Roman" w:eastAsia="宋体" w:hAnsi="Times New Roman" w:cs="Times New Roman"/>
        </w:rPr>
        <w:t>的结果。</w:t>
      </w:r>
    </w:p>
    <w:p w14:paraId="338FDC19" w14:textId="30FB769C" w:rsidR="005A2CE6" w:rsidRPr="007C4792" w:rsidRDefault="005A2CE6" w:rsidP="00041C9D">
      <w:pPr>
        <w:spacing w:line="360" w:lineRule="auto"/>
        <w:rPr>
          <w:rFonts w:ascii="Times New Roman" w:eastAsia="宋体" w:hAnsi="Times New Roman" w:cs="Times New Roman"/>
          <w:b/>
        </w:rPr>
      </w:pPr>
      <w:r w:rsidRPr="007C4792">
        <w:rPr>
          <w:rFonts w:ascii="Times New Roman" w:eastAsia="宋体" w:hAnsi="Times New Roman" w:cs="Times New Roman"/>
          <w:b/>
        </w:rPr>
        <w:t>方法</w:t>
      </w:r>
    </w:p>
    <w:p w14:paraId="3C361432" w14:textId="753E70ED" w:rsidR="006471CB" w:rsidRPr="007C4792" w:rsidRDefault="00041C9D" w:rsidP="00041C9D">
      <w:pPr>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A15B60" w:rsidRPr="007C4792">
        <w:rPr>
          <w:rFonts w:ascii="Times New Roman" w:eastAsia="宋体" w:hAnsi="Times New Roman" w:cs="Times New Roman"/>
        </w:rPr>
        <w:t>我们中心在</w:t>
      </w:r>
      <w:r w:rsidR="00A15B60" w:rsidRPr="007C4792">
        <w:rPr>
          <w:rFonts w:ascii="Times New Roman" w:eastAsia="宋体" w:hAnsi="Times New Roman" w:cs="Times New Roman"/>
        </w:rPr>
        <w:t>2014</w:t>
      </w:r>
      <w:r w:rsidR="00A15B60" w:rsidRPr="007C4792">
        <w:rPr>
          <w:rFonts w:ascii="Times New Roman" w:eastAsia="宋体" w:hAnsi="Times New Roman" w:cs="Times New Roman"/>
        </w:rPr>
        <w:t>年</w:t>
      </w:r>
      <w:r w:rsidR="00A15B60" w:rsidRPr="007C4792">
        <w:rPr>
          <w:rFonts w:ascii="Times New Roman" w:eastAsia="宋体" w:hAnsi="Times New Roman" w:cs="Times New Roman"/>
        </w:rPr>
        <w:t>9</w:t>
      </w:r>
      <w:r w:rsidR="00A15B60" w:rsidRPr="007C4792">
        <w:rPr>
          <w:rFonts w:ascii="Times New Roman" w:eastAsia="宋体" w:hAnsi="Times New Roman" w:cs="Times New Roman"/>
        </w:rPr>
        <w:t>月至</w:t>
      </w:r>
      <w:r w:rsidR="00A15B60" w:rsidRPr="007C4792">
        <w:rPr>
          <w:rFonts w:ascii="Times New Roman" w:eastAsia="宋体" w:hAnsi="Times New Roman" w:cs="Times New Roman"/>
        </w:rPr>
        <w:t>2018</w:t>
      </w:r>
      <w:r w:rsidR="00A15B60" w:rsidRPr="007C4792">
        <w:rPr>
          <w:rFonts w:ascii="Times New Roman" w:eastAsia="宋体" w:hAnsi="Times New Roman" w:cs="Times New Roman"/>
        </w:rPr>
        <w:t>年</w:t>
      </w:r>
      <w:r w:rsidR="00A15B60" w:rsidRPr="007C4792">
        <w:rPr>
          <w:rFonts w:ascii="Times New Roman" w:eastAsia="宋体" w:hAnsi="Times New Roman" w:cs="Times New Roman"/>
        </w:rPr>
        <w:t>8</w:t>
      </w:r>
      <w:r w:rsidR="00A15B60" w:rsidRPr="007C4792">
        <w:rPr>
          <w:rFonts w:ascii="Times New Roman" w:eastAsia="宋体" w:hAnsi="Times New Roman" w:cs="Times New Roman"/>
        </w:rPr>
        <w:t>月期间，共有</w:t>
      </w:r>
      <w:r w:rsidR="00A15B60" w:rsidRPr="007C4792">
        <w:rPr>
          <w:rFonts w:ascii="Times New Roman" w:eastAsia="宋体" w:hAnsi="Times New Roman" w:cs="Times New Roman"/>
        </w:rPr>
        <w:t>160</w:t>
      </w:r>
      <w:r w:rsidR="00B93505" w:rsidRPr="007C4792">
        <w:rPr>
          <w:rFonts w:ascii="Times New Roman" w:eastAsia="宋体" w:hAnsi="Times New Roman" w:cs="Times New Roman"/>
        </w:rPr>
        <w:t>名患者接受了心脏移植</w:t>
      </w:r>
      <w:r w:rsidR="00A15B60" w:rsidRPr="007C4792">
        <w:rPr>
          <w:rFonts w:ascii="Times New Roman" w:eastAsia="宋体" w:hAnsi="Times New Roman" w:cs="Times New Roman"/>
        </w:rPr>
        <w:t>术。</w:t>
      </w:r>
      <w:r w:rsidR="00B93505" w:rsidRPr="007C4792">
        <w:rPr>
          <w:rFonts w:ascii="Times New Roman" w:eastAsia="宋体" w:hAnsi="Times New Roman" w:cs="Times New Roman"/>
        </w:rPr>
        <w:t>术后共有</w:t>
      </w:r>
      <w:r w:rsidR="00A15B60" w:rsidRPr="007C4792">
        <w:rPr>
          <w:rFonts w:ascii="Times New Roman" w:eastAsia="宋体" w:hAnsi="Times New Roman" w:cs="Times New Roman"/>
        </w:rPr>
        <w:t>9</w:t>
      </w:r>
      <w:r w:rsidR="00A15B60" w:rsidRPr="007C4792">
        <w:rPr>
          <w:rFonts w:ascii="Times New Roman" w:eastAsia="宋体" w:hAnsi="Times New Roman" w:cs="Times New Roman"/>
        </w:rPr>
        <w:t>名</w:t>
      </w:r>
      <w:r w:rsidR="00A15B60" w:rsidRPr="007C4792">
        <w:rPr>
          <w:rFonts w:ascii="Times New Roman" w:eastAsia="宋体" w:hAnsi="Times New Roman" w:cs="Times New Roman"/>
        </w:rPr>
        <w:t>PGD</w:t>
      </w:r>
      <w:r w:rsidR="00A15B60" w:rsidRPr="007C4792">
        <w:rPr>
          <w:rFonts w:ascii="Times New Roman" w:eastAsia="宋体" w:hAnsi="Times New Roman" w:cs="Times New Roman"/>
        </w:rPr>
        <w:t>患者需要</w:t>
      </w:r>
      <w:r w:rsidR="00A15B60" w:rsidRPr="007C4792">
        <w:rPr>
          <w:rFonts w:ascii="Times New Roman" w:eastAsia="宋体" w:hAnsi="Times New Roman" w:cs="Times New Roman"/>
        </w:rPr>
        <w:t>VA-ECMO</w:t>
      </w:r>
      <w:r w:rsidR="00A15B60" w:rsidRPr="007C4792">
        <w:rPr>
          <w:rFonts w:ascii="Times New Roman" w:eastAsia="宋体" w:hAnsi="Times New Roman" w:cs="Times New Roman"/>
        </w:rPr>
        <w:t>支持（占</w:t>
      </w:r>
      <w:r w:rsidR="00A15B60" w:rsidRPr="007C4792">
        <w:rPr>
          <w:rFonts w:ascii="Times New Roman" w:eastAsia="宋体" w:hAnsi="Times New Roman" w:cs="Times New Roman"/>
        </w:rPr>
        <w:t>5.6%</w:t>
      </w:r>
      <w:r w:rsidR="00A15B60" w:rsidRPr="007C4792">
        <w:rPr>
          <w:rFonts w:ascii="Times New Roman" w:eastAsia="宋体" w:hAnsi="Times New Roman" w:cs="Times New Roman"/>
        </w:rPr>
        <w:t>）。</w:t>
      </w:r>
      <w:r w:rsidR="00222576" w:rsidRPr="007C4792">
        <w:rPr>
          <w:rFonts w:ascii="Times New Roman" w:eastAsia="宋体" w:hAnsi="Times New Roman" w:cs="Times New Roman"/>
        </w:rPr>
        <w:t>我们分析了术前受体</w:t>
      </w:r>
      <w:r w:rsidR="00222576" w:rsidRPr="007C4792">
        <w:rPr>
          <w:rFonts w:ascii="Times New Roman" w:eastAsia="宋体" w:hAnsi="Times New Roman" w:cs="Times New Roman"/>
        </w:rPr>
        <w:t>/</w:t>
      </w:r>
      <w:r w:rsidR="00222576" w:rsidRPr="007C4792">
        <w:rPr>
          <w:rFonts w:ascii="Times New Roman" w:eastAsia="宋体" w:hAnsi="Times New Roman" w:cs="Times New Roman"/>
        </w:rPr>
        <w:t>供体的人口统计资料、术中参数、</w:t>
      </w:r>
      <w:r w:rsidR="00222576" w:rsidRPr="007C4792">
        <w:rPr>
          <w:rFonts w:ascii="Times New Roman" w:eastAsia="宋体" w:hAnsi="Times New Roman" w:cs="Times New Roman"/>
        </w:rPr>
        <w:t>VA-ECMO</w:t>
      </w:r>
      <w:r w:rsidR="00222576" w:rsidRPr="007C4792">
        <w:rPr>
          <w:rFonts w:ascii="Times New Roman" w:eastAsia="宋体" w:hAnsi="Times New Roman" w:cs="Times New Roman"/>
        </w:rPr>
        <w:t>开始时机和支持时间、心脏移植</w:t>
      </w:r>
      <w:r w:rsidR="00222576" w:rsidRPr="007C4792">
        <w:rPr>
          <w:rFonts w:ascii="Times New Roman" w:eastAsia="宋体" w:hAnsi="Times New Roman" w:cs="Times New Roman"/>
        </w:rPr>
        <w:t>30</w:t>
      </w:r>
      <w:r w:rsidR="00222576" w:rsidRPr="007C4792">
        <w:rPr>
          <w:rFonts w:ascii="Times New Roman" w:eastAsia="宋体" w:hAnsi="Times New Roman" w:cs="Times New Roman"/>
        </w:rPr>
        <w:t>天后移植心脏的功能恢复情况、</w:t>
      </w:r>
      <w:r w:rsidR="00222576" w:rsidRPr="007C4792">
        <w:rPr>
          <w:rFonts w:ascii="Times New Roman" w:eastAsia="宋体" w:hAnsi="Times New Roman" w:cs="Times New Roman"/>
        </w:rPr>
        <w:t>VA-ECMO</w:t>
      </w:r>
      <w:r w:rsidR="00222576" w:rsidRPr="007C4792">
        <w:rPr>
          <w:rFonts w:ascii="Times New Roman" w:eastAsia="宋体" w:hAnsi="Times New Roman" w:cs="Times New Roman"/>
        </w:rPr>
        <w:t>的并发症和生存情况。</w:t>
      </w:r>
    </w:p>
    <w:p w14:paraId="7015BB2C" w14:textId="0CBA71E9" w:rsidR="002570F0" w:rsidRPr="007C4792" w:rsidRDefault="002570F0" w:rsidP="00041C9D">
      <w:pPr>
        <w:spacing w:line="360" w:lineRule="auto"/>
        <w:rPr>
          <w:rFonts w:ascii="Times New Roman" w:eastAsia="宋体" w:hAnsi="Times New Roman" w:cs="Times New Roman"/>
          <w:b/>
        </w:rPr>
      </w:pPr>
      <w:r w:rsidRPr="007C4792">
        <w:rPr>
          <w:rFonts w:ascii="Times New Roman" w:eastAsia="宋体" w:hAnsi="Times New Roman" w:cs="Times New Roman"/>
          <w:b/>
        </w:rPr>
        <w:t>结果</w:t>
      </w:r>
    </w:p>
    <w:p w14:paraId="6DA29FC7" w14:textId="394C22FA" w:rsidR="000E4C82" w:rsidRPr="007C4792" w:rsidRDefault="00041C9D" w:rsidP="00041C9D">
      <w:pPr>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CC3587" w:rsidRPr="007C4792">
        <w:rPr>
          <w:rFonts w:ascii="Times New Roman" w:eastAsia="宋体" w:hAnsi="Times New Roman" w:cs="Times New Roman"/>
        </w:rPr>
        <w:t>9</w:t>
      </w:r>
      <w:r w:rsidR="002A4F7E" w:rsidRPr="007C4792">
        <w:rPr>
          <w:rFonts w:ascii="Times New Roman" w:eastAsia="宋体" w:hAnsi="Times New Roman" w:cs="Times New Roman"/>
        </w:rPr>
        <w:t>例需要</w:t>
      </w:r>
      <w:r w:rsidR="00CC3587" w:rsidRPr="007C4792">
        <w:rPr>
          <w:rFonts w:ascii="Times New Roman" w:eastAsia="宋体" w:hAnsi="Times New Roman" w:cs="Times New Roman"/>
        </w:rPr>
        <w:t>VA-ECMO</w:t>
      </w:r>
      <w:r w:rsidR="00CC3587" w:rsidRPr="007C4792">
        <w:rPr>
          <w:rFonts w:ascii="Times New Roman" w:eastAsia="宋体" w:hAnsi="Times New Roman" w:cs="Times New Roman"/>
        </w:rPr>
        <w:t>支持的指征都是双心室衰竭。</w:t>
      </w:r>
      <w:r w:rsidR="00CC3587" w:rsidRPr="007C4792">
        <w:rPr>
          <w:rFonts w:ascii="Times New Roman" w:eastAsia="宋体" w:hAnsi="Times New Roman" w:cs="Times New Roman"/>
        </w:rPr>
        <w:t>6</w:t>
      </w:r>
      <w:r w:rsidR="00CC3587" w:rsidRPr="007C4792">
        <w:rPr>
          <w:rFonts w:ascii="Times New Roman" w:eastAsia="宋体" w:hAnsi="Times New Roman" w:cs="Times New Roman"/>
        </w:rPr>
        <w:t>例患者有严重的</w:t>
      </w:r>
      <w:r w:rsidR="00CC3587" w:rsidRPr="007C4792">
        <w:rPr>
          <w:rFonts w:ascii="Times New Roman" w:eastAsia="宋体" w:hAnsi="Times New Roman" w:cs="Times New Roman"/>
        </w:rPr>
        <w:t>PGD,</w:t>
      </w:r>
      <w:r w:rsidR="00CC3587" w:rsidRPr="007C4792">
        <w:rPr>
          <w:rFonts w:ascii="Times New Roman" w:eastAsia="宋体" w:hAnsi="Times New Roman" w:cs="Times New Roman"/>
        </w:rPr>
        <w:t>术中即需要</w:t>
      </w:r>
      <w:r w:rsidR="00CC3587" w:rsidRPr="007C4792">
        <w:rPr>
          <w:rFonts w:ascii="Times New Roman" w:eastAsia="宋体" w:hAnsi="Times New Roman" w:cs="Times New Roman"/>
        </w:rPr>
        <w:t>VA-ECMO</w:t>
      </w:r>
      <w:r w:rsidR="002A4F7E" w:rsidRPr="007C4792">
        <w:rPr>
          <w:rFonts w:ascii="Times New Roman" w:eastAsia="宋体" w:hAnsi="Times New Roman" w:cs="Times New Roman"/>
        </w:rPr>
        <w:t>支持</w:t>
      </w:r>
      <w:r w:rsidR="00CC3587" w:rsidRPr="007C4792">
        <w:rPr>
          <w:rFonts w:ascii="Times New Roman" w:eastAsia="宋体" w:hAnsi="Times New Roman" w:cs="Times New Roman"/>
        </w:rPr>
        <w:t>，而</w:t>
      </w:r>
      <w:r w:rsidR="00CC3587" w:rsidRPr="007C4792">
        <w:rPr>
          <w:rFonts w:ascii="Times New Roman" w:eastAsia="宋体" w:hAnsi="Times New Roman" w:cs="Times New Roman"/>
        </w:rPr>
        <w:t>2</w:t>
      </w:r>
      <w:r w:rsidR="00CC3587" w:rsidRPr="007C4792">
        <w:rPr>
          <w:rFonts w:ascii="Times New Roman" w:eastAsia="宋体" w:hAnsi="Times New Roman" w:cs="Times New Roman"/>
        </w:rPr>
        <w:t>例中</w:t>
      </w:r>
      <w:r w:rsidR="001C7E5B" w:rsidRPr="007C4792">
        <w:rPr>
          <w:rFonts w:ascii="Times New Roman" w:eastAsia="宋体" w:hAnsi="Times New Roman" w:cs="Times New Roman"/>
        </w:rPr>
        <w:t>度</w:t>
      </w:r>
      <w:r w:rsidR="00CC3587" w:rsidRPr="007C4792">
        <w:rPr>
          <w:rFonts w:ascii="Times New Roman" w:eastAsia="宋体" w:hAnsi="Times New Roman" w:cs="Times New Roman"/>
        </w:rPr>
        <w:t>PGD</w:t>
      </w:r>
      <w:r w:rsidR="00CC3587" w:rsidRPr="007C4792">
        <w:rPr>
          <w:rFonts w:ascii="Times New Roman" w:eastAsia="宋体" w:hAnsi="Times New Roman" w:cs="Times New Roman"/>
        </w:rPr>
        <w:t>患者和</w:t>
      </w:r>
      <w:r w:rsidR="00CC3587" w:rsidRPr="007C4792">
        <w:rPr>
          <w:rFonts w:ascii="Times New Roman" w:eastAsia="宋体" w:hAnsi="Times New Roman" w:cs="Times New Roman"/>
        </w:rPr>
        <w:t>1</w:t>
      </w:r>
      <w:r w:rsidR="00CC3587" w:rsidRPr="007C4792">
        <w:rPr>
          <w:rFonts w:ascii="Times New Roman" w:eastAsia="宋体" w:hAnsi="Times New Roman" w:cs="Times New Roman"/>
        </w:rPr>
        <w:t>例轻度的</w:t>
      </w:r>
      <w:r w:rsidR="00CC3587" w:rsidRPr="007C4792">
        <w:rPr>
          <w:rFonts w:ascii="Times New Roman" w:eastAsia="宋体" w:hAnsi="Times New Roman" w:cs="Times New Roman"/>
        </w:rPr>
        <w:t>PGD</w:t>
      </w:r>
      <w:r w:rsidR="00CC3587" w:rsidRPr="007C4792">
        <w:rPr>
          <w:rFonts w:ascii="Times New Roman" w:eastAsia="宋体" w:hAnsi="Times New Roman" w:cs="Times New Roman"/>
        </w:rPr>
        <w:t>患者在术后需要</w:t>
      </w:r>
      <w:r w:rsidR="00CC3587" w:rsidRPr="007C4792">
        <w:rPr>
          <w:rFonts w:ascii="Times New Roman" w:eastAsia="宋体" w:hAnsi="Times New Roman" w:cs="Times New Roman"/>
        </w:rPr>
        <w:t>VA-ECMO</w:t>
      </w:r>
      <w:r w:rsidR="00CC3587" w:rsidRPr="007C4792">
        <w:rPr>
          <w:rFonts w:ascii="Times New Roman" w:eastAsia="宋体" w:hAnsi="Times New Roman" w:cs="Times New Roman"/>
        </w:rPr>
        <w:t>支持。所有的病例都成功拔管，支持时间的中位数是</w:t>
      </w:r>
      <w:r w:rsidR="00CC3587" w:rsidRPr="007C4792">
        <w:rPr>
          <w:rFonts w:ascii="Times New Roman" w:eastAsia="宋体" w:hAnsi="Times New Roman" w:cs="Times New Roman"/>
        </w:rPr>
        <w:t>10</w:t>
      </w:r>
      <w:r w:rsidR="00CC3587" w:rsidRPr="007C4792">
        <w:rPr>
          <w:rFonts w:ascii="Times New Roman" w:eastAsia="宋体" w:hAnsi="Times New Roman" w:cs="Times New Roman"/>
        </w:rPr>
        <w:t>天。能存活到出院的患者占</w:t>
      </w:r>
      <w:r w:rsidR="00CC3587" w:rsidRPr="007C4792">
        <w:rPr>
          <w:rFonts w:ascii="Times New Roman" w:eastAsia="宋体" w:hAnsi="Times New Roman" w:cs="Times New Roman"/>
        </w:rPr>
        <w:t>88.9%</w:t>
      </w:r>
      <w:r w:rsidR="00835AE1" w:rsidRPr="007C4792">
        <w:rPr>
          <w:rFonts w:ascii="Times New Roman" w:eastAsia="宋体" w:hAnsi="Times New Roman" w:cs="Times New Roman"/>
        </w:rPr>
        <w:t>。一年的生存率是</w:t>
      </w:r>
      <w:r w:rsidR="00835AE1" w:rsidRPr="007C4792">
        <w:rPr>
          <w:rFonts w:ascii="Times New Roman" w:eastAsia="宋体" w:hAnsi="Times New Roman" w:cs="Times New Roman"/>
        </w:rPr>
        <w:t>85.7%</w:t>
      </w:r>
      <w:r w:rsidR="00835AE1" w:rsidRPr="007C4792">
        <w:rPr>
          <w:rFonts w:ascii="Times New Roman" w:eastAsia="宋体" w:hAnsi="Times New Roman" w:cs="Times New Roman"/>
        </w:rPr>
        <w:t>。所有的</w:t>
      </w:r>
      <w:r w:rsidR="00835AE1" w:rsidRPr="007C4792">
        <w:rPr>
          <w:rFonts w:ascii="Times New Roman" w:eastAsia="宋体" w:hAnsi="Times New Roman" w:cs="Times New Roman"/>
        </w:rPr>
        <w:t>PGD</w:t>
      </w:r>
      <w:r w:rsidR="00835AE1" w:rsidRPr="007C4792">
        <w:rPr>
          <w:rFonts w:ascii="Times New Roman" w:eastAsia="宋体" w:hAnsi="Times New Roman" w:cs="Times New Roman"/>
        </w:rPr>
        <w:t>患者的左室射血分数</w:t>
      </w:r>
      <w:r w:rsidR="00203888" w:rsidRPr="007C4792">
        <w:rPr>
          <w:rFonts w:ascii="Times New Roman" w:eastAsia="宋体" w:hAnsi="Times New Roman" w:cs="Times New Roman"/>
        </w:rPr>
        <w:t>(LVEF)</w:t>
      </w:r>
      <w:r w:rsidR="00835AE1" w:rsidRPr="007C4792">
        <w:rPr>
          <w:rFonts w:ascii="Times New Roman" w:eastAsia="宋体" w:hAnsi="Times New Roman" w:cs="Times New Roman"/>
        </w:rPr>
        <w:t>在</w:t>
      </w:r>
      <w:r w:rsidR="00835AE1" w:rsidRPr="007C4792">
        <w:rPr>
          <w:rFonts w:ascii="Times New Roman" w:eastAsia="宋体" w:hAnsi="Times New Roman" w:cs="Times New Roman"/>
        </w:rPr>
        <w:t>30</w:t>
      </w:r>
      <w:r w:rsidR="00835AE1" w:rsidRPr="007C4792">
        <w:rPr>
          <w:rFonts w:ascii="Times New Roman" w:eastAsia="宋体" w:hAnsi="Times New Roman" w:cs="Times New Roman"/>
        </w:rPr>
        <w:t>天内恢复到正常。</w:t>
      </w:r>
    </w:p>
    <w:p w14:paraId="12D8896F" w14:textId="3DEB3A61" w:rsidR="000E4C82" w:rsidRPr="007C4792" w:rsidRDefault="006E5A1C" w:rsidP="00041C9D">
      <w:pPr>
        <w:spacing w:line="360" w:lineRule="auto"/>
        <w:rPr>
          <w:rFonts w:ascii="Times New Roman" w:eastAsia="宋体" w:hAnsi="Times New Roman" w:cs="Times New Roman"/>
          <w:b/>
        </w:rPr>
      </w:pPr>
      <w:r w:rsidRPr="007C4792">
        <w:rPr>
          <w:rFonts w:ascii="Times New Roman" w:eastAsia="宋体" w:hAnsi="Times New Roman" w:cs="Times New Roman"/>
          <w:b/>
        </w:rPr>
        <w:t>结论</w:t>
      </w:r>
    </w:p>
    <w:p w14:paraId="042B7E99" w14:textId="5207FDB6" w:rsidR="006E5A1C" w:rsidRPr="007C4792" w:rsidRDefault="004940FF" w:rsidP="00041C9D">
      <w:pPr>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F05BB6" w:rsidRPr="007C4792">
        <w:rPr>
          <w:rFonts w:ascii="Times New Roman" w:eastAsia="宋体" w:hAnsi="Times New Roman" w:cs="Times New Roman"/>
        </w:rPr>
        <w:t>我们的研究结果显</w:t>
      </w:r>
      <w:r w:rsidR="00D55A34" w:rsidRPr="007C4792">
        <w:rPr>
          <w:rFonts w:ascii="Times New Roman" w:eastAsia="宋体" w:hAnsi="Times New Roman" w:cs="Times New Roman"/>
        </w:rPr>
        <w:t>示，</w:t>
      </w:r>
      <w:r w:rsidR="00342F88" w:rsidRPr="007C4792">
        <w:rPr>
          <w:rFonts w:ascii="Times New Roman" w:eastAsia="宋体" w:hAnsi="Times New Roman" w:cs="Times New Roman"/>
        </w:rPr>
        <w:t>在所有的病例中，</w:t>
      </w:r>
      <w:r w:rsidR="00342F88" w:rsidRPr="007C4792">
        <w:rPr>
          <w:rFonts w:ascii="Times New Roman" w:eastAsia="宋体" w:hAnsi="Times New Roman" w:cs="Times New Roman"/>
        </w:rPr>
        <w:t>VA-ECMO</w:t>
      </w:r>
      <w:r w:rsidR="002A4F7E" w:rsidRPr="007C4792">
        <w:rPr>
          <w:rFonts w:ascii="Times New Roman" w:eastAsia="宋体" w:hAnsi="Times New Roman" w:cs="Times New Roman"/>
        </w:rPr>
        <w:t>支持带来了高生存率和及时的移植心脏</w:t>
      </w:r>
      <w:r w:rsidR="00342F88" w:rsidRPr="007C4792">
        <w:rPr>
          <w:rFonts w:ascii="Times New Roman" w:eastAsia="宋体" w:hAnsi="Times New Roman" w:cs="Times New Roman"/>
        </w:rPr>
        <w:t>功能</w:t>
      </w:r>
      <w:r w:rsidR="002A4F7E" w:rsidRPr="007C4792">
        <w:rPr>
          <w:rFonts w:ascii="Times New Roman" w:eastAsia="宋体" w:hAnsi="Times New Roman" w:cs="Times New Roman"/>
        </w:rPr>
        <w:t>的</w:t>
      </w:r>
      <w:r w:rsidR="00342F88" w:rsidRPr="007C4792">
        <w:rPr>
          <w:rFonts w:ascii="Times New Roman" w:eastAsia="宋体" w:hAnsi="Times New Roman" w:cs="Times New Roman"/>
        </w:rPr>
        <w:t>恢复。将来需要进一步的大样本的研究来阐明</w:t>
      </w:r>
      <w:r w:rsidR="00342F88" w:rsidRPr="007C4792">
        <w:rPr>
          <w:rFonts w:ascii="Times New Roman" w:eastAsia="宋体" w:hAnsi="Times New Roman" w:cs="Times New Roman"/>
        </w:rPr>
        <w:t>VA-ECMO</w:t>
      </w:r>
      <w:r w:rsidR="00342F88" w:rsidRPr="007C4792">
        <w:rPr>
          <w:rFonts w:ascii="Times New Roman" w:eastAsia="宋体" w:hAnsi="Times New Roman" w:cs="Times New Roman"/>
        </w:rPr>
        <w:t>支持</w:t>
      </w:r>
      <w:r w:rsidR="00342F88" w:rsidRPr="007C4792">
        <w:rPr>
          <w:rFonts w:ascii="Times New Roman" w:eastAsia="宋体" w:hAnsi="Times New Roman" w:cs="Times New Roman"/>
        </w:rPr>
        <w:t>PGD</w:t>
      </w:r>
      <w:r w:rsidR="00342F88" w:rsidRPr="007C4792">
        <w:rPr>
          <w:rFonts w:ascii="Times New Roman" w:eastAsia="宋体" w:hAnsi="Times New Roman" w:cs="Times New Roman"/>
        </w:rPr>
        <w:t>患者的详细效果，</w:t>
      </w:r>
      <w:r w:rsidR="002A4F7E" w:rsidRPr="007C4792">
        <w:rPr>
          <w:rFonts w:ascii="Times New Roman" w:eastAsia="宋体" w:hAnsi="Times New Roman" w:cs="Times New Roman"/>
        </w:rPr>
        <w:t>同时</w:t>
      </w:r>
      <w:r w:rsidR="00342F88" w:rsidRPr="007C4792">
        <w:rPr>
          <w:rFonts w:ascii="Times New Roman" w:eastAsia="宋体" w:hAnsi="Times New Roman" w:cs="Times New Roman"/>
        </w:rPr>
        <w:t>VA-ECMO</w:t>
      </w:r>
      <w:r w:rsidR="00342F88" w:rsidRPr="007C4792">
        <w:rPr>
          <w:rFonts w:ascii="Times New Roman" w:eastAsia="宋体" w:hAnsi="Times New Roman" w:cs="Times New Roman"/>
        </w:rPr>
        <w:t>支持的指征也需要更加标准化。</w:t>
      </w:r>
    </w:p>
    <w:p w14:paraId="10D055CB" w14:textId="77777777" w:rsidR="00A744A1" w:rsidRPr="007C4792" w:rsidRDefault="00A744A1" w:rsidP="00041C9D">
      <w:pPr>
        <w:spacing w:line="360" w:lineRule="auto"/>
        <w:rPr>
          <w:rFonts w:ascii="Times New Roman" w:eastAsia="宋体" w:hAnsi="Times New Roman" w:cs="Times New Roman"/>
        </w:rPr>
      </w:pPr>
    </w:p>
    <w:p w14:paraId="2A989F27" w14:textId="021CC3B2" w:rsidR="00932B9F" w:rsidRDefault="00932B9F" w:rsidP="00041C9D">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前言</w:t>
      </w:r>
    </w:p>
    <w:p w14:paraId="470A91A4" w14:textId="7CE6DEFD" w:rsidR="008D3B1E" w:rsidRDefault="008D3B1E" w:rsidP="00041C9D">
      <w:pPr>
        <w:spacing w:line="360" w:lineRule="auto"/>
        <w:rPr>
          <w:rFonts w:ascii="宋体" w:eastAsia="宋体" w:hAnsi="宋体" w:cs="宋体"/>
        </w:rPr>
      </w:pPr>
      <w:r>
        <w:rPr>
          <w:rFonts w:ascii="Times New Roman" w:eastAsia="宋体" w:hAnsi="Times New Roman" w:cs="Times New Roman" w:hint="eastAsia"/>
        </w:rPr>
        <w:t xml:space="preserve"> </w:t>
      </w:r>
      <w:r>
        <w:rPr>
          <w:rFonts w:ascii="宋体" w:eastAsia="宋体" w:hAnsi="宋体" w:cs="宋体" w:hint="eastAsia"/>
        </w:rPr>
        <w:t xml:space="preserve">   </w:t>
      </w:r>
      <w:r w:rsidRPr="007C4792">
        <w:rPr>
          <w:rFonts w:ascii="Times New Roman" w:eastAsia="宋体" w:hAnsi="Times New Roman" w:cs="Times New Roman"/>
        </w:rPr>
        <w:t>原发性移植物功能障碍</w:t>
      </w:r>
      <w:r w:rsidRPr="007C4792">
        <w:rPr>
          <w:rFonts w:ascii="Times New Roman" w:eastAsia="宋体" w:hAnsi="Times New Roman" w:cs="Times New Roman"/>
        </w:rPr>
        <w:t xml:space="preserve">(Primary graft dysfunction, PGD) </w:t>
      </w:r>
      <w:r w:rsidRPr="007C4792">
        <w:rPr>
          <w:rFonts w:ascii="Times New Roman" w:eastAsia="宋体" w:hAnsi="Times New Roman" w:cs="Times New Roman"/>
        </w:rPr>
        <w:t>是一种心脏移植术后少见、但可导致</w:t>
      </w:r>
      <w:r>
        <w:rPr>
          <w:rFonts w:ascii="Times New Roman" w:eastAsia="宋体" w:hAnsi="Times New Roman" w:cs="Times New Roman"/>
        </w:rPr>
        <w:t>高死亡率的并发症</w:t>
      </w:r>
      <w:r>
        <w:rPr>
          <w:rFonts w:ascii="Times New Roman" w:eastAsia="宋体" w:hAnsi="Times New Roman" w:cs="Times New Roman" w:hint="eastAsia"/>
        </w:rPr>
        <w:t>。据报道，</w:t>
      </w:r>
      <w:r>
        <w:rPr>
          <w:rFonts w:ascii="Times New Roman" w:eastAsia="宋体" w:hAnsi="Times New Roman" w:cs="Times New Roman" w:hint="eastAsia"/>
        </w:rPr>
        <w:t>P</w:t>
      </w:r>
      <w:r>
        <w:rPr>
          <w:rFonts w:ascii="宋体" w:eastAsia="宋体" w:hAnsi="宋体" w:cs="宋体" w:hint="eastAsia"/>
        </w:rPr>
        <w:t>GD的发生率在2.5-28%之间。</w:t>
      </w:r>
      <w:r w:rsidRPr="007C4792">
        <w:rPr>
          <w:rFonts w:ascii="Times New Roman" w:eastAsia="宋体" w:hAnsi="Times New Roman" w:cs="Times New Roman"/>
        </w:rPr>
        <w:t>2014</w:t>
      </w:r>
      <w:r w:rsidRPr="007C4792">
        <w:rPr>
          <w:rFonts w:ascii="Times New Roman" w:eastAsia="宋体" w:hAnsi="Times New Roman" w:cs="Times New Roman"/>
        </w:rPr>
        <w:t>年</w:t>
      </w:r>
      <w:r>
        <w:rPr>
          <w:rFonts w:ascii="Times New Roman" w:eastAsia="宋体" w:hAnsi="Times New Roman" w:cs="Times New Roman"/>
        </w:rPr>
        <w:t>国际心肺移植学会</w:t>
      </w:r>
      <w:r>
        <w:rPr>
          <w:rFonts w:ascii="Times New Roman" w:eastAsia="宋体" w:hAnsi="Times New Roman" w:cs="Times New Roman" w:hint="eastAsia"/>
        </w:rPr>
        <w:t>达成</w:t>
      </w:r>
      <w:r w:rsidRPr="007C4792">
        <w:rPr>
          <w:rFonts w:ascii="Times New Roman" w:eastAsia="宋体" w:hAnsi="Times New Roman" w:cs="Times New Roman"/>
        </w:rPr>
        <w:t>了</w:t>
      </w:r>
      <w:r w:rsidRPr="007C4792">
        <w:rPr>
          <w:rFonts w:ascii="Times New Roman" w:eastAsia="宋体" w:hAnsi="Times New Roman" w:cs="Times New Roman"/>
        </w:rPr>
        <w:t>PGD</w:t>
      </w:r>
      <w:r w:rsidRPr="007C4792">
        <w:rPr>
          <w:rFonts w:ascii="Times New Roman" w:eastAsia="宋体" w:hAnsi="Times New Roman" w:cs="Times New Roman"/>
        </w:rPr>
        <w:t>的标准化定义</w:t>
      </w:r>
      <w:r>
        <w:rPr>
          <w:rFonts w:ascii="Times New Roman" w:eastAsia="宋体" w:hAnsi="Times New Roman" w:cs="Times New Roman" w:hint="eastAsia"/>
        </w:rPr>
        <w:t>、诊断标准和严重程度区分级等共识</w:t>
      </w:r>
      <w:r w:rsidRPr="007C4792">
        <w:rPr>
          <w:rFonts w:ascii="Times New Roman" w:eastAsia="宋体" w:hAnsi="Times New Roman" w:cs="Times New Roman"/>
        </w:rPr>
        <w:t>。</w:t>
      </w:r>
      <w:r>
        <w:rPr>
          <w:rFonts w:ascii="宋体" w:eastAsia="宋体" w:hAnsi="宋体" w:cs="宋体" w:hint="eastAsia"/>
        </w:rPr>
        <w:t>这一共识提出：</w:t>
      </w:r>
      <w:r>
        <w:rPr>
          <w:rFonts w:ascii="Times New Roman" w:eastAsia="宋体" w:hAnsi="Times New Roman" w:cs="Times New Roman" w:hint="eastAsia"/>
        </w:rPr>
        <w:t>在心脏移植</w:t>
      </w:r>
      <w:r>
        <w:rPr>
          <w:rFonts w:ascii="Times New Roman" w:eastAsia="宋体" w:hAnsi="Times New Roman" w:cs="Times New Roman" w:hint="eastAsia"/>
        </w:rPr>
        <w:t>2</w:t>
      </w:r>
      <w:r>
        <w:rPr>
          <w:rFonts w:ascii="宋体" w:eastAsia="宋体" w:hAnsi="宋体" w:cs="宋体" w:hint="eastAsia"/>
        </w:rPr>
        <w:t>4h内，根据血管活性药物、血流动力学和机械辅助的情况进行诊断PGD；根据严重程度，PGD分为三级：轻度、中度和重度。</w:t>
      </w:r>
      <w:bookmarkStart w:id="4" w:name="OLE_LINK9"/>
      <w:bookmarkStart w:id="5" w:name="OLE_LINK10"/>
    </w:p>
    <w:p w14:paraId="5D3A76FA" w14:textId="05487A3C" w:rsidR="00932B9F" w:rsidRDefault="008D3B1E" w:rsidP="00041C9D">
      <w:pPr>
        <w:spacing w:line="360" w:lineRule="auto"/>
        <w:rPr>
          <w:rFonts w:ascii="Times New Roman" w:eastAsia="宋体" w:hAnsi="Times New Roman" w:cs="Times New Roman"/>
        </w:rPr>
      </w:pPr>
      <w:r>
        <w:rPr>
          <w:rFonts w:ascii="Times New Roman" w:eastAsia="宋体" w:hAnsi="Times New Roman" w:cs="Times New Roman"/>
        </w:rPr>
        <w:t xml:space="preserve">    </w:t>
      </w:r>
      <w:r w:rsidRPr="007C4792">
        <w:rPr>
          <w:rFonts w:ascii="Times New Roman" w:eastAsia="宋体" w:hAnsi="Times New Roman" w:cs="Times New Roman"/>
        </w:rPr>
        <w:t>VA-ECMO</w:t>
      </w:r>
      <w:bookmarkEnd w:id="4"/>
      <w:bookmarkEnd w:id="5"/>
      <w:r>
        <w:rPr>
          <w:rFonts w:ascii="宋体" w:eastAsia="宋体" w:hAnsi="宋体" w:cs="宋体" w:hint="eastAsia"/>
        </w:rPr>
        <w:t>辅助能促进PGD心功能恢复，并且能维持终末器官的灌注。</w:t>
      </w:r>
      <w:r>
        <w:rPr>
          <w:rFonts w:ascii="Times New Roman" w:eastAsia="宋体" w:hAnsi="Times New Roman" w:cs="Times New Roman" w:hint="eastAsia"/>
        </w:rPr>
        <w:t>但</w:t>
      </w:r>
      <w:r w:rsidRPr="007C4792">
        <w:rPr>
          <w:rFonts w:ascii="Times New Roman" w:eastAsia="宋体" w:hAnsi="Times New Roman" w:cs="Times New Roman"/>
        </w:rPr>
        <w:t>VA-ECMO</w:t>
      </w:r>
      <w:r>
        <w:rPr>
          <w:rFonts w:ascii="宋体" w:eastAsia="宋体" w:hAnsi="宋体" w:cs="宋体" w:hint="eastAsia"/>
        </w:rPr>
        <w:t>辅助可能会导致严重的并发症，如出血或卒中。同时</w:t>
      </w:r>
      <w:r w:rsidRPr="007C4792">
        <w:rPr>
          <w:rFonts w:ascii="Times New Roman" w:eastAsia="宋体" w:hAnsi="Times New Roman" w:cs="Times New Roman"/>
        </w:rPr>
        <w:t>由于使用这一标准化定义的报道较有限，</w:t>
      </w:r>
      <w:bookmarkStart w:id="6" w:name="OLE_LINK7"/>
      <w:bookmarkStart w:id="7" w:name="OLE_LINK8"/>
      <w:r w:rsidRPr="007C4792">
        <w:rPr>
          <w:rFonts w:ascii="Times New Roman" w:eastAsia="宋体" w:hAnsi="Times New Roman" w:cs="Times New Roman"/>
        </w:rPr>
        <w:t>VA-ECMO</w:t>
      </w:r>
      <w:bookmarkEnd w:id="6"/>
      <w:bookmarkEnd w:id="7"/>
      <w:r w:rsidRPr="007C4792">
        <w:rPr>
          <w:rFonts w:ascii="Times New Roman" w:eastAsia="宋体" w:hAnsi="Times New Roman" w:cs="Times New Roman"/>
        </w:rPr>
        <w:t>支持后的详细结果尚不明确。</w:t>
      </w:r>
    </w:p>
    <w:p w14:paraId="4885F543" w14:textId="5B375DFB" w:rsidR="008D3B1E" w:rsidRDefault="008D3B1E" w:rsidP="001C7217">
      <w:pPr>
        <w:spacing w:line="360" w:lineRule="auto"/>
        <w:ind w:firstLine="480"/>
        <w:rPr>
          <w:rFonts w:ascii="宋体" w:eastAsia="宋体" w:hAnsi="宋体" w:cs="宋体"/>
        </w:rPr>
      </w:pPr>
      <w:r>
        <w:rPr>
          <w:rFonts w:ascii="Times New Roman" w:eastAsia="宋体" w:hAnsi="Times New Roman" w:cs="Times New Roman" w:hint="eastAsia"/>
        </w:rPr>
        <w:t>因此，本研究的主要目的是探讨</w:t>
      </w:r>
      <w:r>
        <w:rPr>
          <w:rFonts w:ascii="Times New Roman" w:eastAsia="宋体" w:hAnsi="Times New Roman" w:cs="Times New Roman" w:hint="eastAsia"/>
        </w:rPr>
        <w:t>P</w:t>
      </w:r>
      <w:r>
        <w:rPr>
          <w:rFonts w:ascii="宋体" w:eastAsia="宋体" w:hAnsi="宋体" w:cs="宋体" w:hint="eastAsia"/>
        </w:rPr>
        <w:t>GD行</w:t>
      </w:r>
      <w:r w:rsidRPr="007C4792">
        <w:rPr>
          <w:rFonts w:ascii="Times New Roman" w:eastAsia="宋体" w:hAnsi="Times New Roman" w:cs="Times New Roman"/>
        </w:rPr>
        <w:t>VA-ECMO</w:t>
      </w:r>
      <w:r>
        <w:rPr>
          <w:rFonts w:ascii="宋体" w:eastAsia="宋体" w:hAnsi="宋体" w:cs="宋体" w:hint="eastAsia"/>
        </w:rPr>
        <w:t>辅助的发生率、生存情况、移植物功能恢复的时间表和并发症情况。其次，本研究</w:t>
      </w:r>
      <w:r w:rsidR="00053195">
        <w:rPr>
          <w:rFonts w:ascii="宋体" w:eastAsia="宋体" w:hAnsi="宋体" w:cs="宋体" w:hint="eastAsia"/>
        </w:rPr>
        <w:t>根据</w:t>
      </w:r>
      <w:r w:rsidRPr="007C4792">
        <w:rPr>
          <w:rFonts w:ascii="Times New Roman" w:eastAsia="宋体" w:hAnsi="Times New Roman" w:cs="Times New Roman"/>
        </w:rPr>
        <w:t>VA-ECMO</w:t>
      </w:r>
      <w:r>
        <w:rPr>
          <w:rFonts w:ascii="宋体" w:eastAsia="宋体" w:hAnsi="宋体" w:cs="宋体" w:hint="eastAsia"/>
        </w:rPr>
        <w:t>辅助开始的时间不同，分为严重PGD组和非严重PGD组，拟对比这两组的结果情况。</w:t>
      </w:r>
    </w:p>
    <w:p w14:paraId="6D651DDB" w14:textId="77777777" w:rsidR="001C7217" w:rsidRPr="001C7217" w:rsidRDefault="001C7217" w:rsidP="001C7217">
      <w:pPr>
        <w:spacing w:line="360" w:lineRule="auto"/>
        <w:ind w:firstLine="480"/>
        <w:rPr>
          <w:rFonts w:ascii="宋体" w:eastAsia="宋体" w:hAnsi="宋体" w:cs="宋体" w:hint="eastAsia"/>
        </w:rPr>
      </w:pPr>
    </w:p>
    <w:p w14:paraId="52F2FCFF" w14:textId="4EE0A0BF" w:rsidR="00A744A1" w:rsidRPr="008B5F2C" w:rsidRDefault="00A744A1" w:rsidP="00041C9D">
      <w:pPr>
        <w:spacing w:line="360" w:lineRule="auto"/>
        <w:rPr>
          <w:rFonts w:ascii="Times New Roman" w:eastAsia="宋体" w:hAnsi="Times New Roman" w:cs="Times New Roman"/>
          <w:b/>
          <w:sz w:val="28"/>
          <w:szCs w:val="28"/>
        </w:rPr>
      </w:pPr>
      <w:r w:rsidRPr="008B5F2C">
        <w:rPr>
          <w:rFonts w:ascii="Times New Roman" w:eastAsia="宋体" w:hAnsi="Times New Roman" w:cs="Times New Roman" w:hint="eastAsia"/>
          <w:b/>
          <w:sz w:val="28"/>
          <w:szCs w:val="28"/>
        </w:rPr>
        <w:t>方法</w:t>
      </w:r>
    </w:p>
    <w:p w14:paraId="7350B7D6" w14:textId="7F70472F" w:rsidR="00131844" w:rsidRPr="007C4792" w:rsidRDefault="00041C9D" w:rsidP="00041C9D">
      <w:pPr>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E321F5" w:rsidRPr="007C4792">
        <w:rPr>
          <w:rFonts w:ascii="Times New Roman" w:eastAsia="宋体" w:hAnsi="Times New Roman" w:cs="Times New Roman"/>
        </w:rPr>
        <w:t>供体心脏通过灌注</w:t>
      </w:r>
      <w:r w:rsidR="00E321F5" w:rsidRPr="007C4792">
        <w:rPr>
          <w:rFonts w:ascii="Times New Roman" w:eastAsia="宋体" w:hAnsi="Times New Roman" w:cs="Times New Roman"/>
        </w:rPr>
        <w:t>2L</w:t>
      </w:r>
      <w:r w:rsidR="00E321F5" w:rsidRPr="007C4792">
        <w:rPr>
          <w:rFonts w:ascii="Times New Roman" w:eastAsia="宋体" w:hAnsi="Times New Roman" w:cs="Times New Roman"/>
        </w:rPr>
        <w:t>冷</w:t>
      </w:r>
      <w:r w:rsidR="00E321F5" w:rsidRPr="007C4792">
        <w:rPr>
          <w:rFonts w:ascii="Times New Roman" w:eastAsia="宋体" w:hAnsi="Times New Roman" w:cs="Times New Roman"/>
        </w:rPr>
        <w:t>UW</w:t>
      </w:r>
      <w:r w:rsidR="00E321F5" w:rsidRPr="007C4792">
        <w:rPr>
          <w:rFonts w:ascii="Times New Roman" w:eastAsia="宋体" w:hAnsi="Times New Roman" w:cs="Times New Roman"/>
        </w:rPr>
        <w:t>液来</w:t>
      </w:r>
      <w:r w:rsidR="001C7E5B" w:rsidRPr="007C4792">
        <w:rPr>
          <w:rFonts w:ascii="Times New Roman" w:eastAsia="宋体" w:hAnsi="Times New Roman" w:cs="Times New Roman"/>
        </w:rPr>
        <w:t>进行</w:t>
      </w:r>
      <w:r w:rsidR="00E321F5" w:rsidRPr="007C4792">
        <w:rPr>
          <w:rFonts w:ascii="Times New Roman" w:eastAsia="宋体" w:hAnsi="Times New Roman" w:cs="Times New Roman"/>
        </w:rPr>
        <w:t>心肌保护。</w:t>
      </w:r>
      <w:r w:rsidR="00131844" w:rsidRPr="007C4792">
        <w:rPr>
          <w:rFonts w:ascii="Times New Roman" w:eastAsia="宋体" w:hAnsi="Times New Roman" w:cs="Times New Roman"/>
        </w:rPr>
        <w:t>VA-ECMO</w:t>
      </w:r>
      <w:r w:rsidR="00131844" w:rsidRPr="007C4792">
        <w:rPr>
          <w:rFonts w:ascii="Times New Roman" w:eastAsia="宋体" w:hAnsi="Times New Roman" w:cs="Times New Roman"/>
        </w:rPr>
        <w:t>支持的指征为达到下列标准之一：（</w:t>
      </w:r>
      <w:r w:rsidR="00131844" w:rsidRPr="007C4792">
        <w:rPr>
          <w:rFonts w:ascii="Times New Roman" w:eastAsia="宋体" w:hAnsi="Times New Roman" w:cs="Times New Roman"/>
        </w:rPr>
        <w:t>1</w:t>
      </w:r>
      <w:r w:rsidR="00131844" w:rsidRPr="007C4792">
        <w:rPr>
          <w:rFonts w:ascii="Times New Roman" w:eastAsia="宋体" w:hAnsi="Times New Roman" w:cs="Times New Roman"/>
        </w:rPr>
        <w:t>）</w:t>
      </w:r>
      <w:r w:rsidR="00875131" w:rsidRPr="007C4792">
        <w:rPr>
          <w:rFonts w:ascii="Times New Roman" w:eastAsia="宋体" w:hAnsi="Times New Roman" w:cs="Times New Roman"/>
        </w:rPr>
        <w:t>由于单心室或双心室功能不全造成的严重的心源性休克，</w:t>
      </w:r>
      <w:r w:rsidR="00131844" w:rsidRPr="007C4792">
        <w:rPr>
          <w:rFonts w:ascii="Times New Roman" w:eastAsia="宋体" w:hAnsi="Times New Roman" w:cs="Times New Roman"/>
        </w:rPr>
        <w:t>（</w:t>
      </w:r>
      <w:r w:rsidR="00131844" w:rsidRPr="007C4792">
        <w:rPr>
          <w:rFonts w:ascii="Times New Roman" w:eastAsia="宋体" w:hAnsi="Times New Roman" w:cs="Times New Roman"/>
        </w:rPr>
        <w:t>2</w:t>
      </w:r>
      <w:r w:rsidR="00131844" w:rsidRPr="007C4792">
        <w:rPr>
          <w:rFonts w:ascii="Times New Roman" w:eastAsia="宋体" w:hAnsi="Times New Roman" w:cs="Times New Roman"/>
        </w:rPr>
        <w:t>）</w:t>
      </w:r>
      <w:r w:rsidR="005227B1" w:rsidRPr="007C4792">
        <w:rPr>
          <w:rFonts w:ascii="Times New Roman" w:eastAsia="宋体" w:hAnsi="Times New Roman" w:cs="Times New Roman"/>
        </w:rPr>
        <w:t>需要大剂量的血管活性药物支持造成的进展性的乳酸酸中毒，</w:t>
      </w:r>
      <w:r w:rsidR="00131844" w:rsidRPr="007C4792">
        <w:rPr>
          <w:rFonts w:ascii="Times New Roman" w:eastAsia="宋体" w:hAnsi="Times New Roman" w:cs="Times New Roman"/>
        </w:rPr>
        <w:t>（</w:t>
      </w:r>
      <w:r w:rsidR="00131844" w:rsidRPr="007C4792">
        <w:rPr>
          <w:rFonts w:ascii="Times New Roman" w:eastAsia="宋体" w:hAnsi="Times New Roman" w:cs="Times New Roman"/>
        </w:rPr>
        <w:t>3</w:t>
      </w:r>
      <w:r w:rsidR="00131844" w:rsidRPr="007C4792">
        <w:rPr>
          <w:rFonts w:ascii="Times New Roman" w:eastAsia="宋体" w:hAnsi="Times New Roman" w:cs="Times New Roman"/>
        </w:rPr>
        <w:t>）</w:t>
      </w:r>
      <w:r w:rsidR="00713896" w:rsidRPr="007C4792">
        <w:rPr>
          <w:rFonts w:ascii="Times New Roman" w:eastAsia="宋体" w:hAnsi="Times New Roman" w:cs="Times New Roman"/>
        </w:rPr>
        <w:t>其他的药物治疗不能处理的心肺问题。外周置管通过经皮股动、静脉，中心置管通过右房、升主动脉。</w:t>
      </w:r>
    </w:p>
    <w:p w14:paraId="79D1D5CB" w14:textId="7378AE9A" w:rsidR="002F4486" w:rsidRDefault="002F4486" w:rsidP="008B5F2C">
      <w:pPr>
        <w:spacing w:line="360" w:lineRule="auto"/>
        <w:ind w:firstLine="480"/>
        <w:rPr>
          <w:rFonts w:ascii="Times New Roman" w:eastAsia="宋体" w:hAnsi="Times New Roman" w:cs="Times New Roman"/>
        </w:rPr>
      </w:pPr>
      <w:r w:rsidRPr="007C4792">
        <w:rPr>
          <w:rFonts w:ascii="Times New Roman" w:eastAsia="宋体" w:hAnsi="Times New Roman" w:cs="Times New Roman"/>
        </w:rPr>
        <w:t>在</w:t>
      </w:r>
      <w:r w:rsidRPr="007C4792">
        <w:rPr>
          <w:rFonts w:ascii="Times New Roman" w:eastAsia="宋体" w:hAnsi="Times New Roman" w:cs="Times New Roman"/>
        </w:rPr>
        <w:t>VA-ECMO</w:t>
      </w:r>
      <w:r w:rsidRPr="007C4792">
        <w:rPr>
          <w:rFonts w:ascii="Times New Roman" w:eastAsia="宋体" w:hAnsi="Times New Roman" w:cs="Times New Roman"/>
        </w:rPr>
        <w:t>支持下，心肺功能改善后</w:t>
      </w:r>
      <w:r w:rsidR="000072E9" w:rsidRPr="007C4792">
        <w:rPr>
          <w:rFonts w:ascii="Times New Roman" w:eastAsia="宋体" w:hAnsi="Times New Roman" w:cs="Times New Roman"/>
        </w:rPr>
        <w:t>可以考虑拔管。成功拔管的定义是拔管后</w:t>
      </w:r>
      <w:r w:rsidR="000072E9" w:rsidRPr="007C4792">
        <w:rPr>
          <w:rFonts w:ascii="Times New Roman" w:eastAsia="宋体" w:hAnsi="Times New Roman" w:cs="Times New Roman"/>
        </w:rPr>
        <w:t>48h</w:t>
      </w:r>
      <w:r w:rsidR="000072E9" w:rsidRPr="007C4792">
        <w:rPr>
          <w:rFonts w:ascii="Times New Roman" w:eastAsia="宋体" w:hAnsi="Times New Roman" w:cs="Times New Roman"/>
        </w:rPr>
        <w:t>仍存活，并且不需要再次</w:t>
      </w:r>
      <w:r w:rsidR="000072E9" w:rsidRPr="007C4792">
        <w:rPr>
          <w:rFonts w:ascii="Times New Roman" w:eastAsia="宋体" w:hAnsi="Times New Roman" w:cs="Times New Roman"/>
        </w:rPr>
        <w:t>VA-ECMO</w:t>
      </w:r>
      <w:r w:rsidR="000072E9" w:rsidRPr="007C4792">
        <w:rPr>
          <w:rFonts w:ascii="Times New Roman" w:eastAsia="宋体" w:hAnsi="Times New Roman" w:cs="Times New Roman"/>
        </w:rPr>
        <w:t>支持。</w:t>
      </w:r>
    </w:p>
    <w:p w14:paraId="110D2B66" w14:textId="77777777" w:rsidR="007C4792" w:rsidRPr="007C4792" w:rsidRDefault="007C4792" w:rsidP="008B5F2C">
      <w:pPr>
        <w:spacing w:line="360" w:lineRule="auto"/>
        <w:ind w:firstLine="480"/>
        <w:rPr>
          <w:rFonts w:ascii="Times New Roman" w:eastAsia="宋体" w:hAnsi="Times New Roman" w:cs="Times New Roman"/>
        </w:rPr>
      </w:pPr>
    </w:p>
    <w:p w14:paraId="57BA3124" w14:textId="1E463688" w:rsidR="00B4683F" w:rsidRPr="008B5F2C" w:rsidRDefault="00B011C6" w:rsidP="00041C9D">
      <w:pPr>
        <w:spacing w:line="360" w:lineRule="auto"/>
        <w:rPr>
          <w:rFonts w:ascii="Times New Roman" w:eastAsia="宋体" w:hAnsi="Times New Roman" w:cs="Times New Roman"/>
          <w:b/>
          <w:sz w:val="28"/>
          <w:szCs w:val="28"/>
        </w:rPr>
      </w:pPr>
      <w:r w:rsidRPr="008B5F2C">
        <w:rPr>
          <w:rFonts w:ascii="Times New Roman" w:eastAsia="宋体" w:hAnsi="Times New Roman" w:cs="Times New Roman" w:hint="eastAsia"/>
          <w:b/>
          <w:sz w:val="28"/>
          <w:szCs w:val="28"/>
        </w:rPr>
        <w:t>主要</w:t>
      </w:r>
      <w:r w:rsidR="00266224" w:rsidRPr="008B5F2C">
        <w:rPr>
          <w:rFonts w:ascii="Times New Roman" w:eastAsia="宋体" w:hAnsi="Times New Roman" w:cs="Times New Roman" w:hint="eastAsia"/>
          <w:b/>
          <w:sz w:val="28"/>
          <w:szCs w:val="28"/>
        </w:rPr>
        <w:t>结果</w:t>
      </w:r>
    </w:p>
    <w:p w14:paraId="110EF058" w14:textId="55A35863" w:rsidR="007933B0" w:rsidRPr="008B5F2C" w:rsidRDefault="00041C9D" w:rsidP="00041C9D">
      <w:pPr>
        <w:spacing w:line="360" w:lineRule="auto"/>
        <w:rPr>
          <w:rFonts w:ascii="Times New Roman" w:eastAsia="宋体" w:hAnsi="Times New Roman" w:cs="Times New Roman"/>
          <w:b/>
          <w:bCs/>
        </w:rPr>
      </w:pPr>
      <w:r w:rsidRPr="008B5F2C">
        <w:rPr>
          <w:rFonts w:ascii="Times New Roman" w:eastAsia="宋体" w:hAnsi="Times New Roman" w:cs="Times New Roman"/>
          <w:b/>
          <w:bCs/>
        </w:rPr>
        <w:t xml:space="preserve">1. </w:t>
      </w:r>
      <w:r w:rsidR="00187B00" w:rsidRPr="008B5F2C">
        <w:rPr>
          <w:rFonts w:ascii="Times New Roman" w:eastAsia="宋体" w:hAnsi="Times New Roman" w:cs="Times New Roman" w:hint="eastAsia"/>
          <w:b/>
          <w:bCs/>
        </w:rPr>
        <w:t>病例情况</w:t>
      </w:r>
    </w:p>
    <w:p w14:paraId="3F8B20F9" w14:textId="296AFE17" w:rsidR="00183DEC" w:rsidRPr="007C4792"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7933B0" w:rsidRPr="007C4792">
        <w:rPr>
          <w:rFonts w:ascii="Times New Roman" w:eastAsia="宋体" w:hAnsi="Times New Roman" w:cs="Times New Roman"/>
        </w:rPr>
        <w:t>我们中心在</w:t>
      </w:r>
      <w:r w:rsidR="007933B0" w:rsidRPr="007C4792">
        <w:rPr>
          <w:rFonts w:ascii="Times New Roman" w:eastAsia="宋体" w:hAnsi="Times New Roman" w:cs="Times New Roman"/>
        </w:rPr>
        <w:t>2014</w:t>
      </w:r>
      <w:r w:rsidR="007933B0" w:rsidRPr="007C4792">
        <w:rPr>
          <w:rFonts w:ascii="Times New Roman" w:eastAsia="宋体" w:hAnsi="Times New Roman" w:cs="Times New Roman"/>
        </w:rPr>
        <w:t>年</w:t>
      </w:r>
      <w:r w:rsidR="007933B0" w:rsidRPr="007C4792">
        <w:rPr>
          <w:rFonts w:ascii="Times New Roman" w:eastAsia="宋体" w:hAnsi="Times New Roman" w:cs="Times New Roman"/>
        </w:rPr>
        <w:t>9</w:t>
      </w:r>
      <w:r w:rsidR="007933B0" w:rsidRPr="007C4792">
        <w:rPr>
          <w:rFonts w:ascii="Times New Roman" w:eastAsia="宋体" w:hAnsi="Times New Roman" w:cs="Times New Roman"/>
        </w:rPr>
        <w:t>月至</w:t>
      </w:r>
      <w:r w:rsidR="007933B0" w:rsidRPr="007C4792">
        <w:rPr>
          <w:rFonts w:ascii="Times New Roman" w:eastAsia="宋体" w:hAnsi="Times New Roman" w:cs="Times New Roman"/>
        </w:rPr>
        <w:t>2018</w:t>
      </w:r>
      <w:r w:rsidR="007933B0" w:rsidRPr="007C4792">
        <w:rPr>
          <w:rFonts w:ascii="Times New Roman" w:eastAsia="宋体" w:hAnsi="Times New Roman" w:cs="Times New Roman"/>
        </w:rPr>
        <w:t>年</w:t>
      </w:r>
      <w:r w:rsidR="007933B0" w:rsidRPr="007C4792">
        <w:rPr>
          <w:rFonts w:ascii="Times New Roman" w:eastAsia="宋体" w:hAnsi="Times New Roman" w:cs="Times New Roman"/>
        </w:rPr>
        <w:t>8</w:t>
      </w:r>
      <w:r w:rsidR="007933B0" w:rsidRPr="007C4792">
        <w:rPr>
          <w:rFonts w:ascii="Times New Roman" w:eastAsia="宋体" w:hAnsi="Times New Roman" w:cs="Times New Roman"/>
        </w:rPr>
        <w:t>月期间，共有</w:t>
      </w:r>
      <w:r w:rsidR="007933B0" w:rsidRPr="007C4792">
        <w:rPr>
          <w:rFonts w:ascii="Times New Roman" w:eastAsia="宋体" w:hAnsi="Times New Roman" w:cs="Times New Roman"/>
        </w:rPr>
        <w:t>160</w:t>
      </w:r>
      <w:r w:rsidR="00C541E3" w:rsidRPr="007C4792">
        <w:rPr>
          <w:rFonts w:ascii="Times New Roman" w:eastAsia="宋体" w:hAnsi="Times New Roman" w:cs="Times New Roman"/>
        </w:rPr>
        <w:t>例</w:t>
      </w:r>
      <w:r w:rsidR="007933B0" w:rsidRPr="007C4792">
        <w:rPr>
          <w:rFonts w:ascii="Times New Roman" w:eastAsia="宋体" w:hAnsi="Times New Roman" w:cs="Times New Roman"/>
        </w:rPr>
        <w:t>患者接受了原位心脏移植手术。</w:t>
      </w:r>
      <w:r w:rsidR="007933B0" w:rsidRPr="007C4792">
        <w:rPr>
          <w:rFonts w:ascii="Times New Roman" w:eastAsia="宋体" w:hAnsi="Times New Roman" w:cs="Times New Roman"/>
        </w:rPr>
        <w:t>9</w:t>
      </w:r>
      <w:r w:rsidR="00C541E3" w:rsidRPr="007C4792">
        <w:rPr>
          <w:rFonts w:ascii="Times New Roman" w:eastAsia="宋体" w:hAnsi="Times New Roman" w:cs="Times New Roman"/>
        </w:rPr>
        <w:t>例患者</w:t>
      </w:r>
      <w:r w:rsidR="007933B0" w:rsidRPr="007C4792">
        <w:rPr>
          <w:rFonts w:ascii="Times New Roman" w:eastAsia="宋体" w:hAnsi="Times New Roman" w:cs="Times New Roman"/>
        </w:rPr>
        <w:t>（占</w:t>
      </w:r>
      <w:r w:rsidR="007933B0" w:rsidRPr="007C4792">
        <w:rPr>
          <w:rFonts w:ascii="Times New Roman" w:eastAsia="宋体" w:hAnsi="Times New Roman" w:cs="Times New Roman"/>
        </w:rPr>
        <w:t>5.6%</w:t>
      </w:r>
      <w:r w:rsidR="007933B0" w:rsidRPr="007C4792">
        <w:rPr>
          <w:rFonts w:ascii="Times New Roman" w:eastAsia="宋体" w:hAnsi="Times New Roman" w:cs="Times New Roman"/>
        </w:rPr>
        <w:t>；均为男性，平均年龄</w:t>
      </w:r>
      <w:r w:rsidR="007933B0" w:rsidRPr="007C4792">
        <w:rPr>
          <w:rFonts w:ascii="Times New Roman" w:eastAsia="宋体" w:hAnsi="Times New Roman" w:cs="Times New Roman"/>
        </w:rPr>
        <w:t>55.1</w:t>
      </w:r>
      <w:r w:rsidR="000D1234" w:rsidRPr="007C4792">
        <w:rPr>
          <w:rFonts w:ascii="Times New Roman" w:eastAsia="宋体" w:hAnsi="Times New Roman" w:cs="Times New Roman"/>
          <w:bCs/>
        </w:rPr>
        <w:t>±11.9</w:t>
      </w:r>
      <w:r w:rsidR="000D1234" w:rsidRPr="007C4792">
        <w:rPr>
          <w:rFonts w:ascii="Times New Roman" w:eastAsia="宋体" w:hAnsi="Times New Roman" w:cs="Times New Roman"/>
          <w:bCs/>
        </w:rPr>
        <w:t>岁</w:t>
      </w:r>
      <w:r w:rsidR="007933B0" w:rsidRPr="007C4792">
        <w:rPr>
          <w:rFonts w:ascii="Times New Roman" w:eastAsia="宋体" w:hAnsi="Times New Roman" w:cs="Times New Roman"/>
        </w:rPr>
        <w:t>）</w:t>
      </w:r>
      <w:r w:rsidR="00C541E3" w:rsidRPr="007C4792">
        <w:rPr>
          <w:rFonts w:ascii="Times New Roman" w:eastAsia="宋体" w:hAnsi="Times New Roman" w:cs="Times New Roman"/>
        </w:rPr>
        <w:t>随后因左室的</w:t>
      </w:r>
      <w:r w:rsidR="007933B0" w:rsidRPr="007C4792">
        <w:rPr>
          <w:rFonts w:ascii="Times New Roman" w:eastAsia="宋体" w:hAnsi="Times New Roman" w:cs="Times New Roman"/>
        </w:rPr>
        <w:t>PGD</w:t>
      </w:r>
      <w:r w:rsidR="007933B0" w:rsidRPr="007C4792">
        <w:rPr>
          <w:rFonts w:ascii="Times New Roman" w:eastAsia="宋体" w:hAnsi="Times New Roman" w:cs="Times New Roman"/>
        </w:rPr>
        <w:lastRenderedPageBreak/>
        <w:t>需要</w:t>
      </w:r>
      <w:r w:rsidR="007933B0" w:rsidRPr="007C4792">
        <w:rPr>
          <w:rFonts w:ascii="Times New Roman" w:eastAsia="宋体" w:hAnsi="Times New Roman" w:cs="Times New Roman"/>
        </w:rPr>
        <w:t>VA-ECMO</w:t>
      </w:r>
      <w:r w:rsidR="007933B0" w:rsidRPr="007C4792">
        <w:rPr>
          <w:rFonts w:ascii="Times New Roman" w:eastAsia="宋体" w:hAnsi="Times New Roman" w:cs="Times New Roman"/>
        </w:rPr>
        <w:t>支持</w:t>
      </w:r>
      <w:r w:rsidR="00C541E3" w:rsidRPr="007C4792">
        <w:rPr>
          <w:rFonts w:ascii="Times New Roman" w:eastAsia="宋体" w:hAnsi="Times New Roman" w:cs="Times New Roman"/>
        </w:rPr>
        <w:t>（见图</w:t>
      </w:r>
      <w:r w:rsidR="00C541E3" w:rsidRPr="007C4792">
        <w:rPr>
          <w:rFonts w:ascii="Times New Roman" w:eastAsia="宋体" w:hAnsi="Times New Roman" w:cs="Times New Roman"/>
        </w:rPr>
        <w:t>1</w:t>
      </w:r>
      <w:r w:rsidR="00C541E3" w:rsidRPr="007C4792">
        <w:rPr>
          <w:rFonts w:ascii="Times New Roman" w:eastAsia="宋体" w:hAnsi="Times New Roman" w:cs="Times New Roman"/>
        </w:rPr>
        <w:t>）</w:t>
      </w:r>
      <w:r w:rsidR="00BB02CC" w:rsidRPr="007C4792">
        <w:rPr>
          <w:rFonts w:ascii="Times New Roman" w:eastAsia="宋体" w:hAnsi="Times New Roman" w:cs="Times New Roman"/>
        </w:rPr>
        <w:t>。</w:t>
      </w:r>
      <w:r w:rsidR="00B4683F" w:rsidRPr="007C4792">
        <w:rPr>
          <w:rFonts w:ascii="Times New Roman" w:eastAsia="宋体" w:hAnsi="Times New Roman" w:cs="Times New Roman"/>
        </w:rPr>
        <w:t xml:space="preserve"> </w:t>
      </w:r>
      <w:r w:rsidR="00F77C6A" w:rsidRPr="007C4792">
        <w:rPr>
          <w:rFonts w:ascii="Times New Roman" w:eastAsia="宋体" w:hAnsi="Times New Roman" w:cs="Times New Roman"/>
        </w:rPr>
        <w:t>这</w:t>
      </w:r>
      <w:r w:rsidR="00F77C6A" w:rsidRPr="007C4792">
        <w:rPr>
          <w:rFonts w:ascii="Times New Roman" w:eastAsia="宋体" w:hAnsi="Times New Roman" w:cs="Times New Roman"/>
        </w:rPr>
        <w:t>9</w:t>
      </w:r>
      <w:r w:rsidR="00F77C6A" w:rsidRPr="007C4792">
        <w:rPr>
          <w:rFonts w:ascii="Times New Roman" w:eastAsia="宋体" w:hAnsi="Times New Roman" w:cs="Times New Roman"/>
        </w:rPr>
        <w:t>例患者被分为严重</w:t>
      </w:r>
      <w:r w:rsidR="00F77C6A" w:rsidRPr="007C4792">
        <w:rPr>
          <w:rFonts w:ascii="Times New Roman" w:eastAsia="宋体" w:hAnsi="Times New Roman" w:cs="Times New Roman"/>
        </w:rPr>
        <w:t>PGD</w:t>
      </w:r>
      <w:r w:rsidR="00F77C6A" w:rsidRPr="007C4792">
        <w:rPr>
          <w:rFonts w:ascii="Times New Roman" w:eastAsia="宋体" w:hAnsi="Times New Roman" w:cs="Times New Roman"/>
        </w:rPr>
        <w:t>组（</w:t>
      </w:r>
      <w:r w:rsidR="00F77C6A" w:rsidRPr="007C4792">
        <w:rPr>
          <w:rFonts w:ascii="Times New Roman" w:eastAsia="宋体" w:hAnsi="Times New Roman" w:cs="Times New Roman"/>
        </w:rPr>
        <w:t>n=6</w:t>
      </w:r>
      <w:r w:rsidR="00F77C6A" w:rsidRPr="007C4792">
        <w:rPr>
          <w:rFonts w:ascii="Times New Roman" w:eastAsia="宋体" w:hAnsi="Times New Roman" w:cs="Times New Roman"/>
        </w:rPr>
        <w:t>；</w:t>
      </w:r>
      <w:r w:rsidR="00F77C6A" w:rsidRPr="007C4792">
        <w:rPr>
          <w:rFonts w:ascii="Times New Roman" w:eastAsia="宋体" w:hAnsi="Times New Roman" w:cs="Times New Roman"/>
        </w:rPr>
        <w:t>3.8%</w:t>
      </w:r>
      <w:r w:rsidR="00F77C6A" w:rsidRPr="007C4792">
        <w:rPr>
          <w:rFonts w:ascii="Times New Roman" w:eastAsia="宋体" w:hAnsi="Times New Roman" w:cs="Times New Roman"/>
        </w:rPr>
        <w:t>）</w:t>
      </w:r>
      <w:r w:rsidR="00B4683F" w:rsidRPr="007C4792">
        <w:rPr>
          <w:rFonts w:ascii="Times New Roman" w:eastAsia="宋体" w:hAnsi="Times New Roman" w:cs="Times New Roman"/>
        </w:rPr>
        <w:t xml:space="preserve"> </w:t>
      </w:r>
      <w:r w:rsidR="00F77C6A" w:rsidRPr="007C4792">
        <w:rPr>
          <w:rFonts w:ascii="Times New Roman" w:eastAsia="宋体" w:hAnsi="Times New Roman" w:cs="Times New Roman"/>
        </w:rPr>
        <w:t>和非严重</w:t>
      </w:r>
      <w:r w:rsidR="00F77C6A" w:rsidRPr="007C4792">
        <w:rPr>
          <w:rFonts w:ascii="Times New Roman" w:eastAsia="宋体" w:hAnsi="Times New Roman" w:cs="Times New Roman"/>
        </w:rPr>
        <w:t>PGD</w:t>
      </w:r>
      <w:r w:rsidR="00F77C6A" w:rsidRPr="007C4792">
        <w:rPr>
          <w:rFonts w:ascii="Times New Roman" w:eastAsia="宋体" w:hAnsi="Times New Roman" w:cs="Times New Roman"/>
        </w:rPr>
        <w:t>组（</w:t>
      </w:r>
      <w:r w:rsidR="00F77C6A" w:rsidRPr="007C4792">
        <w:rPr>
          <w:rFonts w:ascii="Times New Roman" w:eastAsia="宋体" w:hAnsi="Times New Roman" w:cs="Times New Roman"/>
        </w:rPr>
        <w:t>n=3</w:t>
      </w:r>
      <w:r w:rsidR="00F77C6A" w:rsidRPr="007C4792">
        <w:rPr>
          <w:rFonts w:ascii="Times New Roman" w:eastAsia="宋体" w:hAnsi="Times New Roman" w:cs="Times New Roman"/>
        </w:rPr>
        <w:t>；</w:t>
      </w:r>
      <w:r w:rsidR="00F77C6A" w:rsidRPr="007C4792">
        <w:rPr>
          <w:rFonts w:ascii="Times New Roman" w:eastAsia="宋体" w:hAnsi="Times New Roman" w:cs="Times New Roman"/>
        </w:rPr>
        <w:t>1.9%</w:t>
      </w:r>
      <w:r w:rsidR="00F77C6A" w:rsidRPr="007C4792">
        <w:rPr>
          <w:rFonts w:ascii="Times New Roman" w:eastAsia="宋体" w:hAnsi="Times New Roman" w:cs="Times New Roman"/>
        </w:rPr>
        <w:t>）。</w:t>
      </w:r>
    </w:p>
    <w:p w14:paraId="777530AA" w14:textId="22E792D1" w:rsidR="00502137" w:rsidRPr="007C4792"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502137" w:rsidRPr="007C4792">
        <w:rPr>
          <w:rFonts w:ascii="Times New Roman" w:eastAsia="宋体" w:hAnsi="Times New Roman" w:cs="Times New Roman"/>
        </w:rPr>
        <w:t>表</w:t>
      </w:r>
      <w:r w:rsidR="00502137" w:rsidRPr="007C4792">
        <w:rPr>
          <w:rFonts w:ascii="Times New Roman" w:eastAsia="宋体" w:hAnsi="Times New Roman" w:cs="Times New Roman"/>
        </w:rPr>
        <w:t>1</w:t>
      </w:r>
      <w:r w:rsidR="009C7D58" w:rsidRPr="007C4792">
        <w:rPr>
          <w:rFonts w:ascii="Times New Roman" w:eastAsia="宋体" w:hAnsi="Times New Roman" w:cs="Times New Roman"/>
        </w:rPr>
        <w:t>显示的是</w:t>
      </w:r>
      <w:r w:rsidR="00187B00" w:rsidRPr="007C4792">
        <w:rPr>
          <w:rFonts w:ascii="Times New Roman" w:eastAsia="宋体" w:hAnsi="Times New Roman" w:cs="Times New Roman"/>
        </w:rPr>
        <w:t>受体</w:t>
      </w:r>
      <w:r w:rsidR="009C7D58" w:rsidRPr="007C4792">
        <w:rPr>
          <w:rFonts w:ascii="Times New Roman" w:eastAsia="宋体" w:hAnsi="Times New Roman" w:cs="Times New Roman"/>
        </w:rPr>
        <w:t>术前</w:t>
      </w:r>
      <w:r w:rsidR="00187B00" w:rsidRPr="007C4792">
        <w:rPr>
          <w:rFonts w:ascii="Times New Roman" w:eastAsia="宋体" w:hAnsi="Times New Roman" w:cs="Times New Roman"/>
        </w:rPr>
        <w:t>的情况。心脏移植术前</w:t>
      </w:r>
      <w:r w:rsidR="00213BB9" w:rsidRPr="007C4792">
        <w:rPr>
          <w:rFonts w:ascii="Times New Roman" w:eastAsia="宋体" w:hAnsi="Times New Roman" w:cs="Times New Roman"/>
        </w:rPr>
        <w:t>的</w:t>
      </w:r>
      <w:r w:rsidR="005F2AF0" w:rsidRPr="007C4792">
        <w:rPr>
          <w:rFonts w:ascii="Times New Roman" w:eastAsia="宋体" w:hAnsi="Times New Roman" w:cs="Times New Roman"/>
        </w:rPr>
        <w:t>主要诊断包括</w:t>
      </w:r>
      <w:r w:rsidR="005F2AF0" w:rsidRPr="007C4792">
        <w:rPr>
          <w:rFonts w:ascii="Times New Roman" w:eastAsia="宋体" w:hAnsi="Times New Roman" w:cs="Times New Roman"/>
        </w:rPr>
        <w:t>5</w:t>
      </w:r>
      <w:r w:rsidR="005F2AF0" w:rsidRPr="007C4792">
        <w:rPr>
          <w:rFonts w:ascii="Times New Roman" w:eastAsia="宋体" w:hAnsi="Times New Roman" w:cs="Times New Roman"/>
        </w:rPr>
        <w:t>例缺血性心肌病和</w:t>
      </w:r>
      <w:r w:rsidR="005F2AF0" w:rsidRPr="007C4792">
        <w:rPr>
          <w:rFonts w:ascii="Times New Roman" w:eastAsia="宋体" w:hAnsi="Times New Roman" w:cs="Times New Roman"/>
        </w:rPr>
        <w:t>4</w:t>
      </w:r>
      <w:r w:rsidR="005F2AF0" w:rsidRPr="007C4792">
        <w:rPr>
          <w:rFonts w:ascii="Times New Roman" w:eastAsia="宋体" w:hAnsi="Times New Roman" w:cs="Times New Roman"/>
        </w:rPr>
        <w:t>例非缺血性心肌病。</w:t>
      </w:r>
      <w:r w:rsidR="005F2AF0" w:rsidRPr="007C4792">
        <w:rPr>
          <w:rFonts w:ascii="Times New Roman" w:eastAsia="宋体" w:hAnsi="Times New Roman" w:cs="Times New Roman"/>
        </w:rPr>
        <w:t>8</w:t>
      </w:r>
      <w:r w:rsidR="005F2AF0" w:rsidRPr="007C4792">
        <w:rPr>
          <w:rFonts w:ascii="Times New Roman" w:eastAsia="宋体" w:hAnsi="Times New Roman" w:cs="Times New Roman"/>
        </w:rPr>
        <w:t>例患者</w:t>
      </w:r>
      <w:r w:rsidR="00213BB9" w:rsidRPr="007C4792">
        <w:rPr>
          <w:rFonts w:ascii="Times New Roman" w:eastAsia="宋体" w:hAnsi="Times New Roman" w:cs="Times New Roman"/>
        </w:rPr>
        <w:t>术前</w:t>
      </w:r>
      <w:r w:rsidR="005F2AF0" w:rsidRPr="007C4792">
        <w:rPr>
          <w:rFonts w:ascii="Times New Roman" w:eastAsia="宋体" w:hAnsi="Times New Roman" w:cs="Times New Roman"/>
        </w:rPr>
        <w:t>接受了植入式的左室辅助装置。</w:t>
      </w:r>
    </w:p>
    <w:p w14:paraId="0E5C98F1" w14:textId="0B0C7D37" w:rsidR="005F2AF0" w:rsidRPr="008B5F2C"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b/>
          <w:bCs/>
        </w:rPr>
      </w:pPr>
      <w:r w:rsidRPr="008B5F2C">
        <w:rPr>
          <w:rFonts w:ascii="Times New Roman" w:eastAsia="宋体" w:hAnsi="Times New Roman" w:cs="Times New Roman"/>
          <w:b/>
          <w:bCs/>
        </w:rPr>
        <w:t xml:space="preserve">2. </w:t>
      </w:r>
      <w:r w:rsidRPr="008B5F2C">
        <w:rPr>
          <w:rFonts w:ascii="Times New Roman" w:eastAsia="宋体" w:hAnsi="Times New Roman" w:cs="Times New Roman" w:hint="eastAsia"/>
          <w:b/>
          <w:bCs/>
        </w:rPr>
        <w:t>供体特点</w:t>
      </w:r>
    </w:p>
    <w:p w14:paraId="30F290A5" w14:textId="4FDB2F6F" w:rsidR="005F2AF0" w:rsidRPr="007C4792"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5F2AF0" w:rsidRPr="007C4792">
        <w:rPr>
          <w:rFonts w:ascii="Times New Roman" w:eastAsia="宋体" w:hAnsi="Times New Roman" w:cs="Times New Roman"/>
        </w:rPr>
        <w:t>供体特点见表</w:t>
      </w:r>
      <w:r w:rsidR="005F2AF0" w:rsidRPr="007C4792">
        <w:rPr>
          <w:rFonts w:ascii="Times New Roman" w:eastAsia="宋体" w:hAnsi="Times New Roman" w:cs="Times New Roman"/>
        </w:rPr>
        <w:t>2</w:t>
      </w:r>
      <w:r w:rsidR="00213BB9" w:rsidRPr="007C4792">
        <w:rPr>
          <w:rFonts w:ascii="Times New Roman" w:eastAsia="宋体" w:hAnsi="Times New Roman" w:cs="Times New Roman"/>
        </w:rPr>
        <w:t>。</w:t>
      </w:r>
      <w:r w:rsidR="00203888" w:rsidRPr="007C4792">
        <w:rPr>
          <w:rFonts w:ascii="Times New Roman" w:eastAsia="宋体" w:hAnsi="Times New Roman" w:cs="Times New Roman"/>
        </w:rPr>
        <w:t>供体平均年龄是</w:t>
      </w:r>
      <w:r w:rsidR="00203888" w:rsidRPr="007C4792">
        <w:rPr>
          <w:rFonts w:ascii="Times New Roman" w:eastAsia="宋体" w:hAnsi="Times New Roman" w:cs="Times New Roman"/>
        </w:rPr>
        <w:t>35.1</w:t>
      </w:r>
      <w:r w:rsidR="00203888" w:rsidRPr="007C4792">
        <w:rPr>
          <w:rFonts w:ascii="Times New Roman" w:eastAsia="宋体" w:hAnsi="Times New Roman" w:cs="Times New Roman"/>
          <w:bCs/>
        </w:rPr>
        <w:t>±8.9</w:t>
      </w:r>
      <w:r w:rsidR="00203888" w:rsidRPr="007C4792">
        <w:rPr>
          <w:rFonts w:ascii="Times New Roman" w:eastAsia="宋体" w:hAnsi="Times New Roman" w:cs="Times New Roman"/>
          <w:bCs/>
        </w:rPr>
        <w:t>岁。移植前</w:t>
      </w:r>
      <w:r w:rsidR="00213BB9" w:rsidRPr="007C4792">
        <w:rPr>
          <w:rFonts w:ascii="Times New Roman" w:eastAsia="宋体" w:hAnsi="Times New Roman" w:cs="Times New Roman"/>
          <w:bCs/>
        </w:rPr>
        <w:t>供体</w:t>
      </w:r>
      <w:r w:rsidR="00203888" w:rsidRPr="007C4792">
        <w:rPr>
          <w:rFonts w:ascii="Times New Roman" w:eastAsia="宋体" w:hAnsi="Times New Roman" w:cs="Times New Roman"/>
          <w:bCs/>
        </w:rPr>
        <w:t>心超显示</w:t>
      </w:r>
      <w:r w:rsidR="00203888" w:rsidRPr="007C4792">
        <w:rPr>
          <w:rFonts w:ascii="Times New Roman" w:eastAsia="宋体" w:hAnsi="Times New Roman" w:cs="Times New Roman"/>
          <w:bCs/>
        </w:rPr>
        <w:t>LVEF</w:t>
      </w:r>
      <w:r w:rsidR="00203888" w:rsidRPr="007C4792">
        <w:rPr>
          <w:rFonts w:ascii="Times New Roman" w:eastAsia="宋体" w:hAnsi="Times New Roman" w:cs="Times New Roman"/>
          <w:bCs/>
        </w:rPr>
        <w:t>在</w:t>
      </w:r>
      <w:r w:rsidR="00203888" w:rsidRPr="007C4792">
        <w:rPr>
          <w:rFonts w:ascii="Times New Roman" w:eastAsia="宋体" w:hAnsi="Times New Roman" w:cs="Times New Roman"/>
          <w:bCs/>
        </w:rPr>
        <w:t>55-78%</w:t>
      </w:r>
      <w:r w:rsidR="00203888" w:rsidRPr="007C4792">
        <w:rPr>
          <w:rFonts w:ascii="Times New Roman" w:eastAsia="宋体" w:hAnsi="Times New Roman" w:cs="Times New Roman"/>
          <w:bCs/>
        </w:rPr>
        <w:t>，并且右室大小和功能正常</w:t>
      </w:r>
      <w:r w:rsidR="005F2AF0" w:rsidRPr="007C4792">
        <w:rPr>
          <w:rFonts w:ascii="Times New Roman" w:eastAsia="宋体" w:hAnsi="Times New Roman" w:cs="Times New Roman"/>
        </w:rPr>
        <w:t>。</w:t>
      </w:r>
    </w:p>
    <w:p w14:paraId="7F4B8C38" w14:textId="50BE2EA1" w:rsidR="00203888" w:rsidRPr="008B5F2C"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b/>
          <w:bCs/>
        </w:rPr>
      </w:pPr>
      <w:r w:rsidRPr="008B5F2C">
        <w:rPr>
          <w:rFonts w:ascii="Times New Roman" w:eastAsia="宋体" w:hAnsi="Times New Roman" w:cs="Times New Roman"/>
          <w:b/>
          <w:bCs/>
        </w:rPr>
        <w:t xml:space="preserve">3. </w:t>
      </w:r>
      <w:r w:rsidRPr="008B5F2C">
        <w:rPr>
          <w:rFonts w:ascii="Times New Roman" w:eastAsia="宋体" w:hAnsi="Times New Roman" w:cs="Times New Roman" w:hint="eastAsia"/>
          <w:b/>
          <w:bCs/>
        </w:rPr>
        <w:t>术中参数</w:t>
      </w:r>
    </w:p>
    <w:p w14:paraId="35CB821B" w14:textId="4336FD20" w:rsidR="00203888" w:rsidRPr="007C4792"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bCs/>
        </w:rPr>
      </w:pPr>
      <w:r w:rsidRPr="007C4792">
        <w:rPr>
          <w:rFonts w:ascii="Times New Roman" w:eastAsia="宋体" w:hAnsi="Times New Roman" w:cs="Times New Roman"/>
        </w:rPr>
        <w:t xml:space="preserve">    </w:t>
      </w:r>
      <w:r w:rsidR="00804305" w:rsidRPr="007C4792">
        <w:rPr>
          <w:rFonts w:ascii="Times New Roman" w:eastAsia="宋体" w:hAnsi="Times New Roman" w:cs="Times New Roman"/>
        </w:rPr>
        <w:t>9</w:t>
      </w:r>
      <w:r w:rsidR="00804305" w:rsidRPr="007C4792">
        <w:rPr>
          <w:rFonts w:ascii="Times New Roman" w:eastAsia="宋体" w:hAnsi="Times New Roman" w:cs="Times New Roman"/>
        </w:rPr>
        <w:t>例患者的</w:t>
      </w:r>
      <w:r w:rsidR="00804305" w:rsidRPr="007C4792">
        <w:rPr>
          <w:rFonts w:ascii="Times New Roman" w:eastAsia="宋体" w:hAnsi="Times New Roman" w:cs="Times New Roman"/>
        </w:rPr>
        <w:t>VA-ECMO</w:t>
      </w:r>
      <w:r w:rsidR="00804305" w:rsidRPr="007C4792">
        <w:rPr>
          <w:rFonts w:ascii="Times New Roman" w:eastAsia="宋体" w:hAnsi="Times New Roman" w:cs="Times New Roman"/>
        </w:rPr>
        <w:t>支持的指征均为双心室衰竭。</w:t>
      </w:r>
      <w:r w:rsidR="00804305" w:rsidRPr="007C4792">
        <w:rPr>
          <w:rFonts w:ascii="Times New Roman" w:eastAsia="宋体" w:hAnsi="Times New Roman" w:cs="Times New Roman"/>
        </w:rPr>
        <w:t>6</w:t>
      </w:r>
      <w:r w:rsidR="00804305" w:rsidRPr="007C4792">
        <w:rPr>
          <w:rFonts w:ascii="Times New Roman" w:eastAsia="宋体" w:hAnsi="Times New Roman" w:cs="Times New Roman"/>
        </w:rPr>
        <w:t>例为严重</w:t>
      </w:r>
      <w:r w:rsidR="00804305" w:rsidRPr="007C4792">
        <w:rPr>
          <w:rFonts w:ascii="Times New Roman" w:eastAsia="宋体" w:hAnsi="Times New Roman" w:cs="Times New Roman"/>
        </w:rPr>
        <w:t>PGD,</w:t>
      </w:r>
      <w:r w:rsidR="00804305" w:rsidRPr="007C4792">
        <w:rPr>
          <w:rFonts w:ascii="Times New Roman" w:eastAsia="宋体" w:hAnsi="Times New Roman" w:cs="Times New Roman"/>
        </w:rPr>
        <w:t>在心脏移植术后</w:t>
      </w:r>
      <w:r w:rsidR="00804305" w:rsidRPr="007C4792">
        <w:rPr>
          <w:rFonts w:ascii="Times New Roman" w:eastAsia="宋体" w:hAnsi="Times New Roman" w:cs="Times New Roman"/>
        </w:rPr>
        <w:t>24</w:t>
      </w:r>
      <w:r w:rsidR="00804305" w:rsidRPr="007C4792">
        <w:rPr>
          <w:rFonts w:ascii="Times New Roman" w:eastAsia="宋体" w:hAnsi="Times New Roman" w:cs="Times New Roman"/>
        </w:rPr>
        <w:t>小时内需要</w:t>
      </w:r>
      <w:r w:rsidR="00804305" w:rsidRPr="007C4792">
        <w:rPr>
          <w:rFonts w:ascii="Times New Roman" w:eastAsia="宋体" w:hAnsi="Times New Roman" w:cs="Times New Roman"/>
        </w:rPr>
        <w:t>VA-ECMO</w:t>
      </w:r>
      <w:r w:rsidR="00CD6D4A" w:rsidRPr="007C4792">
        <w:rPr>
          <w:rFonts w:ascii="Times New Roman" w:eastAsia="宋体" w:hAnsi="Times New Roman" w:cs="Times New Roman"/>
        </w:rPr>
        <w:t>支持。而</w:t>
      </w:r>
      <w:r w:rsidR="00804305" w:rsidRPr="007C4792">
        <w:rPr>
          <w:rFonts w:ascii="Times New Roman" w:eastAsia="宋体" w:hAnsi="Times New Roman" w:cs="Times New Roman"/>
        </w:rPr>
        <w:t>非严重</w:t>
      </w:r>
      <w:r w:rsidR="00804305" w:rsidRPr="007C4792">
        <w:rPr>
          <w:rFonts w:ascii="Times New Roman" w:eastAsia="宋体" w:hAnsi="Times New Roman" w:cs="Times New Roman"/>
        </w:rPr>
        <w:t>PGD</w:t>
      </w:r>
      <w:r w:rsidR="00CD6D4A" w:rsidRPr="007C4792">
        <w:rPr>
          <w:rFonts w:ascii="Times New Roman" w:eastAsia="宋体" w:hAnsi="Times New Roman" w:cs="Times New Roman"/>
        </w:rPr>
        <w:t>患者，由于血流动力学的衰退，</w:t>
      </w:r>
      <w:r w:rsidR="000943B4" w:rsidRPr="007C4792">
        <w:rPr>
          <w:rFonts w:ascii="Times New Roman" w:eastAsia="宋体" w:hAnsi="Times New Roman" w:cs="Times New Roman"/>
        </w:rPr>
        <w:t>分别</w:t>
      </w:r>
      <w:r w:rsidR="00CD6D4A" w:rsidRPr="007C4792">
        <w:rPr>
          <w:rFonts w:ascii="Times New Roman" w:eastAsia="宋体" w:hAnsi="Times New Roman" w:cs="Times New Roman"/>
        </w:rPr>
        <w:t>在术后的第</w:t>
      </w:r>
      <w:r w:rsidR="00CD6D4A" w:rsidRPr="007C4792">
        <w:rPr>
          <w:rFonts w:ascii="Times New Roman" w:eastAsia="宋体" w:hAnsi="Times New Roman" w:cs="Times New Roman"/>
        </w:rPr>
        <w:t>5</w:t>
      </w:r>
      <w:r w:rsidR="00CD6D4A" w:rsidRPr="007C4792">
        <w:rPr>
          <w:rFonts w:ascii="Times New Roman" w:eastAsia="宋体" w:hAnsi="Times New Roman" w:cs="Times New Roman"/>
        </w:rPr>
        <w:t>天，第</w:t>
      </w:r>
      <w:r w:rsidR="00CD6D4A" w:rsidRPr="007C4792">
        <w:rPr>
          <w:rFonts w:ascii="Times New Roman" w:eastAsia="宋体" w:hAnsi="Times New Roman" w:cs="Times New Roman"/>
        </w:rPr>
        <w:t>3</w:t>
      </w:r>
      <w:r w:rsidR="00CD6D4A" w:rsidRPr="007C4792">
        <w:rPr>
          <w:rFonts w:ascii="Times New Roman" w:eastAsia="宋体" w:hAnsi="Times New Roman" w:cs="Times New Roman"/>
        </w:rPr>
        <w:t>天，和第</w:t>
      </w:r>
      <w:r w:rsidR="00CD6D4A" w:rsidRPr="007C4792">
        <w:rPr>
          <w:rFonts w:ascii="Times New Roman" w:eastAsia="宋体" w:hAnsi="Times New Roman" w:cs="Times New Roman"/>
        </w:rPr>
        <w:t>2</w:t>
      </w:r>
      <w:r w:rsidR="00CD6D4A" w:rsidRPr="007C4792">
        <w:rPr>
          <w:rFonts w:ascii="Times New Roman" w:eastAsia="宋体" w:hAnsi="Times New Roman" w:cs="Times New Roman"/>
        </w:rPr>
        <w:t>天开始启动</w:t>
      </w:r>
      <w:r w:rsidR="00CD6D4A" w:rsidRPr="007C4792">
        <w:rPr>
          <w:rFonts w:ascii="Times New Roman" w:eastAsia="宋体" w:hAnsi="Times New Roman" w:cs="Times New Roman"/>
        </w:rPr>
        <w:t>VA-ECMO</w:t>
      </w:r>
      <w:r w:rsidR="00CD6D4A" w:rsidRPr="007C4792">
        <w:rPr>
          <w:rFonts w:ascii="Times New Roman" w:eastAsia="宋体" w:hAnsi="Times New Roman" w:cs="Times New Roman"/>
        </w:rPr>
        <w:t>支持（见表</w:t>
      </w:r>
      <w:r w:rsidR="00CD6D4A" w:rsidRPr="007C4792">
        <w:rPr>
          <w:rFonts w:ascii="Times New Roman" w:eastAsia="宋体" w:hAnsi="Times New Roman" w:cs="Times New Roman"/>
        </w:rPr>
        <w:t>3</w:t>
      </w:r>
      <w:r w:rsidR="00CD6D4A" w:rsidRPr="007C4792">
        <w:rPr>
          <w:rFonts w:ascii="Times New Roman" w:eastAsia="宋体" w:hAnsi="Times New Roman" w:cs="Times New Roman"/>
        </w:rPr>
        <w:t>）。</w:t>
      </w:r>
      <w:r w:rsidR="00F03F29" w:rsidRPr="007C4792">
        <w:rPr>
          <w:rFonts w:ascii="Times New Roman" w:eastAsia="宋体" w:hAnsi="Times New Roman" w:cs="Times New Roman"/>
        </w:rPr>
        <w:t>VA-ECMO</w:t>
      </w:r>
      <w:r w:rsidR="00F03F29" w:rsidRPr="007C4792">
        <w:rPr>
          <w:rFonts w:ascii="Times New Roman" w:eastAsia="宋体" w:hAnsi="Times New Roman" w:cs="Times New Roman"/>
        </w:rPr>
        <w:t>支持的天数见图</w:t>
      </w:r>
      <w:r w:rsidR="00F03F29" w:rsidRPr="007C4792">
        <w:rPr>
          <w:rFonts w:ascii="Times New Roman" w:eastAsia="宋体" w:hAnsi="Times New Roman" w:cs="Times New Roman"/>
        </w:rPr>
        <w:t>2</w:t>
      </w:r>
      <w:r w:rsidR="000943B4" w:rsidRPr="007C4792">
        <w:rPr>
          <w:rFonts w:ascii="Times New Roman" w:eastAsia="宋体" w:hAnsi="Times New Roman" w:cs="Times New Roman"/>
        </w:rPr>
        <w:t>和</w:t>
      </w:r>
      <w:r w:rsidR="00F03F29" w:rsidRPr="007C4792">
        <w:rPr>
          <w:rFonts w:ascii="Times New Roman" w:eastAsia="宋体" w:hAnsi="Times New Roman" w:cs="Times New Roman"/>
        </w:rPr>
        <w:t>表</w:t>
      </w:r>
      <w:r w:rsidR="00F03F29" w:rsidRPr="007C4792">
        <w:rPr>
          <w:rFonts w:ascii="Times New Roman" w:eastAsia="宋体" w:hAnsi="Times New Roman" w:cs="Times New Roman"/>
        </w:rPr>
        <w:t>4</w:t>
      </w:r>
      <w:r w:rsidR="00F03F29" w:rsidRPr="007C4792">
        <w:rPr>
          <w:rFonts w:ascii="Times New Roman" w:eastAsia="宋体" w:hAnsi="Times New Roman" w:cs="Times New Roman"/>
        </w:rPr>
        <w:t>。</w:t>
      </w:r>
      <w:r w:rsidR="00251893" w:rsidRPr="007C4792">
        <w:rPr>
          <w:rFonts w:ascii="Times New Roman" w:eastAsia="宋体" w:hAnsi="Times New Roman" w:cs="Times New Roman"/>
        </w:rPr>
        <w:t>5</w:t>
      </w:r>
      <w:r w:rsidR="00251893" w:rsidRPr="007C4792">
        <w:rPr>
          <w:rFonts w:ascii="Times New Roman" w:eastAsia="宋体" w:hAnsi="Times New Roman" w:cs="Times New Roman"/>
        </w:rPr>
        <w:t>例通过外周（股动、静脉）置管，</w:t>
      </w:r>
      <w:r w:rsidR="00251893" w:rsidRPr="007C4792">
        <w:rPr>
          <w:rFonts w:ascii="Times New Roman" w:eastAsia="宋体" w:hAnsi="Times New Roman" w:cs="Times New Roman"/>
        </w:rPr>
        <w:t>4</w:t>
      </w:r>
      <w:r w:rsidR="00251893" w:rsidRPr="007C4792">
        <w:rPr>
          <w:rFonts w:ascii="Times New Roman" w:eastAsia="宋体" w:hAnsi="Times New Roman" w:cs="Times New Roman"/>
        </w:rPr>
        <w:t>例通过中心（右房、主动脉）置管。供体心脏的平均缺血时间是</w:t>
      </w:r>
      <w:r w:rsidR="00251893" w:rsidRPr="007C4792">
        <w:rPr>
          <w:rFonts w:ascii="Times New Roman" w:eastAsia="宋体" w:hAnsi="Times New Roman" w:cs="Times New Roman"/>
        </w:rPr>
        <w:t>191.8</w:t>
      </w:r>
      <w:r w:rsidR="00251893" w:rsidRPr="007C4792">
        <w:rPr>
          <w:rFonts w:ascii="Times New Roman" w:eastAsia="宋体" w:hAnsi="Times New Roman" w:cs="Times New Roman"/>
          <w:bCs/>
        </w:rPr>
        <w:t>±34.9min</w:t>
      </w:r>
      <w:r w:rsidR="00251893" w:rsidRPr="007C4792">
        <w:rPr>
          <w:rFonts w:ascii="Times New Roman" w:eastAsia="宋体" w:hAnsi="Times New Roman" w:cs="Times New Roman"/>
          <w:bCs/>
        </w:rPr>
        <w:t>。手术室中平均最高乳酸值是</w:t>
      </w:r>
      <w:r w:rsidR="00251893" w:rsidRPr="007C4792">
        <w:rPr>
          <w:rFonts w:ascii="Times New Roman" w:eastAsia="宋体" w:hAnsi="Times New Roman" w:cs="Times New Roman"/>
          <w:bCs/>
        </w:rPr>
        <w:t>9.1mEq/L</w:t>
      </w:r>
      <w:r w:rsidR="00251893" w:rsidRPr="007C4792">
        <w:rPr>
          <w:rFonts w:ascii="Times New Roman" w:eastAsia="宋体" w:hAnsi="Times New Roman" w:cs="Times New Roman"/>
          <w:bCs/>
        </w:rPr>
        <w:t>。平均体外循环时间是</w:t>
      </w:r>
      <w:r w:rsidR="00251893" w:rsidRPr="007C4792">
        <w:rPr>
          <w:rFonts w:ascii="Times New Roman" w:eastAsia="宋体" w:hAnsi="Times New Roman" w:cs="Times New Roman"/>
          <w:bCs/>
        </w:rPr>
        <w:t>297.1±66.4min</w:t>
      </w:r>
      <w:r w:rsidR="00251893" w:rsidRPr="007C4792">
        <w:rPr>
          <w:rFonts w:ascii="Times New Roman" w:eastAsia="宋体" w:hAnsi="Times New Roman" w:cs="Times New Roman"/>
          <w:bCs/>
        </w:rPr>
        <w:t>。</w:t>
      </w:r>
    </w:p>
    <w:p w14:paraId="684E5489" w14:textId="17B22CBD" w:rsidR="00735068" w:rsidRPr="008B5F2C"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b/>
        </w:rPr>
      </w:pPr>
      <w:r w:rsidRPr="008B5F2C">
        <w:rPr>
          <w:rFonts w:ascii="Times New Roman" w:eastAsia="宋体" w:hAnsi="Times New Roman" w:cs="Times New Roman"/>
          <w:b/>
        </w:rPr>
        <w:t xml:space="preserve">4. </w:t>
      </w:r>
      <w:r w:rsidRPr="008B5F2C">
        <w:rPr>
          <w:rFonts w:ascii="Times New Roman" w:eastAsia="宋体" w:hAnsi="Times New Roman" w:cs="Times New Roman" w:hint="eastAsia"/>
          <w:b/>
        </w:rPr>
        <w:t>术后结果</w:t>
      </w:r>
    </w:p>
    <w:p w14:paraId="3DC15D53" w14:textId="367FB459" w:rsidR="00735068" w:rsidRPr="007C4792" w:rsidRDefault="00041C9D" w:rsidP="00041C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宋体" w:hAnsi="Times New Roman" w:cs="Times New Roman"/>
        </w:rPr>
      </w:pPr>
      <w:r w:rsidRPr="007C4792">
        <w:rPr>
          <w:rFonts w:ascii="Times New Roman" w:eastAsia="宋体" w:hAnsi="Times New Roman" w:cs="Times New Roman"/>
        </w:rPr>
        <w:t xml:space="preserve">    </w:t>
      </w:r>
      <w:r w:rsidR="0025560E" w:rsidRPr="007C4792">
        <w:rPr>
          <w:rFonts w:ascii="Times New Roman" w:eastAsia="宋体" w:hAnsi="Times New Roman" w:cs="Times New Roman"/>
        </w:rPr>
        <w:t>术后结果见表</w:t>
      </w:r>
      <w:r w:rsidR="0025560E" w:rsidRPr="007C4792">
        <w:rPr>
          <w:rFonts w:ascii="Times New Roman" w:eastAsia="宋体" w:hAnsi="Times New Roman" w:cs="Times New Roman"/>
        </w:rPr>
        <w:t>4</w:t>
      </w:r>
      <w:r w:rsidR="0025560E" w:rsidRPr="007C4792">
        <w:rPr>
          <w:rFonts w:ascii="Times New Roman" w:eastAsia="宋体" w:hAnsi="Times New Roman" w:cs="Times New Roman"/>
        </w:rPr>
        <w:t>。所有患者平均</w:t>
      </w:r>
      <w:r w:rsidR="0025560E" w:rsidRPr="007C4792">
        <w:rPr>
          <w:rFonts w:ascii="Times New Roman" w:eastAsia="宋体" w:hAnsi="Times New Roman" w:cs="Times New Roman"/>
        </w:rPr>
        <w:t>VA-ECMO</w:t>
      </w:r>
      <w:r w:rsidR="0025560E" w:rsidRPr="007C4792">
        <w:rPr>
          <w:rFonts w:ascii="Times New Roman" w:eastAsia="宋体" w:hAnsi="Times New Roman" w:cs="Times New Roman"/>
        </w:rPr>
        <w:t>支持天数的中位数是</w:t>
      </w:r>
      <w:r w:rsidR="0025560E" w:rsidRPr="007C4792">
        <w:rPr>
          <w:rFonts w:ascii="Times New Roman" w:eastAsia="宋体" w:hAnsi="Times New Roman" w:cs="Times New Roman"/>
        </w:rPr>
        <w:t>10</w:t>
      </w:r>
      <w:r w:rsidR="0025560E" w:rsidRPr="007C4792">
        <w:rPr>
          <w:rFonts w:ascii="Times New Roman" w:eastAsia="宋体" w:hAnsi="Times New Roman" w:cs="Times New Roman"/>
        </w:rPr>
        <w:t>天</w:t>
      </w:r>
      <w:r w:rsidR="0025560E" w:rsidRPr="007C4792">
        <w:rPr>
          <w:rFonts w:ascii="Times New Roman" w:eastAsia="宋体" w:hAnsi="Times New Roman" w:cs="Times New Roman"/>
        </w:rPr>
        <w:t>[5.5-15.5]</w:t>
      </w:r>
      <w:r w:rsidR="0025560E" w:rsidRPr="007C4792">
        <w:rPr>
          <w:rFonts w:ascii="Times New Roman" w:eastAsia="宋体" w:hAnsi="Times New Roman" w:cs="Times New Roman"/>
        </w:rPr>
        <w:t>。</w:t>
      </w:r>
      <w:r w:rsidR="0025560E" w:rsidRPr="007C4792">
        <w:rPr>
          <w:rFonts w:ascii="Times New Roman" w:eastAsia="宋体" w:hAnsi="Times New Roman" w:cs="Times New Roman"/>
        </w:rPr>
        <w:t>1</w:t>
      </w:r>
      <w:r w:rsidR="0025560E" w:rsidRPr="007C4792">
        <w:rPr>
          <w:rFonts w:ascii="Times New Roman" w:eastAsia="宋体" w:hAnsi="Times New Roman" w:cs="Times New Roman"/>
        </w:rPr>
        <w:t>例严重</w:t>
      </w:r>
      <w:r w:rsidR="0025560E" w:rsidRPr="007C4792">
        <w:rPr>
          <w:rFonts w:ascii="Times New Roman" w:eastAsia="宋体" w:hAnsi="Times New Roman" w:cs="Times New Roman"/>
        </w:rPr>
        <w:t>PGD</w:t>
      </w:r>
      <w:r w:rsidR="0025560E" w:rsidRPr="007C4792">
        <w:rPr>
          <w:rFonts w:ascii="Times New Roman" w:eastAsia="宋体" w:hAnsi="Times New Roman" w:cs="Times New Roman"/>
        </w:rPr>
        <w:t>患者在</w:t>
      </w:r>
      <w:r w:rsidR="0025560E" w:rsidRPr="007C4792">
        <w:rPr>
          <w:rFonts w:ascii="Times New Roman" w:eastAsia="宋体" w:hAnsi="Times New Roman" w:cs="Times New Roman"/>
        </w:rPr>
        <w:t>VA-ECMO</w:t>
      </w:r>
      <w:r w:rsidR="0025560E" w:rsidRPr="007C4792">
        <w:rPr>
          <w:rFonts w:ascii="Times New Roman" w:eastAsia="宋体" w:hAnsi="Times New Roman" w:cs="Times New Roman"/>
        </w:rPr>
        <w:t>拔管</w:t>
      </w:r>
      <w:r w:rsidR="0025560E" w:rsidRPr="007C4792">
        <w:rPr>
          <w:rFonts w:ascii="Times New Roman" w:eastAsia="宋体" w:hAnsi="Times New Roman" w:cs="Times New Roman"/>
        </w:rPr>
        <w:t>32</w:t>
      </w:r>
      <w:r w:rsidR="0025560E" w:rsidRPr="007C4792">
        <w:rPr>
          <w:rFonts w:ascii="Times New Roman" w:eastAsia="宋体" w:hAnsi="Times New Roman" w:cs="Times New Roman"/>
        </w:rPr>
        <w:t>天后死于多脏器衰竭。总的说来，所有的</w:t>
      </w:r>
      <w:r w:rsidR="0025560E" w:rsidRPr="007C4792">
        <w:rPr>
          <w:rFonts w:ascii="Times New Roman" w:eastAsia="宋体" w:hAnsi="Times New Roman" w:cs="Times New Roman"/>
        </w:rPr>
        <w:t>PGD</w:t>
      </w:r>
      <w:r w:rsidR="0025560E" w:rsidRPr="007C4792">
        <w:rPr>
          <w:rFonts w:ascii="Times New Roman" w:eastAsia="宋体" w:hAnsi="Times New Roman" w:cs="Times New Roman"/>
        </w:rPr>
        <w:t>患者、严重</w:t>
      </w:r>
      <w:r w:rsidR="0025560E" w:rsidRPr="007C4792">
        <w:rPr>
          <w:rFonts w:ascii="Times New Roman" w:eastAsia="宋体" w:hAnsi="Times New Roman" w:cs="Times New Roman"/>
        </w:rPr>
        <w:t>PGD</w:t>
      </w:r>
      <w:r w:rsidR="0025560E" w:rsidRPr="007C4792">
        <w:rPr>
          <w:rFonts w:ascii="Times New Roman" w:eastAsia="宋体" w:hAnsi="Times New Roman" w:cs="Times New Roman"/>
        </w:rPr>
        <w:t>患者和非严重</w:t>
      </w:r>
      <w:r w:rsidR="0025560E" w:rsidRPr="007C4792">
        <w:rPr>
          <w:rFonts w:ascii="Times New Roman" w:eastAsia="宋体" w:hAnsi="Times New Roman" w:cs="Times New Roman"/>
        </w:rPr>
        <w:t>PGD</w:t>
      </w:r>
      <w:r w:rsidR="0025560E" w:rsidRPr="007C4792">
        <w:rPr>
          <w:rFonts w:ascii="Times New Roman" w:eastAsia="宋体" w:hAnsi="Times New Roman" w:cs="Times New Roman"/>
        </w:rPr>
        <w:t>患者，存活至出院的百分比分别为</w:t>
      </w:r>
      <w:r w:rsidR="00F07D13" w:rsidRPr="007C4792">
        <w:rPr>
          <w:rFonts w:ascii="Times New Roman" w:eastAsia="宋体" w:hAnsi="Times New Roman" w:cs="Times New Roman"/>
        </w:rPr>
        <w:t>88.9%</w:t>
      </w:r>
      <w:r w:rsidR="00F07D13" w:rsidRPr="007C4792">
        <w:rPr>
          <w:rFonts w:ascii="Times New Roman" w:eastAsia="宋体" w:hAnsi="Times New Roman" w:cs="Times New Roman"/>
        </w:rPr>
        <w:t>、</w:t>
      </w:r>
      <w:r w:rsidR="00F07D13" w:rsidRPr="007C4792">
        <w:rPr>
          <w:rFonts w:ascii="Times New Roman" w:eastAsia="宋体" w:hAnsi="Times New Roman" w:cs="Times New Roman"/>
        </w:rPr>
        <w:t>83.3%</w:t>
      </w:r>
      <w:r w:rsidR="00F07D13" w:rsidRPr="007C4792">
        <w:rPr>
          <w:rFonts w:ascii="Times New Roman" w:eastAsia="宋体" w:hAnsi="Times New Roman" w:cs="Times New Roman"/>
        </w:rPr>
        <w:t>和</w:t>
      </w:r>
      <w:r w:rsidR="00F07D13" w:rsidRPr="007C4792">
        <w:rPr>
          <w:rFonts w:ascii="Times New Roman" w:eastAsia="宋体" w:hAnsi="Times New Roman" w:cs="Times New Roman"/>
        </w:rPr>
        <w:t>100%</w:t>
      </w:r>
      <w:r w:rsidR="00F07D13" w:rsidRPr="007C4792">
        <w:rPr>
          <w:rFonts w:ascii="Times New Roman" w:eastAsia="宋体" w:hAnsi="Times New Roman" w:cs="Times New Roman"/>
        </w:rPr>
        <w:t>。</w:t>
      </w:r>
      <w:r w:rsidR="00264E74" w:rsidRPr="007C4792">
        <w:rPr>
          <w:rFonts w:ascii="Times New Roman" w:eastAsia="宋体" w:hAnsi="Times New Roman" w:cs="Times New Roman"/>
        </w:rPr>
        <w:t>到</w:t>
      </w:r>
      <w:r w:rsidR="00264E74" w:rsidRPr="007C4792">
        <w:rPr>
          <w:rFonts w:ascii="Times New Roman" w:eastAsia="宋体" w:hAnsi="Times New Roman" w:cs="Times New Roman"/>
        </w:rPr>
        <w:t>2019</w:t>
      </w:r>
      <w:r w:rsidR="00264E74" w:rsidRPr="007C4792">
        <w:rPr>
          <w:rFonts w:ascii="Times New Roman" w:eastAsia="宋体" w:hAnsi="Times New Roman" w:cs="Times New Roman"/>
        </w:rPr>
        <w:t>年</w:t>
      </w:r>
      <w:r w:rsidR="00264E74" w:rsidRPr="007C4792">
        <w:rPr>
          <w:rFonts w:ascii="Times New Roman" w:eastAsia="宋体" w:hAnsi="Times New Roman" w:cs="Times New Roman"/>
        </w:rPr>
        <w:t>4</w:t>
      </w:r>
      <w:r w:rsidR="00264E74" w:rsidRPr="007C4792">
        <w:rPr>
          <w:rFonts w:ascii="Times New Roman" w:eastAsia="宋体" w:hAnsi="Times New Roman" w:cs="Times New Roman"/>
        </w:rPr>
        <w:t>月为止，所有的</w:t>
      </w:r>
      <w:r w:rsidR="00264E74" w:rsidRPr="007C4792">
        <w:rPr>
          <w:rFonts w:ascii="Times New Roman" w:eastAsia="宋体" w:hAnsi="Times New Roman" w:cs="Times New Roman"/>
        </w:rPr>
        <w:t>PGD</w:t>
      </w:r>
      <w:r w:rsidR="00264E74" w:rsidRPr="007C4792">
        <w:rPr>
          <w:rFonts w:ascii="Times New Roman" w:eastAsia="宋体" w:hAnsi="Times New Roman" w:cs="Times New Roman"/>
        </w:rPr>
        <w:t>患者、严重</w:t>
      </w:r>
      <w:r w:rsidR="00264E74" w:rsidRPr="007C4792">
        <w:rPr>
          <w:rFonts w:ascii="Times New Roman" w:eastAsia="宋体" w:hAnsi="Times New Roman" w:cs="Times New Roman"/>
        </w:rPr>
        <w:t>PGD</w:t>
      </w:r>
      <w:r w:rsidR="00264E74" w:rsidRPr="007C4792">
        <w:rPr>
          <w:rFonts w:ascii="Times New Roman" w:eastAsia="宋体" w:hAnsi="Times New Roman" w:cs="Times New Roman"/>
        </w:rPr>
        <w:t>患者和非严重</w:t>
      </w:r>
      <w:r w:rsidR="00264E74" w:rsidRPr="007C4792">
        <w:rPr>
          <w:rFonts w:ascii="Times New Roman" w:eastAsia="宋体" w:hAnsi="Times New Roman" w:cs="Times New Roman"/>
        </w:rPr>
        <w:t>PGD</w:t>
      </w:r>
      <w:r w:rsidR="00264E74" w:rsidRPr="007C4792">
        <w:rPr>
          <w:rFonts w:ascii="Times New Roman" w:eastAsia="宋体" w:hAnsi="Times New Roman" w:cs="Times New Roman"/>
        </w:rPr>
        <w:t>患者，生存天数的中位数分别为</w:t>
      </w:r>
      <w:r w:rsidR="00A02D11" w:rsidRPr="007C4792">
        <w:rPr>
          <w:rFonts w:ascii="Times New Roman" w:eastAsia="宋体" w:hAnsi="Times New Roman" w:cs="Times New Roman"/>
        </w:rPr>
        <w:t>583</w:t>
      </w:r>
      <w:r w:rsidR="00A02D11" w:rsidRPr="007C4792">
        <w:rPr>
          <w:rFonts w:ascii="Times New Roman" w:eastAsia="宋体" w:hAnsi="Times New Roman" w:cs="Times New Roman"/>
        </w:rPr>
        <w:t>、</w:t>
      </w:r>
      <w:r w:rsidR="00A02D11" w:rsidRPr="007C4792">
        <w:rPr>
          <w:rFonts w:ascii="Times New Roman" w:eastAsia="宋体" w:hAnsi="Times New Roman" w:cs="Times New Roman"/>
        </w:rPr>
        <w:t>868</w:t>
      </w:r>
      <w:r w:rsidR="00A02D11" w:rsidRPr="007C4792">
        <w:rPr>
          <w:rFonts w:ascii="Times New Roman" w:eastAsia="宋体" w:hAnsi="Times New Roman" w:cs="Times New Roman"/>
        </w:rPr>
        <w:t>和</w:t>
      </w:r>
      <w:r w:rsidR="00A02D11" w:rsidRPr="007C4792">
        <w:rPr>
          <w:rFonts w:ascii="Times New Roman" w:eastAsia="宋体" w:hAnsi="Times New Roman" w:cs="Times New Roman"/>
        </w:rPr>
        <w:t>568</w:t>
      </w:r>
      <w:r w:rsidR="00A02D11" w:rsidRPr="007C4792">
        <w:rPr>
          <w:rFonts w:ascii="Times New Roman" w:eastAsia="宋体" w:hAnsi="Times New Roman" w:cs="Times New Roman"/>
        </w:rPr>
        <w:t>天。</w:t>
      </w:r>
      <w:r w:rsidR="00D40F2D" w:rsidRPr="007C4792">
        <w:rPr>
          <w:rFonts w:ascii="Times New Roman" w:eastAsia="宋体" w:hAnsi="Times New Roman" w:cs="Times New Roman"/>
        </w:rPr>
        <w:t>所有</w:t>
      </w:r>
      <w:r w:rsidR="00D40F2D" w:rsidRPr="007C4792">
        <w:rPr>
          <w:rFonts w:ascii="Times New Roman" w:eastAsia="宋体" w:hAnsi="Times New Roman" w:cs="Times New Roman"/>
        </w:rPr>
        <w:t>PGD</w:t>
      </w:r>
      <w:r w:rsidR="00D40F2D" w:rsidRPr="007C4792">
        <w:rPr>
          <w:rFonts w:ascii="Times New Roman" w:eastAsia="宋体" w:hAnsi="Times New Roman" w:cs="Times New Roman"/>
        </w:rPr>
        <w:t>患者的</w:t>
      </w:r>
      <w:r w:rsidR="00D40F2D" w:rsidRPr="007C4792">
        <w:rPr>
          <w:rFonts w:ascii="Times New Roman" w:eastAsia="宋体" w:hAnsi="Times New Roman" w:cs="Times New Roman"/>
        </w:rPr>
        <w:t>30</w:t>
      </w:r>
      <w:r w:rsidR="00D40F2D" w:rsidRPr="007C4792">
        <w:rPr>
          <w:rFonts w:ascii="Times New Roman" w:eastAsia="宋体" w:hAnsi="Times New Roman" w:cs="Times New Roman"/>
        </w:rPr>
        <w:t>天存活率是</w:t>
      </w:r>
      <w:r w:rsidR="00D40F2D" w:rsidRPr="007C4792">
        <w:rPr>
          <w:rFonts w:ascii="Times New Roman" w:eastAsia="宋体" w:hAnsi="Times New Roman" w:cs="Times New Roman"/>
        </w:rPr>
        <w:t>100%</w:t>
      </w:r>
      <w:r w:rsidR="00D40F2D" w:rsidRPr="007C4792">
        <w:rPr>
          <w:rFonts w:ascii="Times New Roman" w:eastAsia="宋体" w:hAnsi="Times New Roman" w:cs="Times New Roman"/>
        </w:rPr>
        <w:t>，</w:t>
      </w:r>
      <w:r w:rsidR="00D40F2D" w:rsidRPr="007C4792">
        <w:rPr>
          <w:rFonts w:ascii="Times New Roman" w:eastAsia="宋体" w:hAnsi="Times New Roman" w:cs="Times New Roman"/>
        </w:rPr>
        <w:t>1</w:t>
      </w:r>
      <w:r w:rsidR="00D40F2D" w:rsidRPr="007C4792">
        <w:rPr>
          <w:rFonts w:ascii="Times New Roman" w:eastAsia="宋体" w:hAnsi="Times New Roman" w:cs="Times New Roman"/>
        </w:rPr>
        <w:t>年存活率是</w:t>
      </w:r>
      <w:r w:rsidR="00D40F2D" w:rsidRPr="007C4792">
        <w:rPr>
          <w:rFonts w:ascii="Times New Roman" w:eastAsia="宋体" w:hAnsi="Times New Roman" w:cs="Times New Roman"/>
        </w:rPr>
        <w:t>85.7%</w:t>
      </w:r>
      <w:r w:rsidR="00D40F2D" w:rsidRPr="007C4792">
        <w:rPr>
          <w:rFonts w:ascii="Times New Roman" w:eastAsia="宋体" w:hAnsi="Times New Roman" w:cs="Times New Roman"/>
        </w:rPr>
        <w:t>。经胸超声显示术中</w:t>
      </w:r>
      <w:r w:rsidR="00D40F2D" w:rsidRPr="007C4792">
        <w:rPr>
          <w:rFonts w:ascii="Times New Roman" w:eastAsia="宋体" w:hAnsi="Times New Roman" w:cs="Times New Roman"/>
        </w:rPr>
        <w:t>LVEF</w:t>
      </w:r>
      <w:r w:rsidR="00D40F2D" w:rsidRPr="007C4792">
        <w:rPr>
          <w:rFonts w:ascii="Times New Roman" w:eastAsia="宋体" w:hAnsi="Times New Roman" w:cs="Times New Roman"/>
        </w:rPr>
        <w:t>中位数是</w:t>
      </w:r>
      <w:r w:rsidR="00D40F2D" w:rsidRPr="007C4792">
        <w:rPr>
          <w:rFonts w:ascii="Times New Roman" w:eastAsia="宋体" w:hAnsi="Times New Roman" w:cs="Times New Roman"/>
        </w:rPr>
        <w:t>30%</w:t>
      </w:r>
      <w:r w:rsidR="00D40F2D" w:rsidRPr="007C4792">
        <w:rPr>
          <w:rFonts w:ascii="Times New Roman" w:eastAsia="宋体" w:hAnsi="Times New Roman" w:cs="Times New Roman"/>
        </w:rPr>
        <w:t>，术后第一天是</w:t>
      </w:r>
      <w:r w:rsidR="00D40F2D" w:rsidRPr="007C4792">
        <w:rPr>
          <w:rFonts w:ascii="Times New Roman" w:eastAsia="宋体" w:hAnsi="Times New Roman" w:cs="Times New Roman"/>
        </w:rPr>
        <w:t>40%</w:t>
      </w:r>
      <w:r w:rsidR="00D40F2D" w:rsidRPr="007C4792">
        <w:rPr>
          <w:rFonts w:ascii="Times New Roman" w:eastAsia="宋体" w:hAnsi="Times New Roman" w:cs="Times New Roman"/>
        </w:rPr>
        <w:t>，术后第</w:t>
      </w:r>
      <w:r w:rsidR="00D40F2D" w:rsidRPr="007C4792">
        <w:rPr>
          <w:rFonts w:ascii="Times New Roman" w:eastAsia="宋体" w:hAnsi="Times New Roman" w:cs="Times New Roman"/>
        </w:rPr>
        <w:t>30</w:t>
      </w:r>
      <w:r w:rsidR="00D40F2D" w:rsidRPr="007C4792">
        <w:rPr>
          <w:rFonts w:ascii="Times New Roman" w:eastAsia="宋体" w:hAnsi="Times New Roman" w:cs="Times New Roman"/>
        </w:rPr>
        <w:t>天是</w:t>
      </w:r>
      <w:r w:rsidR="00D40F2D" w:rsidRPr="007C4792">
        <w:rPr>
          <w:rFonts w:ascii="Times New Roman" w:eastAsia="宋体" w:hAnsi="Times New Roman" w:cs="Times New Roman"/>
        </w:rPr>
        <w:t>55%</w:t>
      </w:r>
      <w:r w:rsidR="00D40F2D" w:rsidRPr="007C4792">
        <w:rPr>
          <w:rFonts w:ascii="Times New Roman" w:eastAsia="宋体" w:hAnsi="Times New Roman" w:cs="Times New Roman"/>
        </w:rPr>
        <w:t>。</w:t>
      </w:r>
    </w:p>
    <w:p w14:paraId="15FC0A28" w14:textId="77CF38B0" w:rsidR="00251893" w:rsidRDefault="00891BA5" w:rsidP="008B5F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宋体" w:hAnsi="Times New Roman" w:cs="Times New Roman"/>
        </w:rPr>
      </w:pPr>
      <w:r w:rsidRPr="007C4792">
        <w:rPr>
          <w:rFonts w:ascii="Times New Roman" w:eastAsia="宋体" w:hAnsi="Times New Roman" w:cs="Times New Roman"/>
          <w:kern w:val="0"/>
        </w:rPr>
        <w:t>在我们的病例中，没有患者因严重左室功能不全而</w:t>
      </w:r>
      <w:r w:rsidR="009027EE" w:rsidRPr="007C4792">
        <w:rPr>
          <w:rFonts w:ascii="Times New Roman" w:eastAsia="宋体" w:hAnsi="Times New Roman" w:cs="Times New Roman"/>
          <w:kern w:val="0"/>
        </w:rPr>
        <w:t>放置左室减压管</w:t>
      </w:r>
      <w:r w:rsidRPr="007C4792">
        <w:rPr>
          <w:rFonts w:ascii="Times New Roman" w:eastAsia="宋体" w:hAnsi="Times New Roman" w:cs="Times New Roman"/>
          <w:kern w:val="0"/>
        </w:rPr>
        <w:t>；但有</w:t>
      </w:r>
      <w:r w:rsidRPr="007C4792">
        <w:rPr>
          <w:rFonts w:ascii="Times New Roman" w:eastAsia="宋体" w:hAnsi="Times New Roman" w:cs="Times New Roman"/>
          <w:kern w:val="0"/>
        </w:rPr>
        <w:t>1</w:t>
      </w:r>
      <w:r w:rsidRPr="007C4792">
        <w:rPr>
          <w:rFonts w:ascii="Times New Roman" w:eastAsia="宋体" w:hAnsi="Times New Roman" w:cs="Times New Roman"/>
          <w:kern w:val="0"/>
        </w:rPr>
        <w:t>例患者在原位心脏移植术后</w:t>
      </w:r>
      <w:r w:rsidRPr="007C4792">
        <w:rPr>
          <w:rFonts w:ascii="Times New Roman" w:eastAsia="宋体" w:hAnsi="Times New Roman" w:cs="Times New Roman"/>
        </w:rPr>
        <w:t>VA-ECMO</w:t>
      </w:r>
      <w:r w:rsidRPr="007C4792">
        <w:rPr>
          <w:rFonts w:ascii="Times New Roman" w:eastAsia="宋体" w:hAnsi="Times New Roman" w:cs="Times New Roman"/>
        </w:rPr>
        <w:t>支持下，接受了</w:t>
      </w:r>
      <w:r w:rsidRPr="007C4792">
        <w:rPr>
          <w:rFonts w:ascii="Times New Roman" w:eastAsia="宋体" w:hAnsi="Times New Roman" w:cs="Times New Roman"/>
        </w:rPr>
        <w:t>IABP</w:t>
      </w:r>
      <w:r w:rsidRPr="007C4792">
        <w:rPr>
          <w:rFonts w:ascii="Times New Roman" w:eastAsia="宋体" w:hAnsi="Times New Roman" w:cs="Times New Roman"/>
        </w:rPr>
        <w:t>，以此减轻左室负荷。表</w:t>
      </w:r>
      <w:r w:rsidRPr="007C4792">
        <w:rPr>
          <w:rFonts w:ascii="Times New Roman" w:eastAsia="宋体" w:hAnsi="Times New Roman" w:cs="Times New Roman"/>
        </w:rPr>
        <w:t>4</w:t>
      </w:r>
      <w:r w:rsidRPr="007C4792">
        <w:rPr>
          <w:rFonts w:ascii="Times New Roman" w:eastAsia="宋体" w:hAnsi="Times New Roman" w:cs="Times New Roman"/>
        </w:rPr>
        <w:t>列举了出血、脑卒中、感染（指</w:t>
      </w:r>
      <w:r w:rsidRPr="007C4792">
        <w:rPr>
          <w:rFonts w:ascii="Times New Roman" w:eastAsia="宋体" w:hAnsi="Times New Roman" w:cs="Times New Roman"/>
        </w:rPr>
        <w:t>VA-ECMO</w:t>
      </w:r>
      <w:r w:rsidRPr="007C4792">
        <w:rPr>
          <w:rFonts w:ascii="Times New Roman" w:eastAsia="宋体" w:hAnsi="Times New Roman" w:cs="Times New Roman"/>
        </w:rPr>
        <w:t>插管部位）、下肢缺血、需要透析的肾功能不全等并发症。</w:t>
      </w:r>
    </w:p>
    <w:p w14:paraId="761F285C" w14:textId="77777777" w:rsidR="007C4792" w:rsidRPr="007C4792" w:rsidRDefault="007C4792" w:rsidP="008B5F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rPr>
          <w:rFonts w:ascii="Times New Roman" w:eastAsia="宋体" w:hAnsi="Times New Roman" w:cs="Times New Roman"/>
          <w:kern w:val="0"/>
        </w:rPr>
      </w:pPr>
    </w:p>
    <w:p w14:paraId="31352DF0" w14:textId="77777777" w:rsidR="000A485D" w:rsidRPr="008B5F2C" w:rsidRDefault="007B4FB3" w:rsidP="00041C9D">
      <w:pPr>
        <w:spacing w:line="360" w:lineRule="auto"/>
        <w:rPr>
          <w:rFonts w:ascii="Times New Roman" w:eastAsia="宋体" w:hAnsi="Times New Roman" w:cs="Times New Roman"/>
          <w:b/>
          <w:sz w:val="28"/>
          <w:szCs w:val="28"/>
        </w:rPr>
      </w:pPr>
      <w:r w:rsidRPr="008B5F2C">
        <w:rPr>
          <w:rFonts w:ascii="Times New Roman" w:eastAsia="宋体" w:hAnsi="Times New Roman" w:cs="Times New Roman" w:hint="eastAsia"/>
          <w:b/>
          <w:sz w:val="28"/>
          <w:szCs w:val="28"/>
        </w:rPr>
        <w:t>结论</w:t>
      </w:r>
    </w:p>
    <w:p w14:paraId="77D1EE80" w14:textId="32D40532" w:rsidR="007B4FB3" w:rsidRPr="007C4792" w:rsidRDefault="00041C9D" w:rsidP="00041C9D">
      <w:pPr>
        <w:spacing w:line="360" w:lineRule="auto"/>
        <w:rPr>
          <w:rFonts w:ascii="Times New Roman" w:eastAsia="宋体" w:hAnsi="Times New Roman" w:cs="Times New Roman"/>
          <w:b/>
        </w:rPr>
      </w:pPr>
      <w:r w:rsidRPr="007C4792">
        <w:rPr>
          <w:rFonts w:ascii="Times New Roman" w:eastAsia="宋体" w:hAnsi="Times New Roman" w:cs="Times New Roman"/>
        </w:rPr>
        <w:t xml:space="preserve">    </w:t>
      </w:r>
      <w:r w:rsidR="000A485D" w:rsidRPr="007C4792">
        <w:rPr>
          <w:rFonts w:ascii="Times New Roman" w:eastAsia="宋体" w:hAnsi="Times New Roman" w:cs="Times New Roman"/>
        </w:rPr>
        <w:t>总之，我们的研究强调了</w:t>
      </w:r>
      <w:r w:rsidR="000A485D" w:rsidRPr="007C4792">
        <w:rPr>
          <w:rFonts w:ascii="Times New Roman" w:eastAsia="宋体" w:hAnsi="Times New Roman" w:cs="Times New Roman"/>
        </w:rPr>
        <w:t>VA-ECMO</w:t>
      </w:r>
      <w:r w:rsidR="000A485D" w:rsidRPr="007C4792">
        <w:rPr>
          <w:rFonts w:ascii="Times New Roman" w:eastAsia="宋体" w:hAnsi="Times New Roman" w:cs="Times New Roman"/>
        </w:rPr>
        <w:t>支持对于</w:t>
      </w:r>
      <w:r w:rsidR="000A485D" w:rsidRPr="007C4792">
        <w:rPr>
          <w:rFonts w:ascii="Times New Roman" w:eastAsia="宋体" w:hAnsi="Times New Roman" w:cs="Times New Roman"/>
        </w:rPr>
        <w:t>PGD</w:t>
      </w:r>
      <w:r w:rsidR="000A485D" w:rsidRPr="007C4792">
        <w:rPr>
          <w:rFonts w:ascii="Times New Roman" w:eastAsia="宋体" w:hAnsi="Times New Roman" w:cs="Times New Roman"/>
        </w:rPr>
        <w:t>的肯定的结果。所有</w:t>
      </w:r>
      <w:r w:rsidR="000A485D" w:rsidRPr="007C4792">
        <w:rPr>
          <w:rFonts w:ascii="Times New Roman" w:eastAsia="宋体" w:hAnsi="Times New Roman" w:cs="Times New Roman"/>
        </w:rPr>
        <w:lastRenderedPageBreak/>
        <w:t>VA-ECMO</w:t>
      </w:r>
      <w:r w:rsidR="000A485D" w:rsidRPr="007C4792">
        <w:rPr>
          <w:rFonts w:ascii="Times New Roman" w:eastAsia="宋体" w:hAnsi="Times New Roman" w:cs="Times New Roman"/>
        </w:rPr>
        <w:t>支持的患者均成功拔管，支持天数的中位数是</w:t>
      </w:r>
      <w:r w:rsidR="000A485D" w:rsidRPr="007C4792">
        <w:rPr>
          <w:rFonts w:ascii="Times New Roman" w:eastAsia="宋体" w:hAnsi="Times New Roman" w:cs="Times New Roman"/>
        </w:rPr>
        <w:t>10</w:t>
      </w:r>
      <w:r w:rsidR="000A485D" w:rsidRPr="007C4792">
        <w:rPr>
          <w:rFonts w:ascii="Times New Roman" w:eastAsia="宋体" w:hAnsi="Times New Roman" w:cs="Times New Roman"/>
        </w:rPr>
        <w:t>天。术后</w:t>
      </w:r>
      <w:r w:rsidR="000A485D" w:rsidRPr="007C4792">
        <w:rPr>
          <w:rFonts w:ascii="Times New Roman" w:eastAsia="宋体" w:hAnsi="Times New Roman" w:cs="Times New Roman"/>
        </w:rPr>
        <w:t>30</w:t>
      </w:r>
      <w:r w:rsidR="000A485D" w:rsidRPr="007C4792">
        <w:rPr>
          <w:rFonts w:ascii="Times New Roman" w:eastAsia="宋体" w:hAnsi="Times New Roman" w:cs="Times New Roman"/>
        </w:rPr>
        <w:t>天内左室功能恢复正常。我们一年的生存率为</w:t>
      </w:r>
      <w:r w:rsidR="000A485D" w:rsidRPr="007C4792">
        <w:rPr>
          <w:rFonts w:ascii="Times New Roman" w:eastAsia="宋体" w:hAnsi="Times New Roman" w:cs="Times New Roman"/>
        </w:rPr>
        <w:t>85.7%</w:t>
      </w:r>
      <w:r w:rsidR="000A485D" w:rsidRPr="007C4792">
        <w:rPr>
          <w:rFonts w:ascii="Times New Roman" w:eastAsia="宋体" w:hAnsi="Times New Roman" w:cs="Times New Roman"/>
        </w:rPr>
        <w:t>，提示</w:t>
      </w:r>
      <w:r w:rsidR="000A485D" w:rsidRPr="007C4792">
        <w:rPr>
          <w:rFonts w:ascii="Times New Roman" w:eastAsia="宋体" w:hAnsi="Times New Roman" w:cs="Times New Roman"/>
        </w:rPr>
        <w:t>VA-ECMO</w:t>
      </w:r>
      <w:r w:rsidR="000A485D" w:rsidRPr="007C4792">
        <w:rPr>
          <w:rFonts w:ascii="Times New Roman" w:eastAsia="宋体" w:hAnsi="Times New Roman" w:cs="Times New Roman"/>
        </w:rPr>
        <w:t>支持可能对于</w:t>
      </w:r>
      <w:r w:rsidR="000A485D" w:rsidRPr="007C4792">
        <w:rPr>
          <w:rFonts w:ascii="Times New Roman" w:eastAsia="宋体" w:hAnsi="Times New Roman" w:cs="Times New Roman"/>
        </w:rPr>
        <w:t>PGD</w:t>
      </w:r>
      <w:r w:rsidR="000A485D" w:rsidRPr="007C4792">
        <w:rPr>
          <w:rFonts w:ascii="Times New Roman" w:eastAsia="宋体" w:hAnsi="Times New Roman" w:cs="Times New Roman"/>
        </w:rPr>
        <w:t>患者而言，是一个可行的治疗措施。然而，有</w:t>
      </w:r>
      <w:r w:rsidR="000A485D" w:rsidRPr="007C4792">
        <w:rPr>
          <w:rFonts w:ascii="Times New Roman" w:eastAsia="宋体" w:hAnsi="Times New Roman" w:cs="Times New Roman"/>
        </w:rPr>
        <w:t>44.4%</w:t>
      </w:r>
      <w:r w:rsidR="000A485D" w:rsidRPr="007C4792">
        <w:rPr>
          <w:rFonts w:ascii="Times New Roman" w:eastAsia="宋体" w:hAnsi="Times New Roman" w:cs="Times New Roman"/>
        </w:rPr>
        <w:t>的患者发生了多种</w:t>
      </w:r>
      <w:r w:rsidR="000A485D" w:rsidRPr="007C4792">
        <w:rPr>
          <w:rFonts w:ascii="Times New Roman" w:eastAsia="宋体" w:hAnsi="Times New Roman" w:cs="Times New Roman"/>
        </w:rPr>
        <w:t>VA-ECMO</w:t>
      </w:r>
      <w:r w:rsidR="004940FF" w:rsidRPr="007C4792">
        <w:rPr>
          <w:rFonts w:ascii="Times New Roman" w:eastAsia="宋体" w:hAnsi="Times New Roman" w:cs="Times New Roman"/>
        </w:rPr>
        <w:t xml:space="preserve">  </w:t>
      </w:r>
      <w:r w:rsidR="000A485D" w:rsidRPr="007C4792">
        <w:rPr>
          <w:rFonts w:ascii="Times New Roman" w:eastAsia="宋体" w:hAnsi="Times New Roman" w:cs="Times New Roman"/>
        </w:rPr>
        <w:t>相关的并发症。将来我们需要进一步研究如何根据病情的严重性来进行更好的治疗选择，并且需要更加标准化的</w:t>
      </w:r>
      <w:r w:rsidR="000A485D" w:rsidRPr="007C4792">
        <w:rPr>
          <w:rFonts w:ascii="Times New Roman" w:eastAsia="宋体" w:hAnsi="Times New Roman" w:cs="Times New Roman"/>
        </w:rPr>
        <w:t>VA-ECMO</w:t>
      </w:r>
      <w:r w:rsidR="000A485D" w:rsidRPr="007C4792">
        <w:rPr>
          <w:rFonts w:ascii="Times New Roman" w:eastAsia="宋体" w:hAnsi="Times New Roman" w:cs="Times New Roman"/>
        </w:rPr>
        <w:t>支持的指征。</w:t>
      </w:r>
    </w:p>
    <w:p w14:paraId="7BB04FB4" w14:textId="260A0725" w:rsidR="007C4792" w:rsidRPr="001C7217" w:rsidRDefault="003B7258" w:rsidP="00041C9D">
      <w:pPr>
        <w:spacing w:line="360" w:lineRule="auto"/>
        <w:rPr>
          <w:rFonts w:ascii="Times New Roman" w:eastAsia="宋体" w:hAnsi="Times New Roman" w:cs="Times New Roman" w:hint="eastAsia"/>
        </w:rPr>
      </w:pPr>
      <w:r w:rsidRPr="007C4792">
        <w:rPr>
          <w:rFonts w:ascii="Times New Roman" w:eastAsia="宋体" w:hAnsi="Times New Roman" w:cs="Times New Roman"/>
        </w:rPr>
        <w:t xml:space="preserve">    </w:t>
      </w:r>
    </w:p>
    <w:p w14:paraId="704F3B05" w14:textId="38E6B659" w:rsidR="000257E2" w:rsidRPr="007C4792" w:rsidRDefault="001C72A6" w:rsidP="00041C9D">
      <w:pPr>
        <w:spacing w:line="360" w:lineRule="auto"/>
        <w:rPr>
          <w:rFonts w:ascii="Times New Roman" w:eastAsia="宋体" w:hAnsi="Times New Roman" w:cs="Times New Roman"/>
          <w:b/>
        </w:rPr>
      </w:pPr>
      <w:r w:rsidRPr="007C4792">
        <w:rPr>
          <w:rFonts w:ascii="Times New Roman" w:eastAsia="宋体" w:hAnsi="Times New Roman" w:cs="Times New Roman"/>
          <w:b/>
        </w:rPr>
        <w:t>图表</w:t>
      </w:r>
      <w:r w:rsidR="00520E91" w:rsidRPr="007C4792">
        <w:rPr>
          <w:rFonts w:ascii="Times New Roman" w:eastAsia="宋体" w:hAnsi="Times New Roman" w:cs="Times New Roman"/>
          <w:b/>
        </w:rPr>
        <w:t>见下：</w:t>
      </w:r>
    </w:p>
    <w:p w14:paraId="1F91DC98" w14:textId="761D5719" w:rsidR="000257E2" w:rsidRDefault="00B35BBD" w:rsidP="00A26354">
      <w:pPr>
        <w:spacing w:line="360" w:lineRule="auto"/>
        <w:jc w:val="center"/>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49FB7D22" wp14:editId="5EB5257A">
            <wp:extent cx="5270500" cy="2202815"/>
            <wp:effectExtent l="0" t="0" r="6350" b="698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0" cy="2202815"/>
                    </a:xfrm>
                    <a:prstGeom prst="rect">
                      <a:avLst/>
                    </a:prstGeom>
                    <a:noFill/>
                    <a:ln>
                      <a:noFill/>
                    </a:ln>
                  </pic:spPr>
                </pic:pic>
              </a:graphicData>
            </a:graphic>
          </wp:inline>
        </w:drawing>
      </w:r>
      <w:r w:rsidR="000257E2" w:rsidRPr="007C4792">
        <w:rPr>
          <w:rFonts w:ascii="Times New Roman" w:eastAsia="宋体" w:hAnsi="Times New Roman" w:cs="Times New Roman"/>
        </w:rPr>
        <w:t>图</w:t>
      </w:r>
      <w:r w:rsidR="000257E2" w:rsidRPr="007C4792">
        <w:rPr>
          <w:rFonts w:ascii="Times New Roman" w:eastAsia="宋体" w:hAnsi="Times New Roman" w:cs="Times New Roman"/>
        </w:rPr>
        <w:t>1</w:t>
      </w:r>
      <w:r w:rsidR="000257E2" w:rsidRPr="007C4792">
        <w:rPr>
          <w:rFonts w:ascii="Times New Roman" w:eastAsia="宋体" w:hAnsi="Times New Roman" w:cs="Times New Roman"/>
        </w:rPr>
        <w:t>：</w:t>
      </w:r>
      <w:r w:rsidR="006E4F65" w:rsidRPr="007C4792">
        <w:rPr>
          <w:rFonts w:ascii="Times New Roman" w:eastAsia="宋体" w:hAnsi="Times New Roman" w:cs="Times New Roman"/>
        </w:rPr>
        <w:t>研究人群的流程图和出院时的生存率</w:t>
      </w:r>
    </w:p>
    <w:p w14:paraId="5EA35005" w14:textId="3A41A60F" w:rsidR="001C7217" w:rsidRDefault="001C7217" w:rsidP="00A26354">
      <w:pPr>
        <w:spacing w:line="360" w:lineRule="auto"/>
        <w:jc w:val="center"/>
        <w:rPr>
          <w:rFonts w:ascii="Times New Roman" w:eastAsia="宋体" w:hAnsi="Times New Roman" w:cs="Times New Roman"/>
        </w:rPr>
      </w:pPr>
    </w:p>
    <w:p w14:paraId="038C69EA" w14:textId="77777777" w:rsidR="001C7217" w:rsidRPr="007C4792" w:rsidRDefault="001C7217" w:rsidP="00A26354">
      <w:pPr>
        <w:spacing w:line="360" w:lineRule="auto"/>
        <w:jc w:val="center"/>
        <w:rPr>
          <w:rFonts w:ascii="Times New Roman" w:eastAsia="宋体" w:hAnsi="Times New Roman" w:cs="Times New Roman" w:hint="eastAsia"/>
        </w:rPr>
      </w:pPr>
    </w:p>
    <w:p w14:paraId="18890EFB" w14:textId="38232D43" w:rsidR="00B35BBD" w:rsidRPr="007C4792" w:rsidRDefault="00B35BBD" w:rsidP="00A26354">
      <w:pPr>
        <w:spacing w:line="360" w:lineRule="auto"/>
        <w:jc w:val="center"/>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388C4605" wp14:editId="7867101F">
            <wp:extent cx="3102893" cy="2398574"/>
            <wp:effectExtent l="0" t="0" r="2540" b="190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576" cy="2400648"/>
                    </a:xfrm>
                    <a:prstGeom prst="rect">
                      <a:avLst/>
                    </a:prstGeom>
                    <a:noFill/>
                    <a:ln>
                      <a:noFill/>
                    </a:ln>
                  </pic:spPr>
                </pic:pic>
              </a:graphicData>
            </a:graphic>
          </wp:inline>
        </w:drawing>
      </w:r>
    </w:p>
    <w:p w14:paraId="10472761" w14:textId="3CC7EF07" w:rsidR="00AB3B58" w:rsidRDefault="004A4AFB" w:rsidP="00A26354">
      <w:pPr>
        <w:spacing w:line="360" w:lineRule="auto"/>
        <w:jc w:val="center"/>
        <w:rPr>
          <w:rFonts w:ascii="Times New Roman" w:eastAsia="宋体" w:hAnsi="Times New Roman" w:cs="Times New Roman"/>
        </w:rPr>
      </w:pPr>
      <w:r w:rsidRPr="007C4792">
        <w:rPr>
          <w:rFonts w:ascii="Times New Roman" w:eastAsia="宋体" w:hAnsi="Times New Roman" w:cs="Times New Roman"/>
        </w:rPr>
        <w:t>图</w:t>
      </w:r>
      <w:r w:rsidRPr="007C4792">
        <w:rPr>
          <w:rFonts w:ascii="Times New Roman" w:eastAsia="宋体" w:hAnsi="Times New Roman" w:cs="Times New Roman"/>
        </w:rPr>
        <w:t>2</w:t>
      </w:r>
      <w:r w:rsidRPr="007C4792">
        <w:rPr>
          <w:rFonts w:ascii="Times New Roman" w:eastAsia="宋体" w:hAnsi="Times New Roman" w:cs="Times New Roman"/>
        </w:rPr>
        <w:t>：</w:t>
      </w:r>
      <w:r w:rsidR="00A4700C" w:rsidRPr="007C4792">
        <w:rPr>
          <w:rFonts w:ascii="Times New Roman" w:eastAsia="宋体" w:hAnsi="Times New Roman" w:cs="Times New Roman"/>
        </w:rPr>
        <w:t>ECMO</w:t>
      </w:r>
      <w:r w:rsidR="00A4700C" w:rsidRPr="007C4792">
        <w:rPr>
          <w:rFonts w:ascii="Times New Roman" w:eastAsia="宋体" w:hAnsi="Times New Roman" w:cs="Times New Roman"/>
        </w:rPr>
        <w:t>支持的天数</w:t>
      </w:r>
    </w:p>
    <w:p w14:paraId="5D29C226" w14:textId="77777777" w:rsidR="001C7217" w:rsidRPr="007C4792" w:rsidRDefault="001C7217" w:rsidP="00A26354">
      <w:pPr>
        <w:spacing w:line="360" w:lineRule="auto"/>
        <w:jc w:val="center"/>
        <w:rPr>
          <w:rFonts w:ascii="Times New Roman" w:eastAsia="宋体" w:hAnsi="Times New Roman" w:cs="Times New Roman" w:hint="eastAsia"/>
        </w:rPr>
      </w:pPr>
    </w:p>
    <w:p w14:paraId="4FEFF584" w14:textId="52FD442A" w:rsidR="00B35BBD" w:rsidRPr="007C4792" w:rsidRDefault="00B35BBD" w:rsidP="00A26354">
      <w:pPr>
        <w:spacing w:line="360" w:lineRule="auto"/>
        <w:jc w:val="center"/>
        <w:rPr>
          <w:rFonts w:ascii="Times New Roman" w:eastAsia="宋体" w:hAnsi="Times New Roman" w:cs="Times New Roman"/>
        </w:rPr>
      </w:pPr>
    </w:p>
    <w:p w14:paraId="570876F8" w14:textId="2CCAF2D9" w:rsidR="00A8672D" w:rsidRPr="007C4792" w:rsidRDefault="00B35BBD" w:rsidP="00041C9D">
      <w:pPr>
        <w:spacing w:line="360" w:lineRule="auto"/>
        <w:rPr>
          <w:rFonts w:ascii="Times New Roman" w:eastAsia="宋体" w:hAnsi="Times New Roman" w:cs="Times New Roman"/>
        </w:rPr>
      </w:pPr>
      <w:r w:rsidRPr="007C4792">
        <w:rPr>
          <w:rFonts w:ascii="Times New Roman" w:eastAsia="宋体" w:hAnsi="Times New Roman" w:cs="Times New Roman"/>
          <w:noProof/>
        </w:rPr>
        <w:lastRenderedPageBreak/>
        <w:drawing>
          <wp:inline distT="0" distB="0" distL="0" distR="0" wp14:anchorId="00D32DC7" wp14:editId="3AFE099F">
            <wp:extent cx="5270500" cy="1424940"/>
            <wp:effectExtent l="0" t="0" r="6350" b="381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424940"/>
                    </a:xfrm>
                    <a:prstGeom prst="rect">
                      <a:avLst/>
                    </a:prstGeom>
                    <a:noFill/>
                    <a:ln>
                      <a:noFill/>
                    </a:ln>
                  </pic:spPr>
                </pic:pic>
              </a:graphicData>
            </a:graphic>
          </wp:inline>
        </w:drawing>
      </w:r>
      <w:r w:rsidR="00A8672D" w:rsidRPr="007C4792">
        <w:rPr>
          <w:rFonts w:ascii="Times New Roman" w:eastAsia="宋体" w:hAnsi="Times New Roman" w:cs="Times New Roman"/>
        </w:rPr>
        <w:t>图</w:t>
      </w:r>
      <w:r w:rsidR="00A8672D" w:rsidRPr="007C4792">
        <w:rPr>
          <w:rFonts w:ascii="Times New Roman" w:eastAsia="宋体" w:hAnsi="Times New Roman" w:cs="Times New Roman"/>
        </w:rPr>
        <w:t>3</w:t>
      </w:r>
      <w:r w:rsidR="00A8672D" w:rsidRPr="007C4792">
        <w:rPr>
          <w:rFonts w:ascii="Times New Roman" w:eastAsia="宋体" w:hAnsi="Times New Roman" w:cs="Times New Roman"/>
        </w:rPr>
        <w:t>：</w:t>
      </w:r>
      <w:r w:rsidR="00646D17" w:rsidRPr="007C4792">
        <w:rPr>
          <w:rFonts w:ascii="Times New Roman" w:eastAsia="宋体" w:hAnsi="Times New Roman" w:cs="Times New Roman"/>
        </w:rPr>
        <w:t>经胸超声心动图显示的</w:t>
      </w:r>
      <w:r w:rsidR="00646D17" w:rsidRPr="007C4792">
        <w:rPr>
          <w:rFonts w:ascii="Times New Roman" w:eastAsia="宋体" w:hAnsi="Times New Roman" w:cs="Times New Roman"/>
        </w:rPr>
        <w:t>PGD</w:t>
      </w:r>
      <w:r w:rsidR="00646D17" w:rsidRPr="007C4792">
        <w:rPr>
          <w:rFonts w:ascii="Times New Roman" w:eastAsia="宋体" w:hAnsi="Times New Roman" w:cs="Times New Roman"/>
        </w:rPr>
        <w:t>患者术后</w:t>
      </w:r>
      <w:r w:rsidR="00646D17" w:rsidRPr="007C4792">
        <w:rPr>
          <w:rFonts w:ascii="Times New Roman" w:eastAsia="宋体" w:hAnsi="Times New Roman" w:cs="Times New Roman"/>
        </w:rPr>
        <w:t>30</w:t>
      </w:r>
      <w:r w:rsidR="00646D17" w:rsidRPr="007C4792">
        <w:rPr>
          <w:rFonts w:ascii="Times New Roman" w:eastAsia="宋体" w:hAnsi="Times New Roman" w:cs="Times New Roman"/>
        </w:rPr>
        <w:t>天的双心室功能和移植心脏功能恢复的情况</w:t>
      </w:r>
    </w:p>
    <w:p w14:paraId="515B9289" w14:textId="1B5F589E" w:rsidR="00FA58DD" w:rsidRPr="007C4792" w:rsidRDefault="00FA58DD" w:rsidP="00041C9D">
      <w:pPr>
        <w:spacing w:line="360" w:lineRule="auto"/>
        <w:rPr>
          <w:rFonts w:ascii="Times New Roman" w:eastAsia="宋体" w:hAnsi="Times New Roman" w:cs="Times New Roman"/>
        </w:rPr>
      </w:pPr>
    </w:p>
    <w:p w14:paraId="2E64677D" w14:textId="77777777" w:rsidR="00B35BBD" w:rsidRPr="007C4792" w:rsidRDefault="00B35BBD" w:rsidP="00041C9D">
      <w:pPr>
        <w:spacing w:line="360" w:lineRule="auto"/>
        <w:rPr>
          <w:rFonts w:ascii="Times New Roman" w:eastAsia="宋体" w:hAnsi="Times New Roman" w:cs="Times New Roman"/>
        </w:rPr>
      </w:pPr>
    </w:p>
    <w:p w14:paraId="1414A7EA" w14:textId="0A790CA5" w:rsidR="00CB53A4" w:rsidRPr="007C4792" w:rsidRDefault="00AB3B58" w:rsidP="00041C9D">
      <w:pPr>
        <w:spacing w:line="360" w:lineRule="auto"/>
        <w:rPr>
          <w:rFonts w:ascii="Times New Roman" w:eastAsia="宋体" w:hAnsi="Times New Roman" w:cs="Times New Roman"/>
        </w:rPr>
      </w:pPr>
      <w:r w:rsidRPr="007C4792">
        <w:rPr>
          <w:rFonts w:ascii="Times New Roman" w:eastAsia="宋体" w:hAnsi="Times New Roman" w:cs="Times New Roman"/>
        </w:rPr>
        <w:t>表</w:t>
      </w:r>
      <w:r w:rsidRPr="007C4792">
        <w:rPr>
          <w:rFonts w:ascii="Times New Roman" w:eastAsia="宋体" w:hAnsi="Times New Roman" w:cs="Times New Roman"/>
        </w:rPr>
        <w:t>1</w:t>
      </w:r>
      <w:r w:rsidR="00CB53A4" w:rsidRPr="007C4792">
        <w:rPr>
          <w:rFonts w:ascii="Times New Roman" w:eastAsia="宋体" w:hAnsi="Times New Roman" w:cs="Times New Roman"/>
        </w:rPr>
        <w:t>：</w:t>
      </w:r>
      <w:r w:rsidR="002B2F31" w:rsidRPr="007C4792">
        <w:rPr>
          <w:rFonts w:ascii="Times New Roman" w:eastAsia="宋体" w:hAnsi="Times New Roman" w:cs="Times New Roman"/>
        </w:rPr>
        <w:t>心脏移植</w:t>
      </w:r>
      <w:r w:rsidR="00E442AE" w:rsidRPr="007C4792">
        <w:rPr>
          <w:rFonts w:ascii="Times New Roman" w:eastAsia="宋体" w:hAnsi="Times New Roman" w:cs="Times New Roman"/>
        </w:rPr>
        <w:t>术后</w:t>
      </w:r>
      <w:r w:rsidR="002B2F31" w:rsidRPr="007C4792">
        <w:rPr>
          <w:rFonts w:ascii="Times New Roman" w:eastAsia="宋体" w:hAnsi="Times New Roman" w:cs="Times New Roman"/>
        </w:rPr>
        <w:t>PGD-LV</w:t>
      </w:r>
      <w:r w:rsidR="002B2F31" w:rsidRPr="007C4792">
        <w:rPr>
          <w:rFonts w:ascii="Times New Roman" w:eastAsia="宋体" w:hAnsi="Times New Roman" w:cs="Times New Roman"/>
        </w:rPr>
        <w:t>患者</w:t>
      </w:r>
      <w:r w:rsidR="00E442AE" w:rsidRPr="007C4792">
        <w:rPr>
          <w:rFonts w:ascii="Times New Roman" w:eastAsia="宋体" w:hAnsi="Times New Roman" w:cs="Times New Roman"/>
        </w:rPr>
        <w:t>的术前情况</w:t>
      </w:r>
    </w:p>
    <w:p w14:paraId="60E6D794" w14:textId="1C3E3078" w:rsidR="00B35BBD" w:rsidRDefault="00B35BBD" w:rsidP="00041C9D">
      <w:pPr>
        <w:spacing w:line="360" w:lineRule="auto"/>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6767CCCB" wp14:editId="0A880BA6">
            <wp:extent cx="5270500" cy="2058670"/>
            <wp:effectExtent l="0" t="0" r="635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058670"/>
                    </a:xfrm>
                    <a:prstGeom prst="rect">
                      <a:avLst/>
                    </a:prstGeom>
                    <a:noFill/>
                    <a:ln>
                      <a:noFill/>
                    </a:ln>
                  </pic:spPr>
                </pic:pic>
              </a:graphicData>
            </a:graphic>
          </wp:inline>
        </w:drawing>
      </w:r>
    </w:p>
    <w:p w14:paraId="18D63DDE" w14:textId="77777777" w:rsidR="007C4792" w:rsidRPr="007C4792" w:rsidRDefault="007C4792" w:rsidP="00041C9D">
      <w:pPr>
        <w:spacing w:line="360" w:lineRule="auto"/>
        <w:rPr>
          <w:rFonts w:ascii="Times New Roman" w:eastAsia="宋体" w:hAnsi="Times New Roman" w:cs="Times New Roman"/>
        </w:rPr>
      </w:pPr>
    </w:p>
    <w:p w14:paraId="783A7D6D" w14:textId="53CF3A56" w:rsidR="00E442AE" w:rsidRPr="007C4792" w:rsidRDefault="008926EB" w:rsidP="00041C9D">
      <w:pPr>
        <w:spacing w:line="360" w:lineRule="auto"/>
        <w:rPr>
          <w:rFonts w:ascii="Times New Roman" w:eastAsia="宋体" w:hAnsi="Times New Roman" w:cs="Times New Roman"/>
        </w:rPr>
      </w:pPr>
      <w:r w:rsidRPr="007C4792">
        <w:rPr>
          <w:rFonts w:ascii="Times New Roman" w:eastAsia="宋体" w:hAnsi="Times New Roman" w:cs="Times New Roman"/>
        </w:rPr>
        <w:t>表</w:t>
      </w:r>
      <w:r w:rsidRPr="007C4792">
        <w:rPr>
          <w:rFonts w:ascii="Times New Roman" w:eastAsia="宋体" w:hAnsi="Times New Roman" w:cs="Times New Roman"/>
        </w:rPr>
        <w:t>2</w:t>
      </w:r>
      <w:r w:rsidRPr="007C4792">
        <w:rPr>
          <w:rFonts w:ascii="Times New Roman" w:eastAsia="宋体" w:hAnsi="Times New Roman" w:cs="Times New Roman"/>
        </w:rPr>
        <w:t>：</w:t>
      </w:r>
      <w:r w:rsidR="00BD63A0" w:rsidRPr="007C4792">
        <w:rPr>
          <w:rFonts w:ascii="Times New Roman" w:eastAsia="宋体" w:hAnsi="Times New Roman" w:cs="Times New Roman"/>
        </w:rPr>
        <w:t>供体心脏情况</w:t>
      </w:r>
    </w:p>
    <w:p w14:paraId="4FFDD107" w14:textId="720458D9" w:rsidR="00B35BBD" w:rsidRDefault="00B35BBD" w:rsidP="00041C9D">
      <w:pPr>
        <w:spacing w:line="360" w:lineRule="auto"/>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1E51B170" wp14:editId="76FAAE4A">
            <wp:extent cx="5270500" cy="2089785"/>
            <wp:effectExtent l="0" t="0" r="6350"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089785"/>
                    </a:xfrm>
                    <a:prstGeom prst="rect">
                      <a:avLst/>
                    </a:prstGeom>
                    <a:noFill/>
                    <a:ln>
                      <a:noFill/>
                    </a:ln>
                  </pic:spPr>
                </pic:pic>
              </a:graphicData>
            </a:graphic>
          </wp:inline>
        </w:drawing>
      </w:r>
    </w:p>
    <w:p w14:paraId="2BD16C8D" w14:textId="69C0DA06" w:rsidR="007C4792" w:rsidRDefault="007C4792" w:rsidP="00041C9D">
      <w:pPr>
        <w:spacing w:line="360" w:lineRule="auto"/>
        <w:rPr>
          <w:rFonts w:ascii="Times New Roman" w:eastAsia="宋体" w:hAnsi="Times New Roman" w:cs="Times New Roman"/>
        </w:rPr>
      </w:pPr>
    </w:p>
    <w:p w14:paraId="2679123D" w14:textId="77777777" w:rsidR="001C7217" w:rsidRPr="007C4792" w:rsidRDefault="001C7217" w:rsidP="00041C9D">
      <w:pPr>
        <w:spacing w:line="360" w:lineRule="auto"/>
        <w:rPr>
          <w:rFonts w:ascii="Times New Roman" w:eastAsia="宋体" w:hAnsi="Times New Roman" w:cs="Times New Roman" w:hint="eastAsia"/>
        </w:rPr>
      </w:pPr>
    </w:p>
    <w:p w14:paraId="42444AC2" w14:textId="59767DC9" w:rsidR="00BD63A0" w:rsidRPr="007C4792" w:rsidRDefault="00BD63A0" w:rsidP="00041C9D">
      <w:pPr>
        <w:spacing w:line="360" w:lineRule="auto"/>
        <w:rPr>
          <w:rFonts w:ascii="Times New Roman" w:eastAsia="宋体" w:hAnsi="Times New Roman" w:cs="Times New Roman"/>
        </w:rPr>
      </w:pPr>
      <w:r w:rsidRPr="007C4792">
        <w:rPr>
          <w:rFonts w:ascii="Times New Roman" w:eastAsia="宋体" w:hAnsi="Times New Roman" w:cs="Times New Roman"/>
        </w:rPr>
        <w:lastRenderedPageBreak/>
        <w:t>表</w:t>
      </w:r>
      <w:r w:rsidRPr="007C4792">
        <w:rPr>
          <w:rFonts w:ascii="Times New Roman" w:eastAsia="宋体" w:hAnsi="Times New Roman" w:cs="Times New Roman"/>
        </w:rPr>
        <w:t>3</w:t>
      </w:r>
      <w:r w:rsidRPr="007C4792">
        <w:rPr>
          <w:rFonts w:ascii="Times New Roman" w:eastAsia="宋体" w:hAnsi="Times New Roman" w:cs="Times New Roman"/>
        </w:rPr>
        <w:t>：心脏移植术后</w:t>
      </w:r>
      <w:r w:rsidRPr="007C4792">
        <w:rPr>
          <w:rFonts w:ascii="Times New Roman" w:eastAsia="宋体" w:hAnsi="Times New Roman" w:cs="Times New Roman"/>
        </w:rPr>
        <w:t>PGD-LV</w:t>
      </w:r>
      <w:r w:rsidRPr="007C4792">
        <w:rPr>
          <w:rFonts w:ascii="Times New Roman" w:eastAsia="宋体" w:hAnsi="Times New Roman" w:cs="Times New Roman"/>
        </w:rPr>
        <w:t>患者的术中情况</w:t>
      </w:r>
    </w:p>
    <w:p w14:paraId="31C460A9" w14:textId="7F0601A6" w:rsidR="00B35BBD" w:rsidRPr="007C4792" w:rsidRDefault="00B35BBD" w:rsidP="00041C9D">
      <w:pPr>
        <w:spacing w:line="360" w:lineRule="auto"/>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247A4168" wp14:editId="752E090B">
            <wp:extent cx="5270500" cy="2079625"/>
            <wp:effectExtent l="0" t="0" r="635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079625"/>
                    </a:xfrm>
                    <a:prstGeom prst="rect">
                      <a:avLst/>
                    </a:prstGeom>
                    <a:noFill/>
                    <a:ln>
                      <a:noFill/>
                    </a:ln>
                  </pic:spPr>
                </pic:pic>
              </a:graphicData>
            </a:graphic>
          </wp:inline>
        </w:drawing>
      </w:r>
    </w:p>
    <w:p w14:paraId="1D1B9A87" w14:textId="77777777" w:rsidR="007C4792" w:rsidRDefault="007C4792" w:rsidP="00041C9D">
      <w:pPr>
        <w:spacing w:line="360" w:lineRule="auto"/>
        <w:rPr>
          <w:rFonts w:ascii="Times New Roman" w:eastAsia="宋体" w:hAnsi="Times New Roman" w:cs="Times New Roman"/>
        </w:rPr>
      </w:pPr>
    </w:p>
    <w:p w14:paraId="3EF5AD40" w14:textId="77777777" w:rsidR="007C4792" w:rsidRDefault="007C4792" w:rsidP="00041C9D">
      <w:pPr>
        <w:spacing w:line="360" w:lineRule="auto"/>
        <w:rPr>
          <w:rFonts w:ascii="Times New Roman" w:eastAsia="宋体" w:hAnsi="Times New Roman" w:cs="Times New Roman" w:hint="eastAsia"/>
        </w:rPr>
      </w:pPr>
    </w:p>
    <w:p w14:paraId="59AE0450" w14:textId="3EBEF625" w:rsidR="00A4700C" w:rsidRPr="007C4792" w:rsidRDefault="00A4700C" w:rsidP="00041C9D">
      <w:pPr>
        <w:spacing w:line="360" w:lineRule="auto"/>
        <w:rPr>
          <w:rFonts w:ascii="Times New Roman" w:eastAsia="宋体" w:hAnsi="Times New Roman" w:cs="Times New Roman"/>
        </w:rPr>
      </w:pPr>
      <w:r w:rsidRPr="007C4792">
        <w:rPr>
          <w:rFonts w:ascii="Times New Roman" w:eastAsia="宋体" w:hAnsi="Times New Roman" w:cs="Times New Roman"/>
        </w:rPr>
        <w:t>表</w:t>
      </w:r>
      <w:r w:rsidRPr="007C4792">
        <w:rPr>
          <w:rFonts w:ascii="Times New Roman" w:eastAsia="宋体" w:hAnsi="Times New Roman" w:cs="Times New Roman"/>
        </w:rPr>
        <w:t>4</w:t>
      </w:r>
      <w:r w:rsidRPr="007C4792">
        <w:rPr>
          <w:rFonts w:ascii="Times New Roman" w:eastAsia="宋体" w:hAnsi="Times New Roman" w:cs="Times New Roman"/>
        </w:rPr>
        <w:t>：</w:t>
      </w:r>
      <w:r w:rsidR="00A8672D" w:rsidRPr="007C4792">
        <w:rPr>
          <w:rFonts w:ascii="Times New Roman" w:eastAsia="宋体" w:hAnsi="Times New Roman" w:cs="Times New Roman"/>
        </w:rPr>
        <w:t>心脏移植术后</w:t>
      </w:r>
      <w:r w:rsidR="00A8672D" w:rsidRPr="007C4792">
        <w:rPr>
          <w:rFonts w:ascii="Times New Roman" w:eastAsia="宋体" w:hAnsi="Times New Roman" w:cs="Times New Roman"/>
        </w:rPr>
        <w:t>PGD-LV</w:t>
      </w:r>
      <w:r w:rsidR="00A8672D" w:rsidRPr="007C4792">
        <w:rPr>
          <w:rFonts w:ascii="Times New Roman" w:eastAsia="宋体" w:hAnsi="Times New Roman" w:cs="Times New Roman"/>
        </w:rPr>
        <w:t>患者的术后情况</w:t>
      </w:r>
    </w:p>
    <w:p w14:paraId="5CE62E2F" w14:textId="28260149" w:rsidR="00CC7D0F" w:rsidRPr="007C4792" w:rsidRDefault="00B35BBD" w:rsidP="004940FF">
      <w:pPr>
        <w:spacing w:line="360" w:lineRule="auto"/>
        <w:rPr>
          <w:rFonts w:ascii="Times New Roman" w:eastAsia="宋体" w:hAnsi="Times New Roman" w:cs="Times New Roman"/>
        </w:rPr>
      </w:pPr>
      <w:r w:rsidRPr="007C4792">
        <w:rPr>
          <w:rFonts w:ascii="Times New Roman" w:eastAsia="宋体" w:hAnsi="Times New Roman" w:cs="Times New Roman"/>
          <w:noProof/>
        </w:rPr>
        <w:drawing>
          <wp:inline distT="0" distB="0" distL="0" distR="0" wp14:anchorId="681EC573" wp14:editId="62DAF419">
            <wp:extent cx="5270500" cy="2266315"/>
            <wp:effectExtent l="0" t="0" r="6350" b="63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266315"/>
                    </a:xfrm>
                    <a:prstGeom prst="rect">
                      <a:avLst/>
                    </a:prstGeom>
                    <a:noFill/>
                    <a:ln>
                      <a:noFill/>
                    </a:ln>
                  </pic:spPr>
                </pic:pic>
              </a:graphicData>
            </a:graphic>
          </wp:inline>
        </w:drawing>
      </w:r>
    </w:p>
    <w:sectPr w:rsidR="00CC7D0F" w:rsidRPr="007C4792" w:rsidSect="008F77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Calibri"/>
    <w:charset w:val="50"/>
    <w:family w:val="auto"/>
    <w:pitch w:val="variable"/>
    <w:sig w:usb0="8000002F" w:usb1="080E004A" w:usb2="00000010" w:usb3="00000000" w:csb0="003E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042"/>
    <w:rsid w:val="000072E9"/>
    <w:rsid w:val="00013843"/>
    <w:rsid w:val="000257E2"/>
    <w:rsid w:val="00032BB5"/>
    <w:rsid w:val="00041C9D"/>
    <w:rsid w:val="00053195"/>
    <w:rsid w:val="00065714"/>
    <w:rsid w:val="00075743"/>
    <w:rsid w:val="00075FE0"/>
    <w:rsid w:val="00080B34"/>
    <w:rsid w:val="000943B4"/>
    <w:rsid w:val="000A485D"/>
    <w:rsid w:val="000D1234"/>
    <w:rsid w:val="000E4C82"/>
    <w:rsid w:val="000F5421"/>
    <w:rsid w:val="00114A3E"/>
    <w:rsid w:val="001264F8"/>
    <w:rsid w:val="00131844"/>
    <w:rsid w:val="00132B41"/>
    <w:rsid w:val="0016403F"/>
    <w:rsid w:val="00166DDA"/>
    <w:rsid w:val="00183DEC"/>
    <w:rsid w:val="00187B00"/>
    <w:rsid w:val="00191277"/>
    <w:rsid w:val="001924FF"/>
    <w:rsid w:val="00195909"/>
    <w:rsid w:val="001C27FE"/>
    <w:rsid w:val="001C7217"/>
    <w:rsid w:val="001C72A6"/>
    <w:rsid w:val="001C7E5B"/>
    <w:rsid w:val="00200BE0"/>
    <w:rsid w:val="00203888"/>
    <w:rsid w:val="00204042"/>
    <w:rsid w:val="002070FD"/>
    <w:rsid w:val="00213BB9"/>
    <w:rsid w:val="00222576"/>
    <w:rsid w:val="0023090E"/>
    <w:rsid w:val="00240E5A"/>
    <w:rsid w:val="00245462"/>
    <w:rsid w:val="00251893"/>
    <w:rsid w:val="0025560E"/>
    <w:rsid w:val="002570F0"/>
    <w:rsid w:val="00257DA7"/>
    <w:rsid w:val="00261AEC"/>
    <w:rsid w:val="00264E74"/>
    <w:rsid w:val="00266224"/>
    <w:rsid w:val="002A4F7E"/>
    <w:rsid w:val="002B2F31"/>
    <w:rsid w:val="002D348E"/>
    <w:rsid w:val="002D6A79"/>
    <w:rsid w:val="002F4486"/>
    <w:rsid w:val="0030587D"/>
    <w:rsid w:val="00312D6D"/>
    <w:rsid w:val="003263A0"/>
    <w:rsid w:val="00342F88"/>
    <w:rsid w:val="00343A00"/>
    <w:rsid w:val="00346281"/>
    <w:rsid w:val="00387D53"/>
    <w:rsid w:val="003B7258"/>
    <w:rsid w:val="003D3FDD"/>
    <w:rsid w:val="003E192C"/>
    <w:rsid w:val="004359D7"/>
    <w:rsid w:val="00446407"/>
    <w:rsid w:val="00457B0E"/>
    <w:rsid w:val="00467E68"/>
    <w:rsid w:val="004940FF"/>
    <w:rsid w:val="004A40AE"/>
    <w:rsid w:val="004A4AFB"/>
    <w:rsid w:val="004A728A"/>
    <w:rsid w:val="00502137"/>
    <w:rsid w:val="00520631"/>
    <w:rsid w:val="00520E91"/>
    <w:rsid w:val="005227B1"/>
    <w:rsid w:val="0053234D"/>
    <w:rsid w:val="00542D47"/>
    <w:rsid w:val="005A2CE6"/>
    <w:rsid w:val="005B2ED6"/>
    <w:rsid w:val="005C32C2"/>
    <w:rsid w:val="005D3514"/>
    <w:rsid w:val="005F2AF0"/>
    <w:rsid w:val="0060527D"/>
    <w:rsid w:val="00646D17"/>
    <w:rsid w:val="006471CB"/>
    <w:rsid w:val="00647755"/>
    <w:rsid w:val="00652614"/>
    <w:rsid w:val="00671C60"/>
    <w:rsid w:val="00680591"/>
    <w:rsid w:val="006963F2"/>
    <w:rsid w:val="006C68C6"/>
    <w:rsid w:val="006D4042"/>
    <w:rsid w:val="006D6F68"/>
    <w:rsid w:val="006E1E00"/>
    <w:rsid w:val="006E4F65"/>
    <w:rsid w:val="006E5A1C"/>
    <w:rsid w:val="006F44E1"/>
    <w:rsid w:val="00713896"/>
    <w:rsid w:val="007147A7"/>
    <w:rsid w:val="007249D1"/>
    <w:rsid w:val="00731691"/>
    <w:rsid w:val="00735068"/>
    <w:rsid w:val="00756712"/>
    <w:rsid w:val="00761539"/>
    <w:rsid w:val="00770A28"/>
    <w:rsid w:val="00792516"/>
    <w:rsid w:val="007933B0"/>
    <w:rsid w:val="00795AC7"/>
    <w:rsid w:val="007B2B97"/>
    <w:rsid w:val="007B4FB3"/>
    <w:rsid w:val="007C4792"/>
    <w:rsid w:val="007C51D9"/>
    <w:rsid w:val="00804305"/>
    <w:rsid w:val="008236B2"/>
    <w:rsid w:val="00835AE1"/>
    <w:rsid w:val="00852427"/>
    <w:rsid w:val="00860AF0"/>
    <w:rsid w:val="008618A6"/>
    <w:rsid w:val="00862E7B"/>
    <w:rsid w:val="008643FD"/>
    <w:rsid w:val="00875131"/>
    <w:rsid w:val="00880F00"/>
    <w:rsid w:val="00891BA5"/>
    <w:rsid w:val="008926EB"/>
    <w:rsid w:val="008A4803"/>
    <w:rsid w:val="008B19C5"/>
    <w:rsid w:val="008B5F2C"/>
    <w:rsid w:val="008D2F46"/>
    <w:rsid w:val="008D392D"/>
    <w:rsid w:val="008D3B1E"/>
    <w:rsid w:val="008E673B"/>
    <w:rsid w:val="008F7730"/>
    <w:rsid w:val="009027EE"/>
    <w:rsid w:val="00913A7D"/>
    <w:rsid w:val="00932B9F"/>
    <w:rsid w:val="009429B2"/>
    <w:rsid w:val="0094648E"/>
    <w:rsid w:val="00960FA4"/>
    <w:rsid w:val="0096562E"/>
    <w:rsid w:val="00991438"/>
    <w:rsid w:val="009B130E"/>
    <w:rsid w:val="009C7D58"/>
    <w:rsid w:val="009D7FE0"/>
    <w:rsid w:val="00A02D11"/>
    <w:rsid w:val="00A15255"/>
    <w:rsid w:val="00A15B60"/>
    <w:rsid w:val="00A16B1A"/>
    <w:rsid w:val="00A26354"/>
    <w:rsid w:val="00A4700C"/>
    <w:rsid w:val="00A52BF1"/>
    <w:rsid w:val="00A673B8"/>
    <w:rsid w:val="00A67809"/>
    <w:rsid w:val="00A744A1"/>
    <w:rsid w:val="00A764FA"/>
    <w:rsid w:val="00A85D80"/>
    <w:rsid w:val="00A8672D"/>
    <w:rsid w:val="00AB3B58"/>
    <w:rsid w:val="00AD0D3B"/>
    <w:rsid w:val="00AD53B2"/>
    <w:rsid w:val="00AE1AD8"/>
    <w:rsid w:val="00B011C6"/>
    <w:rsid w:val="00B167B7"/>
    <w:rsid w:val="00B35BBD"/>
    <w:rsid w:val="00B40FBD"/>
    <w:rsid w:val="00B4683F"/>
    <w:rsid w:val="00B55D25"/>
    <w:rsid w:val="00B829C8"/>
    <w:rsid w:val="00B93505"/>
    <w:rsid w:val="00BB02CC"/>
    <w:rsid w:val="00BC776C"/>
    <w:rsid w:val="00BD63A0"/>
    <w:rsid w:val="00C01925"/>
    <w:rsid w:val="00C12642"/>
    <w:rsid w:val="00C269B3"/>
    <w:rsid w:val="00C541E3"/>
    <w:rsid w:val="00C9061E"/>
    <w:rsid w:val="00C95C19"/>
    <w:rsid w:val="00C978E7"/>
    <w:rsid w:val="00CB53A4"/>
    <w:rsid w:val="00CC3587"/>
    <w:rsid w:val="00CC7D0F"/>
    <w:rsid w:val="00CD6D4A"/>
    <w:rsid w:val="00CE3E7A"/>
    <w:rsid w:val="00D06ECC"/>
    <w:rsid w:val="00D0789A"/>
    <w:rsid w:val="00D40F2D"/>
    <w:rsid w:val="00D55A34"/>
    <w:rsid w:val="00D56F01"/>
    <w:rsid w:val="00DD1DD4"/>
    <w:rsid w:val="00DD6920"/>
    <w:rsid w:val="00DD70C3"/>
    <w:rsid w:val="00DD7190"/>
    <w:rsid w:val="00DE2927"/>
    <w:rsid w:val="00DF7C17"/>
    <w:rsid w:val="00E321F5"/>
    <w:rsid w:val="00E33E38"/>
    <w:rsid w:val="00E442AE"/>
    <w:rsid w:val="00E50A86"/>
    <w:rsid w:val="00E61329"/>
    <w:rsid w:val="00E75ED3"/>
    <w:rsid w:val="00E812D8"/>
    <w:rsid w:val="00E92779"/>
    <w:rsid w:val="00EA3DAC"/>
    <w:rsid w:val="00ED4C0B"/>
    <w:rsid w:val="00F03F29"/>
    <w:rsid w:val="00F04D86"/>
    <w:rsid w:val="00F05BB6"/>
    <w:rsid w:val="00F07D13"/>
    <w:rsid w:val="00F23077"/>
    <w:rsid w:val="00F32BE9"/>
    <w:rsid w:val="00F77C6A"/>
    <w:rsid w:val="00FA58DD"/>
    <w:rsid w:val="00FB3E5E"/>
    <w:rsid w:val="00FE7EA2"/>
    <w:rsid w:val="00FF21F9"/>
    <w:rsid w:val="00FF45E4"/>
    <w:rsid w:val="00FF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43278"/>
  <w14:defaultImageDpi w14:val="300"/>
  <w15:docId w15:val="{00231293-4DC2-435C-993E-2A14D194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D0F"/>
    <w:rPr>
      <w:rFonts w:ascii="Heiti SC Light" w:eastAsia="Heiti SC Light"/>
      <w:sz w:val="18"/>
      <w:szCs w:val="18"/>
    </w:rPr>
  </w:style>
  <w:style w:type="character" w:customStyle="1" w:styleId="a4">
    <w:name w:val="批注框文本 字符"/>
    <w:basedOn w:val="a0"/>
    <w:link w:val="a3"/>
    <w:uiPriority w:val="99"/>
    <w:semiHidden/>
    <w:rsid w:val="00CC7D0F"/>
    <w:rPr>
      <w:rFonts w:ascii="Heiti SC Light" w:eastAsia="Heiti SC Light"/>
      <w:sz w:val="18"/>
      <w:szCs w:val="18"/>
    </w:rPr>
  </w:style>
  <w:style w:type="paragraph" w:styleId="a5">
    <w:name w:val="Revision"/>
    <w:hidden/>
    <w:uiPriority w:val="99"/>
    <w:semiHidden/>
    <w:rsid w:val="00E3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6</Pages>
  <Words>431</Words>
  <Characters>2462</Characters>
  <Application>Microsoft Office Word</Application>
  <DocSecurity>0</DocSecurity>
  <Lines>20</Lines>
  <Paragraphs>5</Paragraphs>
  <ScaleCrop>false</ScaleCrop>
  <Company>复旦大学附属儿科医院</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秀华</dc:creator>
  <cp:keywords/>
  <dc:description/>
  <cp:lastModifiedBy>周 荣华</cp:lastModifiedBy>
  <cp:revision>319</cp:revision>
  <dcterms:created xsi:type="dcterms:W3CDTF">2020-12-18T02:04:00Z</dcterms:created>
  <dcterms:modified xsi:type="dcterms:W3CDTF">2020-12-30T09:31:00Z</dcterms:modified>
</cp:coreProperties>
</file>