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17DEC" w14:textId="08CB45C2" w:rsidR="00E92083" w:rsidRPr="00844754" w:rsidRDefault="006150F9">
      <w:pPr>
        <w:ind w:rightChars="50" w:right="105"/>
        <w:jc w:val="center"/>
        <w:rPr>
          <w:rFonts w:ascii="Times New Roman" w:hAnsi="Times New Roman" w:cs="Times New Roman"/>
          <w:sz w:val="32"/>
          <w:szCs w:val="40"/>
        </w:rPr>
      </w:pPr>
      <w:r w:rsidRPr="00844754">
        <w:rPr>
          <w:rFonts w:ascii="Times New Roman" w:hAnsi="Times New Roman" w:cs="Times New Roman" w:hint="eastAsia"/>
          <w:sz w:val="32"/>
          <w:szCs w:val="40"/>
        </w:rPr>
        <w:t>儿童</w:t>
      </w:r>
      <w:r w:rsidRPr="00844754">
        <w:rPr>
          <w:rFonts w:ascii="Times New Roman" w:hAnsi="Times New Roman" w:cs="Times New Roman"/>
          <w:sz w:val="32"/>
          <w:szCs w:val="40"/>
        </w:rPr>
        <w:t>ECMO</w:t>
      </w:r>
      <w:r w:rsidR="00C708C9" w:rsidRPr="00844754">
        <w:rPr>
          <w:rFonts w:ascii="Times New Roman" w:hAnsi="Times New Roman" w:cs="Times New Roman" w:hint="eastAsia"/>
          <w:sz w:val="32"/>
          <w:szCs w:val="40"/>
        </w:rPr>
        <w:t>辅助期间</w:t>
      </w:r>
      <w:r w:rsidRPr="00844754">
        <w:rPr>
          <w:rFonts w:ascii="Times New Roman" w:hAnsi="Times New Roman" w:cs="Times New Roman" w:hint="eastAsia"/>
          <w:sz w:val="32"/>
          <w:szCs w:val="40"/>
        </w:rPr>
        <w:t>脑损伤的脑电图特征</w:t>
      </w:r>
    </w:p>
    <w:p w14:paraId="398881B4" w14:textId="793FD4C7" w:rsidR="00E92083" w:rsidRPr="00844754" w:rsidRDefault="00E92083">
      <w:pPr>
        <w:ind w:rightChars="50" w:right="105"/>
        <w:jc w:val="center"/>
        <w:rPr>
          <w:rFonts w:ascii="Times New Roman" w:hAnsi="Times New Roman" w:cs="Times New Roman"/>
          <w:sz w:val="32"/>
          <w:szCs w:val="40"/>
        </w:rPr>
      </w:pPr>
    </w:p>
    <w:p w14:paraId="44E4AE5B" w14:textId="77777777" w:rsidR="00E92083" w:rsidRPr="00844754" w:rsidRDefault="006150F9">
      <w:pPr>
        <w:ind w:rightChars="50" w:right="105"/>
        <w:jc w:val="left"/>
        <w:rPr>
          <w:rFonts w:ascii="Times New Roman" w:hAnsi="Times New Roman" w:cs="Times New Roman"/>
          <w:sz w:val="32"/>
          <w:szCs w:val="40"/>
        </w:rPr>
      </w:pPr>
      <w:r w:rsidRPr="00844754">
        <w:rPr>
          <w:rFonts w:ascii="Times New Roman" w:hAnsi="Times New Roman" w:cs="Times New Roman"/>
          <w:noProof/>
          <w:sz w:val="32"/>
          <w:szCs w:val="40"/>
        </w:rPr>
        <w:drawing>
          <wp:inline distT="0" distB="0" distL="114300" distR="114300" wp14:anchorId="5D2B3B71" wp14:editId="5E9453E9">
            <wp:extent cx="1188720" cy="1728470"/>
            <wp:effectExtent l="0" t="0" r="11430" b="5080"/>
            <wp:docPr id="4" name="图片 4" descr="张明霞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张明霞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754">
        <w:rPr>
          <w:rFonts w:ascii="Times New Roman" w:hAnsi="Times New Roman" w:cs="Times New Roman"/>
          <w:noProof/>
          <w:sz w:val="32"/>
          <w:szCs w:val="40"/>
        </w:rPr>
        <w:drawing>
          <wp:inline distT="0" distB="0" distL="114300" distR="114300" wp14:anchorId="7B640721" wp14:editId="477275FF">
            <wp:extent cx="1541780" cy="1708785"/>
            <wp:effectExtent l="0" t="0" r="1270" b="5080"/>
            <wp:docPr id="3" name="图片 3" descr="美国签证相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美国签证相片"/>
                    <pic:cNvPicPr>
                      <a:picLocks noChangeAspect="1"/>
                    </pic:cNvPicPr>
                  </pic:nvPicPr>
                  <pic:blipFill>
                    <a:blip r:embed="rId7"/>
                    <a:srcRect t="-9084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BC57" w14:textId="77777777" w:rsidR="00E92083" w:rsidRPr="00844754" w:rsidRDefault="006150F9">
      <w:pPr>
        <w:ind w:rightChars="50" w:right="105"/>
        <w:jc w:val="left"/>
        <w:rPr>
          <w:rFonts w:ascii="Times New Roman" w:hAnsi="Times New Roman" w:cs="Times New Roman"/>
          <w:sz w:val="28"/>
          <w:szCs w:val="28"/>
        </w:rPr>
      </w:pPr>
      <w:r w:rsidRPr="00844754">
        <w:rPr>
          <w:rFonts w:ascii="Times New Roman" w:hAnsi="Times New Roman" w:cs="Times New Roman" w:hint="eastAsia"/>
          <w:sz w:val="28"/>
          <w:szCs w:val="28"/>
        </w:rPr>
        <w:t>翻译：张明霞</w:t>
      </w:r>
      <w:r w:rsidRPr="00844754">
        <w:rPr>
          <w:rFonts w:ascii="Times New Roman" w:hAnsi="Times New Roman" w:cs="Times New Roman"/>
          <w:sz w:val="28"/>
          <w:szCs w:val="28"/>
        </w:rPr>
        <w:t xml:space="preserve"> </w:t>
      </w:r>
      <w:r w:rsidRPr="00844754">
        <w:rPr>
          <w:rFonts w:ascii="Times New Roman" w:hAnsi="Times New Roman" w:cs="Times New Roman" w:hint="eastAsia"/>
          <w:sz w:val="28"/>
          <w:szCs w:val="28"/>
        </w:rPr>
        <w:t>黄国栋</w:t>
      </w:r>
      <w:r w:rsidRPr="00844754">
        <w:rPr>
          <w:rFonts w:ascii="Times New Roman" w:hAnsi="Times New Roman" w:cs="Times New Roman"/>
          <w:sz w:val="28"/>
          <w:szCs w:val="28"/>
        </w:rPr>
        <w:t xml:space="preserve"> </w:t>
      </w:r>
      <w:r w:rsidRPr="00844754">
        <w:rPr>
          <w:rFonts w:ascii="Times New Roman" w:hAnsi="Times New Roman" w:cs="Times New Roman" w:hint="eastAsia"/>
          <w:sz w:val="28"/>
          <w:szCs w:val="28"/>
        </w:rPr>
        <w:t>广州市妇女儿童医疗中心</w:t>
      </w:r>
    </w:p>
    <w:p w14:paraId="21A322EF" w14:textId="6E5D6985" w:rsidR="00E92083" w:rsidRPr="00844754" w:rsidRDefault="00AF132A">
      <w:pPr>
        <w:ind w:rightChars="50" w:right="105"/>
        <w:jc w:val="left"/>
        <w:rPr>
          <w:rFonts w:ascii="Times New Roman" w:hAnsi="Times New Roman" w:cs="Times New Roman"/>
          <w:sz w:val="28"/>
          <w:szCs w:val="28"/>
        </w:rPr>
      </w:pPr>
      <w:r w:rsidRPr="00844754">
        <w:rPr>
          <w:rFonts w:ascii="Times New Roman" w:hAnsi="Times New Roman" w:cs="Times New Roman" w:hint="eastAsia"/>
          <w:sz w:val="28"/>
          <w:szCs w:val="28"/>
        </w:rPr>
        <w:t>审校</w:t>
      </w:r>
      <w:r w:rsidR="00391183" w:rsidRPr="00F866BA">
        <w:rPr>
          <w:rFonts w:ascii="Times New Roman" w:hAnsi="Times New Roman" w:cs="Times New Roman"/>
          <w:sz w:val="28"/>
          <w:szCs w:val="28"/>
        </w:rPr>
        <w:t>：</w:t>
      </w:r>
      <w:r w:rsidRPr="00844754">
        <w:rPr>
          <w:rFonts w:ascii="Times New Roman" w:hAnsi="Times New Roman" w:cs="Times New Roman" w:hint="eastAsia"/>
          <w:sz w:val="28"/>
          <w:szCs w:val="28"/>
        </w:rPr>
        <w:t>郝</w:t>
      </w:r>
      <w:r w:rsidRPr="00844754">
        <w:rPr>
          <w:rFonts w:ascii="Times New Roman" w:hAnsi="Times New Roman" w:cs="Times New Roman"/>
          <w:sz w:val="28"/>
          <w:szCs w:val="28"/>
        </w:rPr>
        <w:t xml:space="preserve">  </w:t>
      </w:r>
      <w:r w:rsidRPr="00844754">
        <w:rPr>
          <w:rFonts w:ascii="Times New Roman" w:hAnsi="Times New Roman" w:cs="Times New Roman" w:hint="eastAsia"/>
          <w:sz w:val="28"/>
          <w:szCs w:val="28"/>
        </w:rPr>
        <w:t>星</w:t>
      </w:r>
      <w:r w:rsidRPr="00844754">
        <w:rPr>
          <w:rFonts w:ascii="Times New Roman" w:hAnsi="Times New Roman" w:cs="Times New Roman"/>
          <w:sz w:val="28"/>
          <w:szCs w:val="28"/>
        </w:rPr>
        <w:t xml:space="preserve"> </w:t>
      </w:r>
      <w:r w:rsidRPr="00844754">
        <w:rPr>
          <w:rFonts w:ascii="Times New Roman" w:hAnsi="Times New Roman" w:cs="Times New Roman" w:hint="eastAsia"/>
          <w:sz w:val="28"/>
          <w:szCs w:val="28"/>
        </w:rPr>
        <w:t>首都医科大学附属北京安贞医院</w:t>
      </w:r>
    </w:p>
    <w:p w14:paraId="479BE6F7" w14:textId="77777777" w:rsidR="00E92083" w:rsidRPr="00844754" w:rsidRDefault="00E92083">
      <w:pPr>
        <w:ind w:rightChars="50" w:right="105"/>
        <w:jc w:val="left"/>
        <w:rPr>
          <w:rFonts w:ascii="Times New Roman" w:hAnsi="Times New Roman" w:cs="Times New Roman"/>
          <w:sz w:val="32"/>
          <w:szCs w:val="40"/>
        </w:rPr>
      </w:pPr>
    </w:p>
    <w:p w14:paraId="42F86A25" w14:textId="77777777" w:rsidR="00E92083" w:rsidRPr="00844754" w:rsidRDefault="006150F9">
      <w:pPr>
        <w:ind w:rightChars="50" w:right="105"/>
        <w:rPr>
          <w:rFonts w:ascii="Times New Roman" w:hAnsi="Times New Roman" w:cs="Times New Roman"/>
          <w:b/>
          <w:bCs/>
          <w:sz w:val="28"/>
          <w:szCs w:val="28"/>
        </w:rPr>
      </w:pPr>
      <w:r w:rsidRPr="00844754">
        <w:rPr>
          <w:rFonts w:ascii="Times New Roman" w:hAnsi="Times New Roman" w:cs="Times New Roman" w:hint="eastAsia"/>
          <w:b/>
          <w:bCs/>
          <w:sz w:val="28"/>
          <w:szCs w:val="28"/>
        </w:rPr>
        <w:t>摘要</w:t>
      </w:r>
    </w:p>
    <w:p w14:paraId="4F0CF42B" w14:textId="52D98E95" w:rsidR="00E92083" w:rsidRPr="00844754" w:rsidRDefault="006150F9">
      <w:pPr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b/>
          <w:bCs/>
          <w:sz w:val="24"/>
        </w:rPr>
        <w:t>目的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探讨儿童</w:t>
      </w:r>
      <w:r w:rsidRPr="00844754">
        <w:rPr>
          <w:rFonts w:ascii="Times New Roman" w:hAnsi="Times New Roman" w:cs="Times New Roman"/>
          <w:sz w:val="24"/>
        </w:rPr>
        <w:t>ECMO</w:t>
      </w:r>
      <w:r w:rsidR="007B2CF8" w:rsidRPr="00844754">
        <w:rPr>
          <w:rFonts w:ascii="Times New Roman" w:hAnsi="Times New Roman" w:cs="Times New Roman" w:hint="eastAsia"/>
          <w:sz w:val="24"/>
        </w:rPr>
        <w:t>辅助</w:t>
      </w:r>
      <w:r w:rsidRPr="00844754">
        <w:rPr>
          <w:rFonts w:ascii="Times New Roman" w:hAnsi="Times New Roman" w:cs="Times New Roman" w:hint="eastAsia"/>
          <w:sz w:val="24"/>
        </w:rPr>
        <w:t>期间脑电图的主要病理生理特征</w:t>
      </w:r>
    </w:p>
    <w:p w14:paraId="3EFFF096" w14:textId="43DFA7E4" w:rsidR="00E92083" w:rsidRPr="00844754" w:rsidRDefault="006150F9">
      <w:pPr>
        <w:wordWrap w:val="0"/>
        <w:autoSpaceDE w:val="0"/>
        <w:autoSpaceDN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b/>
          <w:bCs/>
          <w:sz w:val="24"/>
        </w:rPr>
        <w:t>方法</w:t>
      </w:r>
      <w:r w:rsidRPr="00844754">
        <w:rPr>
          <w:rFonts w:ascii="Times New Roman" w:hAnsi="Times New Roman" w:cs="Times New Roman"/>
          <w:sz w:val="28"/>
          <w:szCs w:val="28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对</w:t>
      </w:r>
      <w:r w:rsidRPr="00844754">
        <w:rPr>
          <w:rFonts w:ascii="Times New Roman" w:hAnsi="Times New Roman" w:cs="Times New Roman"/>
          <w:sz w:val="24"/>
        </w:rPr>
        <w:t>201</w:t>
      </w:r>
      <w:r w:rsidRPr="00844754">
        <w:rPr>
          <w:rFonts w:ascii="Times New Roman" w:hAnsi="Times New Roman" w:cs="Times New Roman" w:hint="eastAsia"/>
          <w:sz w:val="24"/>
        </w:rPr>
        <w:t>例儿童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患者进行单中心回顾性研究</w:t>
      </w:r>
      <w:r w:rsidR="00991C0F" w:rsidRPr="00844754">
        <w:rPr>
          <w:rFonts w:ascii="Times New Roman" w:hAnsi="Times New Roman" w:cs="Times New Roman" w:hint="eastAsia"/>
          <w:sz w:val="24"/>
        </w:rPr>
        <w:t>，通过对</w:t>
      </w:r>
      <w:r w:rsidR="00991C0F" w:rsidRPr="00844754">
        <w:rPr>
          <w:rFonts w:ascii="Times New Roman" w:hAnsi="Times New Roman" w:cs="Times New Roman"/>
          <w:sz w:val="24"/>
        </w:rPr>
        <w:t>ECMO</w:t>
      </w:r>
      <w:r w:rsidR="00991C0F" w:rsidRPr="00844754">
        <w:rPr>
          <w:rFonts w:ascii="Times New Roman" w:hAnsi="Times New Roman" w:cs="Times New Roman" w:hint="eastAsia"/>
          <w:sz w:val="24"/>
        </w:rPr>
        <w:t>辅助最初的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</w:t>
      </w:r>
      <w:r w:rsidR="00060741" w:rsidRPr="00844754">
        <w:rPr>
          <w:rFonts w:ascii="Times New Roman" w:hAnsi="Times New Roman" w:cs="Times New Roman" w:hint="eastAsia"/>
          <w:sz w:val="24"/>
        </w:rPr>
        <w:t>进行</w:t>
      </w:r>
      <w:r w:rsidR="003E7547">
        <w:rPr>
          <w:rFonts w:ascii="Times New Roman" w:hAnsi="Times New Roman" w:cs="Times New Roman" w:hint="eastAsia"/>
          <w:sz w:val="24"/>
        </w:rPr>
        <w:t>长程脑电图</w:t>
      </w:r>
      <w:r w:rsidRPr="00844754">
        <w:rPr>
          <w:rFonts w:ascii="Times New Roman" w:hAnsi="Times New Roman" w:cs="Times New Roman"/>
          <w:sz w:val="24"/>
        </w:rPr>
        <w:t>(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/>
          <w:sz w:val="24"/>
        </w:rPr>
        <w:t>)</w:t>
      </w:r>
      <w:r w:rsidRPr="00844754">
        <w:rPr>
          <w:rFonts w:ascii="Times New Roman" w:hAnsi="Times New Roman" w:cs="Times New Roman" w:hint="eastAsia"/>
          <w:sz w:val="24"/>
        </w:rPr>
        <w:t>监测，收集</w:t>
      </w:r>
      <w:proofErr w:type="spellStart"/>
      <w:r w:rsidR="003E7547"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="002700A0" w:rsidRPr="00844754">
        <w:rPr>
          <w:rFonts w:ascii="Times New Roman" w:hAnsi="Times New Roman" w:cs="Times New Roman" w:hint="eastAsia"/>
          <w:sz w:val="24"/>
        </w:rPr>
        <w:t>、</w:t>
      </w:r>
      <w:r w:rsidRPr="00844754">
        <w:rPr>
          <w:rFonts w:ascii="Times New Roman" w:hAnsi="Times New Roman" w:cs="Times New Roman" w:hint="eastAsia"/>
          <w:sz w:val="24"/>
        </w:rPr>
        <w:t>癫痫发作</w:t>
      </w:r>
      <w:r w:rsidRPr="00844754">
        <w:rPr>
          <w:rFonts w:ascii="Times New Roman" w:hAnsi="Times New Roman" w:cs="Times New Roman"/>
          <w:sz w:val="24"/>
        </w:rPr>
        <w:t>(ES)</w:t>
      </w:r>
      <w:r w:rsidRPr="00844754">
        <w:rPr>
          <w:rFonts w:ascii="Times New Roman" w:hAnsi="Times New Roman" w:cs="Times New Roman" w:hint="eastAsia"/>
          <w:sz w:val="24"/>
        </w:rPr>
        <w:t>的影像学、</w:t>
      </w:r>
      <w:r w:rsidRPr="00844754">
        <w:rPr>
          <w:rFonts w:ascii="Times New Roman" w:hAnsi="Times New Roman" w:cs="Times New Roman"/>
          <w:sz w:val="24"/>
        </w:rPr>
        <w:t>ECMO</w:t>
      </w:r>
      <w:r w:rsidR="00991C0F" w:rsidRPr="00844754">
        <w:rPr>
          <w:rFonts w:ascii="Times New Roman" w:hAnsi="Times New Roman" w:cs="Times New Roman" w:hint="eastAsia"/>
          <w:sz w:val="24"/>
        </w:rPr>
        <w:t>模式</w:t>
      </w:r>
      <w:r w:rsidR="002700A0" w:rsidRPr="00844754">
        <w:rPr>
          <w:rFonts w:ascii="Times New Roman" w:hAnsi="Times New Roman" w:cs="Times New Roman" w:hint="eastAsia"/>
          <w:sz w:val="24"/>
        </w:rPr>
        <w:t>及预后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7BBD7199" w14:textId="7B9D1F3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b/>
          <w:bCs/>
          <w:sz w:val="24"/>
        </w:rPr>
        <w:t>结果</w:t>
      </w:r>
      <w:r w:rsidRPr="0084475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严重异常者占</w:t>
      </w:r>
      <w:r w:rsidRPr="00844754">
        <w:rPr>
          <w:rFonts w:ascii="Times New Roman" w:hAnsi="Times New Roman" w:cs="Times New Roman"/>
          <w:sz w:val="24"/>
        </w:rPr>
        <w:t>12% (25/201)</w:t>
      </w:r>
      <w:r w:rsidRPr="00844754">
        <w:rPr>
          <w:rFonts w:ascii="Times New Roman" w:hAnsi="Times New Roman" w:cs="Times New Roman" w:hint="eastAsia"/>
          <w:sz w:val="24"/>
        </w:rPr>
        <w:t>，与死亡相关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敏感性</w:t>
      </w:r>
      <w:r w:rsidRPr="00844754">
        <w:rPr>
          <w:rFonts w:ascii="Times New Roman" w:hAnsi="Times New Roman" w:cs="Times New Roman"/>
          <w:sz w:val="24"/>
        </w:rPr>
        <w:t>0.23</w:t>
      </w:r>
      <w:r w:rsidRPr="00844754">
        <w:rPr>
          <w:rFonts w:ascii="Times New Roman" w:hAnsi="Times New Roman" w:cs="Times New Roman" w:hint="eastAsia"/>
          <w:sz w:val="24"/>
        </w:rPr>
        <w:t>，特异性</w:t>
      </w:r>
      <w:r w:rsidRPr="00844754">
        <w:rPr>
          <w:rFonts w:ascii="Times New Roman" w:hAnsi="Times New Roman" w:cs="Times New Roman"/>
          <w:sz w:val="24"/>
        </w:rPr>
        <w:t>0.97)</w:t>
      </w:r>
      <w:r w:rsidRPr="00844754">
        <w:rPr>
          <w:rFonts w:ascii="Times New Roman" w:hAnsi="Times New Roman" w:cs="Times New Roman" w:hint="eastAsia"/>
          <w:sz w:val="24"/>
        </w:rPr>
        <w:t>。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发生率</w:t>
      </w:r>
      <w:r w:rsidR="00C973C3" w:rsidRPr="00844754">
        <w:rPr>
          <w:rFonts w:ascii="Times New Roman" w:hAnsi="Times New Roman" w:cs="Times New Roman" w:hint="eastAsia"/>
          <w:sz w:val="24"/>
        </w:rPr>
        <w:t>为</w:t>
      </w:r>
      <w:r w:rsidRPr="00844754">
        <w:rPr>
          <w:rFonts w:ascii="Times New Roman" w:hAnsi="Times New Roman" w:cs="Times New Roman"/>
          <w:sz w:val="24"/>
        </w:rPr>
        <w:t>16% (33/201)</w:t>
      </w:r>
      <w:r w:rsidRPr="00844754">
        <w:rPr>
          <w:rFonts w:ascii="Times New Roman" w:hAnsi="Times New Roman" w:cs="Times New Roman" w:hint="eastAsia"/>
          <w:sz w:val="24"/>
        </w:rPr>
        <w:t>，发生在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开始的</w:t>
      </w:r>
      <w:r w:rsidRPr="00844754">
        <w:rPr>
          <w:rFonts w:ascii="Times New Roman" w:hAnsi="Times New Roman" w:cs="Times New Roman"/>
          <w:sz w:val="24"/>
        </w:rPr>
        <w:t>3.2(0.6-20.3)</w:t>
      </w:r>
      <w:r w:rsidRPr="00844754">
        <w:rPr>
          <w:rFonts w:ascii="Times New Roman" w:hAnsi="Times New Roman" w:cs="Times New Roman" w:hint="eastAsia"/>
          <w:sz w:val="24"/>
        </w:rPr>
        <w:t>小时内；频发的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与死亡有关。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通常与同侧损伤相关</w:t>
      </w:r>
      <w:r w:rsidRPr="00844754">
        <w:rPr>
          <w:rFonts w:ascii="Times New Roman" w:hAnsi="Times New Roman" w:cs="Times New Roman"/>
          <w:sz w:val="24"/>
        </w:rPr>
        <w:t>(p=0.006)</w:t>
      </w:r>
      <w:r w:rsidRPr="00844754">
        <w:rPr>
          <w:rFonts w:ascii="Times New Roman" w:hAnsi="Times New Roman" w:cs="Times New Roman" w:hint="eastAsia"/>
          <w:sz w:val="24"/>
        </w:rPr>
        <w:t>，但仅有三分之一病例</w:t>
      </w:r>
      <w:r w:rsidR="00ED04D5" w:rsidRPr="00844754">
        <w:rPr>
          <w:rFonts w:ascii="Times New Roman" w:hAnsi="Times New Roman" w:cs="Times New Roman" w:hint="eastAsia"/>
          <w:sz w:val="24"/>
        </w:rPr>
        <w:t>出现</w:t>
      </w:r>
      <w:r w:rsidRPr="00844754">
        <w:rPr>
          <w:rFonts w:ascii="Times New Roman" w:hAnsi="Times New Roman" w:cs="Times New Roman" w:hint="eastAsia"/>
          <w:sz w:val="24"/>
        </w:rPr>
        <w:t>影像学异常。在</w:t>
      </w:r>
      <w:r w:rsidRPr="00844754">
        <w:rPr>
          <w:rFonts w:ascii="Times New Roman" w:hAnsi="Times New Roman" w:cs="Times New Roman"/>
          <w:sz w:val="24"/>
        </w:rPr>
        <w:t>28</w:t>
      </w:r>
      <w:r w:rsidRPr="00844754">
        <w:rPr>
          <w:rFonts w:ascii="Times New Roman" w:hAnsi="Times New Roman" w:cs="Times New Roman" w:hint="eastAsia"/>
          <w:sz w:val="24"/>
        </w:rPr>
        <w:t>例有</w:t>
      </w:r>
      <w:r w:rsidR="005826CF">
        <w:rPr>
          <w:rFonts w:ascii="Times New Roman" w:hAnsi="Times New Roman" w:cs="Times New Roman" w:hint="eastAsia"/>
          <w:sz w:val="24"/>
        </w:rPr>
        <w:t>单侧</w:t>
      </w:r>
      <w:r w:rsidR="005826CF">
        <w:rPr>
          <w:rFonts w:ascii="Times New Roman" w:hAnsi="Times New Roman" w:cs="Times New Roman" w:hint="eastAsia"/>
          <w:sz w:val="24"/>
        </w:rPr>
        <w:t>大脑</w:t>
      </w:r>
      <w:r w:rsidRPr="00844754">
        <w:rPr>
          <w:rFonts w:ascii="Times New Roman" w:hAnsi="Times New Roman" w:cs="Times New Roman" w:hint="eastAsia"/>
          <w:sz w:val="24"/>
        </w:rPr>
        <w:t>病变的患者中，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动脉插管的类型与损伤侧相关：右颈动脉插管与右</w:t>
      </w:r>
      <w:r w:rsidR="005826CF" w:rsidRPr="00844754">
        <w:rPr>
          <w:rFonts w:ascii="Times New Roman" w:hAnsi="Times New Roman" w:cs="Times New Roman" w:hint="eastAsia"/>
          <w:sz w:val="24"/>
        </w:rPr>
        <w:t>侧</w:t>
      </w:r>
      <w:r w:rsidRPr="00844754">
        <w:rPr>
          <w:rFonts w:ascii="Times New Roman" w:hAnsi="Times New Roman" w:cs="Times New Roman" w:hint="eastAsia"/>
          <w:sz w:val="24"/>
        </w:rPr>
        <w:t>半球病变相关，升主动脉插管</w:t>
      </w:r>
      <w:r w:rsidR="006B0EF9" w:rsidRPr="00844754">
        <w:rPr>
          <w:rFonts w:ascii="Times New Roman" w:hAnsi="Times New Roman" w:cs="Times New Roman" w:hint="eastAsia"/>
          <w:sz w:val="24"/>
        </w:rPr>
        <w:t>与</w:t>
      </w:r>
      <w:r w:rsidRPr="00844754">
        <w:rPr>
          <w:rFonts w:ascii="Times New Roman" w:hAnsi="Times New Roman" w:cs="Times New Roman" w:hint="eastAsia"/>
          <w:sz w:val="24"/>
        </w:rPr>
        <w:t>左</w:t>
      </w:r>
      <w:r w:rsidR="005826CF">
        <w:rPr>
          <w:rFonts w:ascii="Times New Roman" w:hAnsi="Times New Roman" w:cs="Times New Roman" w:hint="eastAsia"/>
          <w:sz w:val="24"/>
        </w:rPr>
        <w:t>侧</w:t>
      </w:r>
      <w:r w:rsidRPr="00844754">
        <w:rPr>
          <w:rFonts w:ascii="Times New Roman" w:hAnsi="Times New Roman" w:cs="Times New Roman" w:hint="eastAsia"/>
          <w:sz w:val="24"/>
        </w:rPr>
        <w:t>半球病变有关</w:t>
      </w:r>
      <w:r w:rsidRPr="00844754">
        <w:rPr>
          <w:rFonts w:ascii="Times New Roman" w:hAnsi="Times New Roman" w:cs="Times New Roman"/>
          <w:sz w:val="24"/>
        </w:rPr>
        <w:t>(OR</w:t>
      </w:r>
      <w:r w:rsidRPr="00844754">
        <w:rPr>
          <w:rFonts w:ascii="Times New Roman" w:hAnsi="Times New Roman" w:cs="Times New Roman" w:hint="eastAsia"/>
          <w:sz w:val="24"/>
        </w:rPr>
        <w:t>值</w:t>
      </w:r>
      <w:r w:rsidRPr="00844754">
        <w:rPr>
          <w:rFonts w:ascii="Times New Roman" w:hAnsi="Times New Roman" w:cs="Times New Roman"/>
          <w:sz w:val="24"/>
        </w:rPr>
        <w:t>0.29[95%</w:t>
      </w:r>
      <w:r w:rsidR="00CE1E6E" w:rsidRPr="00844754">
        <w:rPr>
          <w:rFonts w:ascii="Times New Roman" w:hAnsi="Times New Roman" w:cs="Times New Roman"/>
          <w:sz w:val="24"/>
        </w:rPr>
        <w:t xml:space="preserve">CI </w:t>
      </w:r>
      <w:r w:rsidRPr="00844754">
        <w:rPr>
          <w:rFonts w:ascii="Times New Roman" w:hAnsi="Times New Roman" w:cs="Times New Roman"/>
          <w:sz w:val="24"/>
        </w:rPr>
        <w:t>0.08-0.98]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Pr="00844754">
        <w:rPr>
          <w:rFonts w:ascii="Times New Roman" w:hAnsi="Times New Roman" w:cs="Times New Roman"/>
          <w:sz w:val="24"/>
        </w:rPr>
        <w:t>p=0.03)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2DBBE2E2" w14:textId="7B3672AD" w:rsidR="00E92083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b/>
          <w:bCs/>
          <w:sz w:val="24"/>
        </w:rPr>
        <w:t>结论</w:t>
      </w:r>
      <w:r w:rsidRPr="00844754">
        <w:rPr>
          <w:rFonts w:ascii="Times New Roman" w:hAnsi="Times New Roman" w:cs="Times New Roman"/>
          <w:sz w:val="24"/>
        </w:rPr>
        <w:t xml:space="preserve"> ECMO</w:t>
      </w:r>
      <w:r w:rsidRPr="00844754">
        <w:rPr>
          <w:rFonts w:ascii="Times New Roman" w:hAnsi="Times New Roman" w:cs="Times New Roman" w:hint="eastAsia"/>
          <w:sz w:val="24"/>
        </w:rPr>
        <w:t>开始后，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="008F09AE">
        <w:rPr>
          <w:rFonts w:ascii="Times New Roman" w:hAnsi="Times New Roman" w:cs="Times New Roman" w:hint="eastAsia"/>
          <w:sz w:val="24"/>
        </w:rPr>
        <w:t>改变</w:t>
      </w:r>
      <w:r w:rsidRPr="00844754">
        <w:rPr>
          <w:rFonts w:ascii="Times New Roman" w:hAnsi="Times New Roman" w:cs="Times New Roman" w:hint="eastAsia"/>
          <w:sz w:val="24"/>
        </w:rPr>
        <w:t>可能与预后相关。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动脉插管类型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颈动脉</w:t>
      </w:r>
      <w:r w:rsidRPr="00844754">
        <w:rPr>
          <w:rFonts w:ascii="Times New Roman" w:hAnsi="Times New Roman" w:cs="Times New Roman"/>
          <w:sz w:val="24"/>
        </w:rPr>
        <w:t>vs</w:t>
      </w:r>
      <w:r w:rsidRPr="00844754">
        <w:rPr>
          <w:rFonts w:ascii="Times New Roman" w:hAnsi="Times New Roman" w:cs="Times New Roman" w:hint="eastAsia"/>
          <w:sz w:val="24"/>
        </w:rPr>
        <w:t>主动脉</w:t>
      </w:r>
      <w:r w:rsidRPr="00844754">
        <w:rPr>
          <w:rFonts w:ascii="Times New Roman" w:hAnsi="Times New Roman" w:cs="Times New Roman"/>
          <w:sz w:val="24"/>
        </w:rPr>
        <w:t>)</w:t>
      </w:r>
      <w:r w:rsidRPr="00844754">
        <w:rPr>
          <w:rFonts w:ascii="Times New Roman" w:hAnsi="Times New Roman" w:cs="Times New Roman" w:hint="eastAsia"/>
          <w:sz w:val="24"/>
        </w:rPr>
        <w:t>与同侧局灶性脑损伤相关——约</w:t>
      </w:r>
      <w:r w:rsidRPr="00844754">
        <w:rPr>
          <w:rFonts w:ascii="Times New Roman" w:hAnsi="Times New Roman" w:cs="Times New Roman"/>
          <w:sz w:val="24"/>
        </w:rPr>
        <w:t>33%</w:t>
      </w:r>
      <w:r w:rsidRPr="00844754">
        <w:rPr>
          <w:rFonts w:ascii="Times New Roman" w:hAnsi="Times New Roman" w:cs="Times New Roman" w:hint="eastAsia"/>
          <w:sz w:val="24"/>
        </w:rPr>
        <w:t>与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有关。我们</w:t>
      </w:r>
      <w:r w:rsidR="00B13268" w:rsidRPr="00844754">
        <w:rPr>
          <w:rFonts w:ascii="Times New Roman" w:hAnsi="Times New Roman" w:cs="Times New Roman" w:hint="eastAsia"/>
          <w:sz w:val="24"/>
        </w:rPr>
        <w:t>推测</w:t>
      </w:r>
      <w:r w:rsidR="00BC3325">
        <w:rPr>
          <w:rFonts w:ascii="Times New Roman" w:hAnsi="Times New Roman" w:cs="Times New Roman" w:hint="eastAsia"/>
          <w:sz w:val="24"/>
        </w:rPr>
        <w:t>脑损伤</w:t>
      </w:r>
      <w:r w:rsidRPr="00844754">
        <w:rPr>
          <w:rFonts w:ascii="Times New Roman" w:hAnsi="Times New Roman" w:cs="Times New Roman" w:hint="eastAsia"/>
          <w:sz w:val="24"/>
        </w:rPr>
        <w:t>差异分布反映了异常的流</w:t>
      </w:r>
      <w:r w:rsidR="00B13268" w:rsidRPr="00844754">
        <w:rPr>
          <w:rFonts w:ascii="Times New Roman" w:hAnsi="Times New Roman" w:cs="Times New Roman" w:hint="eastAsia"/>
          <w:sz w:val="24"/>
        </w:rPr>
        <w:t>体</w:t>
      </w:r>
      <w:r w:rsidRPr="00844754">
        <w:rPr>
          <w:rFonts w:ascii="Times New Roman" w:hAnsi="Times New Roman" w:cs="Times New Roman" w:hint="eastAsia"/>
          <w:sz w:val="24"/>
        </w:rPr>
        <w:t>动力学或栓塞损伤。</w:t>
      </w:r>
    </w:p>
    <w:p w14:paraId="2CB69949" w14:textId="77777777" w:rsidR="00622047" w:rsidRPr="00844754" w:rsidRDefault="00622047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sz w:val="24"/>
        </w:rPr>
      </w:pPr>
    </w:p>
    <w:p w14:paraId="1BFBCBF3" w14:textId="77777777" w:rsidR="00E92083" w:rsidRPr="00844754" w:rsidRDefault="006150F9">
      <w:pPr>
        <w:wordWrap w:val="0"/>
        <w:overflowPunct w:val="0"/>
        <w:snapToGrid w:val="0"/>
        <w:spacing w:line="360" w:lineRule="auto"/>
        <w:ind w:rightChars="50" w:right="105"/>
        <w:rPr>
          <w:rFonts w:ascii="Times New Roman" w:hAnsi="Times New Roman" w:cs="Times New Roman"/>
          <w:b/>
          <w:bCs/>
          <w:sz w:val="28"/>
          <w:szCs w:val="28"/>
        </w:rPr>
      </w:pPr>
      <w:r w:rsidRPr="00844754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前言</w:t>
      </w:r>
    </w:p>
    <w:p w14:paraId="25CBE692" w14:textId="431E95B6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/>
          <w:sz w:val="24"/>
        </w:rPr>
        <w:t>ECMO</w:t>
      </w:r>
      <w:r w:rsidR="00683FED" w:rsidRPr="00844754">
        <w:rPr>
          <w:rFonts w:ascii="Times New Roman" w:hAnsi="Times New Roman" w:cs="Times New Roman" w:hint="eastAsia"/>
          <w:sz w:val="24"/>
        </w:rPr>
        <w:t>可用于</w:t>
      </w:r>
      <w:r w:rsidR="008517F9" w:rsidRPr="00844754">
        <w:rPr>
          <w:rFonts w:ascii="Times New Roman" w:hAnsi="Times New Roman" w:cs="Times New Roman" w:hint="eastAsia"/>
          <w:sz w:val="24"/>
        </w:rPr>
        <w:t>救治</w:t>
      </w:r>
      <w:r w:rsidRPr="00844754">
        <w:rPr>
          <w:rFonts w:ascii="Times New Roman" w:hAnsi="Times New Roman" w:cs="Times New Roman" w:hint="eastAsia"/>
          <w:sz w:val="24"/>
        </w:rPr>
        <w:t>心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肺功能严重受损</w:t>
      </w:r>
      <w:r w:rsidR="00683FED" w:rsidRPr="00844754">
        <w:rPr>
          <w:rFonts w:ascii="Times New Roman" w:hAnsi="Times New Roman" w:cs="Times New Roman" w:hint="eastAsia"/>
          <w:sz w:val="24"/>
        </w:rPr>
        <w:t>的儿童，</w:t>
      </w:r>
      <w:r w:rsidRPr="00844754">
        <w:rPr>
          <w:rFonts w:ascii="Times New Roman" w:hAnsi="Times New Roman" w:cs="Times New Roman"/>
          <w:sz w:val="24"/>
          <w:vertAlign w:val="superscript"/>
        </w:rPr>
        <w:t>1</w:t>
      </w:r>
      <w:r w:rsidRPr="00844754">
        <w:rPr>
          <w:rFonts w:ascii="Times New Roman" w:hAnsi="Times New Roman" w:cs="Times New Roman" w:hint="eastAsia"/>
          <w:sz w:val="24"/>
        </w:rPr>
        <w:t>在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中，血液通过中心静脉插管由体内引出，并从右颈总动脉插管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外周</w:t>
      </w:r>
      <w:r w:rsidRPr="00844754">
        <w:rPr>
          <w:rFonts w:ascii="Times New Roman" w:hAnsi="Times New Roman" w:cs="Times New Roman"/>
          <w:sz w:val="24"/>
        </w:rPr>
        <w:t>VA-ECMO)</w:t>
      </w:r>
      <w:r w:rsidRPr="00844754">
        <w:rPr>
          <w:rFonts w:ascii="Times New Roman" w:hAnsi="Times New Roman" w:cs="Times New Roman" w:hint="eastAsia"/>
          <w:sz w:val="24"/>
        </w:rPr>
        <w:t>或通过升主动脉插管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中心</w:t>
      </w:r>
      <w:r w:rsidRPr="00844754">
        <w:rPr>
          <w:rFonts w:ascii="Times New Roman" w:hAnsi="Times New Roman" w:cs="Times New Roman"/>
          <w:sz w:val="24"/>
        </w:rPr>
        <w:t>VA-ECMO)</w:t>
      </w:r>
      <w:r w:rsidRPr="00844754">
        <w:rPr>
          <w:rFonts w:ascii="Times New Roman" w:hAnsi="Times New Roman" w:cs="Times New Roman" w:hint="eastAsia"/>
          <w:sz w:val="24"/>
        </w:rPr>
        <w:t>回到体内。</w:t>
      </w:r>
      <w:r w:rsidRPr="00844754">
        <w:rPr>
          <w:rFonts w:ascii="Times New Roman" w:hAnsi="Times New Roman" w:cs="Times New Roman"/>
          <w:sz w:val="24"/>
        </w:rPr>
        <w:t xml:space="preserve"> VA-ECMO</w:t>
      </w:r>
      <w:r w:rsidRPr="00844754">
        <w:rPr>
          <w:rFonts w:ascii="Times New Roman" w:hAnsi="Times New Roman" w:cs="Times New Roman" w:hint="eastAsia"/>
          <w:sz w:val="24"/>
        </w:rPr>
        <w:t>可因脑灌注不足</w:t>
      </w:r>
      <w:r w:rsidR="00B7159C" w:rsidRPr="00844754">
        <w:rPr>
          <w:rFonts w:ascii="Times New Roman" w:hAnsi="Times New Roman" w:cs="Times New Roman" w:hint="eastAsia"/>
          <w:sz w:val="24"/>
        </w:rPr>
        <w:t>、</w:t>
      </w:r>
      <w:r w:rsidRPr="00844754">
        <w:rPr>
          <w:rFonts w:ascii="Times New Roman" w:hAnsi="Times New Roman" w:cs="Times New Roman" w:hint="eastAsia"/>
          <w:sz w:val="24"/>
        </w:rPr>
        <w:t>栓子</w:t>
      </w:r>
      <w:r w:rsidR="0006572E" w:rsidRPr="00844754">
        <w:rPr>
          <w:rFonts w:ascii="Times New Roman" w:hAnsi="Times New Roman" w:cs="Times New Roman" w:hint="eastAsia"/>
          <w:sz w:val="24"/>
        </w:rPr>
        <w:t>及与抗凝相关的出血</w:t>
      </w:r>
      <w:r w:rsidR="00B7159C" w:rsidRPr="00844754">
        <w:rPr>
          <w:rFonts w:ascii="Times New Roman" w:hAnsi="Times New Roman" w:cs="Times New Roman" w:hint="eastAsia"/>
          <w:sz w:val="24"/>
        </w:rPr>
        <w:t>而</w:t>
      </w:r>
      <w:r w:rsidRPr="00844754">
        <w:rPr>
          <w:rFonts w:ascii="Times New Roman" w:hAnsi="Times New Roman" w:cs="Times New Roman" w:hint="eastAsia"/>
          <w:sz w:val="24"/>
        </w:rPr>
        <w:t>导致脑损伤，</w:t>
      </w:r>
      <w:r w:rsidR="00F6765C" w:rsidRPr="0089592A">
        <w:rPr>
          <w:rFonts w:ascii="Times New Roman" w:hAnsi="Times New Roman" w:cs="Times New Roman" w:hint="eastAsia"/>
          <w:sz w:val="24"/>
        </w:rPr>
        <w:t>而</w:t>
      </w:r>
      <w:r w:rsidR="00D455A0" w:rsidRPr="0089592A">
        <w:rPr>
          <w:rFonts w:ascii="Times New Roman" w:hAnsi="Times New Roman" w:cs="Times New Roman" w:hint="eastAsia"/>
          <w:sz w:val="24"/>
        </w:rPr>
        <w:t>以上</w:t>
      </w:r>
      <w:r w:rsidR="00F6765C" w:rsidRPr="0089592A">
        <w:rPr>
          <w:rFonts w:ascii="Times New Roman" w:hAnsi="Times New Roman" w:cs="Times New Roman" w:hint="eastAsia"/>
          <w:sz w:val="24"/>
        </w:rPr>
        <w:t>风险来自于插管时的濒死状态</w:t>
      </w:r>
      <w:r w:rsidRPr="00844754">
        <w:rPr>
          <w:rFonts w:ascii="Times New Roman" w:hAnsi="Times New Roman" w:cs="Times New Roman" w:hint="eastAsia"/>
          <w:sz w:val="24"/>
        </w:rPr>
        <w:t>。</w:t>
      </w:r>
      <w:r w:rsidRPr="00844754">
        <w:rPr>
          <w:rFonts w:ascii="Times New Roman" w:hAnsi="Times New Roman" w:cs="Times New Roman"/>
          <w:sz w:val="24"/>
          <w:vertAlign w:val="superscript"/>
        </w:rPr>
        <w:t>2-6</w:t>
      </w:r>
    </w:p>
    <w:p w14:paraId="1A5938D9" w14:textId="11B32A3E" w:rsidR="00E92083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在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期间，镇静剂和神经肌肉阻滞剂的使用使癫痫和脑损伤</w:t>
      </w:r>
      <w:r w:rsidR="008124F0" w:rsidRPr="00844754">
        <w:rPr>
          <w:rFonts w:ascii="Times New Roman" w:hAnsi="Times New Roman" w:cs="Times New Roman" w:hint="eastAsia"/>
          <w:sz w:val="24"/>
        </w:rPr>
        <w:t>的床边评估</w:t>
      </w:r>
      <w:r w:rsidRPr="00844754">
        <w:rPr>
          <w:rFonts w:ascii="Times New Roman" w:hAnsi="Times New Roman" w:cs="Times New Roman" w:hint="eastAsia"/>
          <w:sz w:val="24"/>
        </w:rPr>
        <w:t>变得困难。本系统回顾来源于四项</w:t>
      </w:r>
      <w:r w:rsidR="007101FC" w:rsidRPr="00844754">
        <w:rPr>
          <w:rFonts w:ascii="Times New Roman" w:hAnsi="Times New Roman" w:cs="Times New Roman" w:hint="eastAsia"/>
          <w:sz w:val="24"/>
        </w:rPr>
        <w:t>关于</w:t>
      </w:r>
      <w:r w:rsidRPr="00844754">
        <w:rPr>
          <w:rFonts w:ascii="Times New Roman" w:hAnsi="Times New Roman" w:cs="Times New Roman" w:hint="eastAsia"/>
          <w:sz w:val="24"/>
        </w:rPr>
        <w:t>儿童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的研究</w:t>
      </w:r>
      <w:r w:rsidR="007101FC" w:rsidRPr="00844754">
        <w:rPr>
          <w:rFonts w:ascii="Times New Roman" w:hAnsi="Times New Roman" w:cs="Times New Roman" w:hint="eastAsia"/>
          <w:sz w:val="24"/>
        </w:rPr>
        <w:t>，共计</w:t>
      </w:r>
      <w:r w:rsidR="007101FC" w:rsidRPr="00844754">
        <w:rPr>
          <w:rFonts w:ascii="Times New Roman" w:hAnsi="Times New Roman" w:cs="Times New Roman"/>
          <w:sz w:val="24"/>
        </w:rPr>
        <w:t>301</w:t>
      </w:r>
      <w:r w:rsidR="007101FC" w:rsidRPr="00844754">
        <w:rPr>
          <w:rFonts w:ascii="Times New Roman" w:hAnsi="Times New Roman" w:cs="Times New Roman" w:hint="eastAsia"/>
          <w:sz w:val="24"/>
        </w:rPr>
        <w:t>名患儿</w:t>
      </w:r>
      <w:r w:rsidRPr="00844754">
        <w:rPr>
          <w:rFonts w:ascii="Times New Roman" w:hAnsi="Times New Roman" w:cs="Times New Roman" w:hint="eastAsia"/>
          <w:sz w:val="24"/>
        </w:rPr>
        <w:t>，内容是</w:t>
      </w:r>
      <w:r w:rsidR="003E7547">
        <w:rPr>
          <w:rFonts w:ascii="Times New Roman" w:hAnsi="Times New Roman" w:cs="Times New Roman" w:hint="eastAsia"/>
          <w:sz w:val="24"/>
        </w:rPr>
        <w:t>长程脑电图</w:t>
      </w:r>
      <w:r w:rsidRPr="00844754">
        <w:rPr>
          <w:rFonts w:ascii="Times New Roman" w:hAnsi="Times New Roman" w:cs="Times New Roman"/>
          <w:sz w:val="24"/>
        </w:rPr>
        <w:t>(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/>
          <w:sz w:val="24"/>
        </w:rPr>
        <w:t>)</w:t>
      </w:r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和癫痫发作</w:t>
      </w:r>
      <w:r w:rsidRPr="00844754">
        <w:rPr>
          <w:rFonts w:ascii="Times New Roman" w:hAnsi="Times New Roman" w:cs="Times New Roman"/>
          <w:sz w:val="24"/>
        </w:rPr>
        <w:t>(ES)</w:t>
      </w:r>
      <w:r w:rsidRPr="00844754">
        <w:rPr>
          <w:rFonts w:ascii="Times New Roman" w:hAnsi="Times New Roman" w:cs="Times New Roman" w:hint="eastAsia"/>
          <w:sz w:val="24"/>
        </w:rPr>
        <w:t>的特征及预后。</w:t>
      </w:r>
      <w:r w:rsidRPr="00844754">
        <w:rPr>
          <w:rFonts w:ascii="Times New Roman" w:hAnsi="Times New Roman" w:cs="Times New Roman"/>
          <w:sz w:val="24"/>
          <w:vertAlign w:val="superscript"/>
        </w:rPr>
        <w:t>7-10</w:t>
      </w:r>
      <w:r w:rsidRPr="00844754">
        <w:rPr>
          <w:rFonts w:ascii="Times New Roman" w:hAnsi="Times New Roman" w:cs="Times New Roman" w:hint="eastAsia"/>
          <w:sz w:val="24"/>
        </w:rPr>
        <w:t>来自这些单中心研究的证据表明，在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期间，严重的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="00C91395">
        <w:rPr>
          <w:rFonts w:ascii="Times New Roman" w:hAnsi="Times New Roman" w:cs="Times New Roman" w:hint="eastAsia"/>
          <w:sz w:val="24"/>
        </w:rPr>
        <w:t>异常</w:t>
      </w:r>
      <w:r w:rsidRPr="00844754">
        <w:rPr>
          <w:rFonts w:ascii="Times New Roman" w:hAnsi="Times New Roman" w:cs="Times New Roman" w:hint="eastAsia"/>
          <w:sz w:val="24"/>
        </w:rPr>
        <w:t>与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的存在之间有关，且预后较差，但其中的机制尚不清楚。在我们</w:t>
      </w:r>
      <w:r w:rsidRPr="00844754">
        <w:rPr>
          <w:rFonts w:ascii="Times New Roman" w:hAnsi="Times New Roman" w:cs="Times New Roman"/>
          <w:sz w:val="24"/>
        </w:rPr>
        <w:t>201</w:t>
      </w:r>
      <w:r w:rsidRPr="00844754">
        <w:rPr>
          <w:rFonts w:ascii="Times New Roman" w:hAnsi="Times New Roman" w:cs="Times New Roman" w:hint="eastAsia"/>
          <w:sz w:val="24"/>
        </w:rPr>
        <w:t>例儿科病例的单中心队列中，收集了临床、影像和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数据，并评估了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（反映大脑整个皮层的风险）、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和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的预后之间的关联。</w:t>
      </w:r>
      <w:r w:rsidR="00862588" w:rsidRPr="00844754">
        <w:rPr>
          <w:rFonts w:ascii="Times New Roman" w:hAnsi="Times New Roman" w:cs="Times New Roman" w:hint="eastAsia"/>
          <w:sz w:val="24"/>
        </w:rPr>
        <w:t>此外，</w:t>
      </w:r>
      <w:r w:rsidR="004B5161" w:rsidRPr="00844754">
        <w:rPr>
          <w:rFonts w:ascii="Times New Roman" w:hAnsi="Times New Roman" w:cs="Times New Roman" w:hint="eastAsia"/>
          <w:sz w:val="24"/>
        </w:rPr>
        <w:t>我们还探究了</w:t>
      </w:r>
      <w:r w:rsidR="004B5161" w:rsidRPr="00844754">
        <w:rPr>
          <w:rFonts w:ascii="Times New Roman" w:hAnsi="Times New Roman" w:cs="Times New Roman"/>
          <w:sz w:val="24"/>
        </w:rPr>
        <w:t>ES</w:t>
      </w:r>
      <w:r w:rsidR="004B5161" w:rsidRPr="00844754">
        <w:rPr>
          <w:rFonts w:ascii="Times New Roman" w:hAnsi="Times New Roman" w:cs="Times New Roman" w:hint="eastAsia"/>
          <w:sz w:val="24"/>
        </w:rPr>
        <w:t>在患者</w:t>
      </w:r>
      <w:r w:rsidR="004B5161" w:rsidRPr="00844754">
        <w:rPr>
          <w:rFonts w:ascii="Times New Roman" w:hAnsi="Times New Roman" w:cs="Times New Roman"/>
          <w:sz w:val="24"/>
        </w:rPr>
        <w:t>-ECMO</w:t>
      </w:r>
      <w:r w:rsidR="004B5161" w:rsidRPr="00844754">
        <w:rPr>
          <w:rFonts w:ascii="Times New Roman" w:hAnsi="Times New Roman" w:cs="Times New Roman" w:hint="eastAsia"/>
          <w:sz w:val="24"/>
        </w:rPr>
        <w:t>相互作用中</w:t>
      </w:r>
      <w:r w:rsidR="00586978">
        <w:rPr>
          <w:rFonts w:ascii="Times New Roman" w:hAnsi="Times New Roman" w:cs="Times New Roman" w:hint="eastAsia"/>
          <w:sz w:val="24"/>
        </w:rPr>
        <w:t>与</w:t>
      </w:r>
      <w:r w:rsidR="004B5161" w:rsidRPr="00844754">
        <w:rPr>
          <w:rFonts w:ascii="Times New Roman" w:hAnsi="Times New Roman" w:cs="Times New Roman" w:hint="eastAsia"/>
          <w:sz w:val="24"/>
        </w:rPr>
        <w:t>机械或血流动力学病理生理因素相关的</w:t>
      </w:r>
      <w:r w:rsidR="00586978">
        <w:rPr>
          <w:rFonts w:ascii="Times New Roman" w:hAnsi="Times New Roman" w:cs="Times New Roman" w:hint="eastAsia"/>
          <w:sz w:val="24"/>
        </w:rPr>
        <w:t>潜在干预</w:t>
      </w:r>
      <w:r w:rsidR="004B5161" w:rsidRPr="00844754">
        <w:rPr>
          <w:rFonts w:ascii="Times New Roman" w:hAnsi="Times New Roman" w:cs="Times New Roman" w:hint="eastAsia"/>
          <w:sz w:val="24"/>
        </w:rPr>
        <w:t>意义。</w:t>
      </w:r>
    </w:p>
    <w:p w14:paraId="7E7563EE" w14:textId="77777777" w:rsidR="00703F9C" w:rsidRPr="00844754" w:rsidRDefault="00703F9C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</w:p>
    <w:p w14:paraId="6BE68D15" w14:textId="77777777" w:rsidR="00E92083" w:rsidRPr="00844754" w:rsidRDefault="006150F9">
      <w:pPr>
        <w:wordWrap w:val="0"/>
        <w:overflowPunct w:val="0"/>
        <w:snapToGrid w:val="0"/>
        <w:spacing w:line="360" w:lineRule="auto"/>
        <w:ind w:rightChars="50" w:right="105"/>
        <w:rPr>
          <w:rFonts w:ascii="Times New Roman" w:hAnsi="Times New Roman" w:cs="Times New Roman"/>
          <w:b/>
          <w:bCs/>
          <w:sz w:val="28"/>
          <w:szCs w:val="28"/>
        </w:rPr>
      </w:pPr>
      <w:r w:rsidRPr="00844754">
        <w:rPr>
          <w:rFonts w:ascii="Times New Roman" w:hAnsi="Times New Roman" w:cs="Times New Roman" w:hint="eastAsia"/>
          <w:b/>
          <w:bCs/>
          <w:sz w:val="28"/>
          <w:szCs w:val="28"/>
        </w:rPr>
        <w:t>方法</w:t>
      </w:r>
    </w:p>
    <w:p w14:paraId="29BA2C4C" w14:textId="77777777" w:rsidR="00E92083" w:rsidRPr="00844754" w:rsidRDefault="006150F9">
      <w:pPr>
        <w:pStyle w:val="2"/>
        <w:ind w:left="0" w:rightChars="50" w:right="105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844754">
        <w:rPr>
          <w:rFonts w:ascii="Times New Roman" w:eastAsiaTheme="minorEastAsia" w:hAnsi="Times New Roman" w:cs="Times New Roman" w:hint="eastAsia"/>
          <w:sz w:val="24"/>
          <w:szCs w:val="24"/>
          <w:lang w:eastAsia="zh-CN"/>
        </w:rPr>
        <w:t>研究设计和参与者</w:t>
      </w:r>
    </w:p>
    <w:p w14:paraId="12A0651D" w14:textId="6D67993B" w:rsidR="00E92083" w:rsidRPr="00844754" w:rsidRDefault="006150F9" w:rsidP="00844754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纳入病例是从</w:t>
      </w:r>
      <w:r w:rsidRPr="00844754">
        <w:rPr>
          <w:rFonts w:ascii="Times New Roman" w:hAnsi="Times New Roman" w:cs="Times New Roman"/>
          <w:sz w:val="24"/>
        </w:rPr>
        <w:t>2011</w:t>
      </w:r>
      <w:r w:rsidRPr="00844754">
        <w:rPr>
          <w:rFonts w:ascii="Times New Roman" w:hAnsi="Times New Roman" w:cs="Times New Roman" w:hint="eastAsia"/>
          <w:sz w:val="24"/>
        </w:rPr>
        <w:t>年</w:t>
      </w:r>
      <w:r w:rsidRPr="00844754">
        <w:rPr>
          <w:rFonts w:ascii="Times New Roman" w:hAnsi="Times New Roman" w:cs="Times New Roman"/>
          <w:sz w:val="24"/>
        </w:rPr>
        <w:t>1</w:t>
      </w:r>
      <w:r w:rsidRPr="00844754">
        <w:rPr>
          <w:rFonts w:ascii="Times New Roman" w:hAnsi="Times New Roman" w:cs="Times New Roman" w:hint="eastAsia"/>
          <w:sz w:val="24"/>
        </w:rPr>
        <w:t>月</w:t>
      </w:r>
      <w:r w:rsidRPr="00844754">
        <w:rPr>
          <w:rFonts w:ascii="Times New Roman" w:hAnsi="Times New Roman" w:cs="Times New Roman"/>
          <w:sz w:val="24"/>
        </w:rPr>
        <w:t>1</w:t>
      </w:r>
      <w:r w:rsidRPr="00844754">
        <w:rPr>
          <w:rFonts w:ascii="Times New Roman" w:hAnsi="Times New Roman" w:cs="Times New Roman" w:hint="eastAsia"/>
          <w:sz w:val="24"/>
        </w:rPr>
        <w:t>日至</w:t>
      </w:r>
      <w:r w:rsidRPr="00844754">
        <w:rPr>
          <w:rFonts w:ascii="Times New Roman" w:hAnsi="Times New Roman" w:cs="Times New Roman"/>
          <w:sz w:val="24"/>
        </w:rPr>
        <w:t>2017</w:t>
      </w:r>
      <w:r w:rsidRPr="00844754">
        <w:rPr>
          <w:rFonts w:ascii="Times New Roman" w:hAnsi="Times New Roman" w:cs="Times New Roman" w:hint="eastAsia"/>
          <w:sz w:val="24"/>
        </w:rPr>
        <w:t>年</w:t>
      </w:r>
      <w:r w:rsidRPr="00844754">
        <w:rPr>
          <w:rFonts w:ascii="Times New Roman" w:hAnsi="Times New Roman" w:cs="Times New Roman"/>
          <w:sz w:val="24"/>
        </w:rPr>
        <w:t>12</w:t>
      </w:r>
      <w:r w:rsidRPr="00844754">
        <w:rPr>
          <w:rFonts w:ascii="Times New Roman" w:hAnsi="Times New Roman" w:cs="Times New Roman" w:hint="eastAsia"/>
          <w:sz w:val="24"/>
        </w:rPr>
        <w:t>月</w:t>
      </w:r>
      <w:r w:rsidRPr="00844754">
        <w:rPr>
          <w:rFonts w:ascii="Times New Roman" w:hAnsi="Times New Roman" w:cs="Times New Roman"/>
          <w:sz w:val="24"/>
        </w:rPr>
        <w:t>31</w:t>
      </w:r>
      <w:r w:rsidRPr="00844754">
        <w:rPr>
          <w:rFonts w:ascii="Times New Roman" w:hAnsi="Times New Roman" w:cs="Times New Roman" w:hint="eastAsia"/>
          <w:sz w:val="24"/>
        </w:rPr>
        <w:t>日共</w:t>
      </w:r>
      <w:r w:rsidRPr="00844754">
        <w:rPr>
          <w:rFonts w:ascii="Times New Roman" w:hAnsi="Times New Roman" w:cs="Times New Roman"/>
          <w:sz w:val="24"/>
        </w:rPr>
        <w:t>7</w:t>
      </w:r>
      <w:r w:rsidRPr="00844754">
        <w:rPr>
          <w:rFonts w:ascii="Times New Roman" w:hAnsi="Times New Roman" w:cs="Times New Roman" w:hint="eastAsia"/>
          <w:sz w:val="24"/>
        </w:rPr>
        <w:t>年；纳入标准是：</w:t>
      </w:r>
      <w:r w:rsidRPr="00844754">
        <w:rPr>
          <w:rFonts w:ascii="Times New Roman" w:hAnsi="Times New Roman" w:cs="Times New Roman"/>
          <w:sz w:val="24"/>
        </w:rPr>
        <w:t>1.</w:t>
      </w:r>
      <w:r w:rsidRPr="00844754">
        <w:rPr>
          <w:rFonts w:ascii="Times New Roman" w:hAnsi="Times New Roman" w:cs="Times New Roman" w:hint="eastAsia"/>
          <w:sz w:val="24"/>
        </w:rPr>
        <w:t>年龄（即出生到</w:t>
      </w:r>
      <w:r w:rsidRPr="00844754">
        <w:rPr>
          <w:rFonts w:ascii="Times New Roman" w:hAnsi="Times New Roman" w:cs="Times New Roman"/>
          <w:sz w:val="24"/>
        </w:rPr>
        <w:t>&lt;21</w:t>
      </w:r>
      <w:r w:rsidRPr="00844754">
        <w:rPr>
          <w:rFonts w:ascii="Times New Roman" w:hAnsi="Times New Roman" w:cs="Times New Roman" w:hint="eastAsia"/>
          <w:sz w:val="24"/>
        </w:rPr>
        <w:t>岁）</w:t>
      </w:r>
      <w:r w:rsidR="00D34285" w:rsidRPr="00844754">
        <w:rPr>
          <w:rFonts w:ascii="Times New Roman" w:hAnsi="Times New Roman" w:cs="Times New Roman" w:hint="eastAsia"/>
          <w:sz w:val="24"/>
        </w:rPr>
        <w:t>；</w:t>
      </w:r>
      <w:r w:rsidRPr="00844754">
        <w:rPr>
          <w:rFonts w:ascii="Times New Roman" w:hAnsi="Times New Roman" w:cs="Times New Roman"/>
          <w:sz w:val="24"/>
        </w:rPr>
        <w:t>2.</w:t>
      </w:r>
      <w:r w:rsidRPr="00844754">
        <w:rPr>
          <w:rFonts w:ascii="Times New Roman" w:hAnsi="Times New Roman" w:cs="Times New Roman" w:hint="eastAsia"/>
          <w:sz w:val="24"/>
        </w:rPr>
        <w:t>接受</w:t>
      </w:r>
      <w:r w:rsidRPr="00844754">
        <w:rPr>
          <w:rFonts w:ascii="Times New Roman" w:hAnsi="Times New Roman" w:cs="Times New Roman"/>
          <w:sz w:val="24"/>
        </w:rPr>
        <w:t>ECMO</w:t>
      </w:r>
      <w:r w:rsidR="00D34285" w:rsidRPr="00844754">
        <w:rPr>
          <w:rFonts w:ascii="Times New Roman" w:hAnsi="Times New Roman" w:cs="Times New Roman" w:hint="eastAsia"/>
          <w:sz w:val="24"/>
        </w:rPr>
        <w:t>生命支持</w:t>
      </w:r>
      <w:r w:rsidRPr="00844754">
        <w:rPr>
          <w:rFonts w:ascii="Times New Roman" w:hAnsi="Times New Roman" w:cs="Times New Roman" w:hint="eastAsia"/>
          <w:sz w:val="24"/>
        </w:rPr>
        <w:t>的病例。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排除在上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之前就已存在脑损伤或癫痫发作的患者。对上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的患者常规用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监测至少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小时。</w:t>
      </w:r>
      <w:r w:rsidRPr="00844754">
        <w:rPr>
          <w:rFonts w:ascii="Times New Roman" w:hAnsi="Times New Roman" w:cs="Times New Roman"/>
          <w:sz w:val="24"/>
        </w:rPr>
        <w:t xml:space="preserve"> (</w:t>
      </w:r>
      <w:r w:rsidRPr="00844754">
        <w:rPr>
          <w:rFonts w:ascii="Times New Roman" w:hAnsi="Times New Roman" w:cs="Times New Roman" w:hint="eastAsia"/>
          <w:sz w:val="24"/>
        </w:rPr>
        <w:t>一旦病人临床稳定，就会放置脑电导联。</w:t>
      </w:r>
      <w:r w:rsidRPr="00844754">
        <w:rPr>
          <w:rFonts w:ascii="Times New Roman" w:hAnsi="Times New Roman" w:cs="Times New Roman"/>
          <w:sz w:val="24"/>
        </w:rPr>
        <w:t xml:space="preserve">) </w:t>
      </w:r>
    </w:p>
    <w:p w14:paraId="2E53B478" w14:textId="3A6E6EA9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脑电图</w:t>
      </w:r>
    </w:p>
    <w:p w14:paraId="2E57EB4F" w14:textId="1078C520" w:rsidR="008235A6" w:rsidRPr="00844754" w:rsidRDefault="006150F9" w:rsidP="008235A6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根据</w:t>
      </w:r>
      <w:r w:rsidRPr="00844754">
        <w:rPr>
          <w:rFonts w:ascii="Times New Roman" w:hAnsi="Times New Roman" w:cs="Times New Roman"/>
          <w:sz w:val="24"/>
        </w:rPr>
        <w:t>ACNS</w:t>
      </w:r>
      <w:r w:rsidRPr="00844754">
        <w:rPr>
          <w:rFonts w:ascii="Times New Roman" w:hAnsi="Times New Roman" w:cs="Times New Roman" w:hint="eastAsia"/>
          <w:sz w:val="24"/>
        </w:rPr>
        <w:t>指南</w:t>
      </w:r>
      <w:r w:rsidRPr="00844754">
        <w:rPr>
          <w:rFonts w:ascii="Times New Roman" w:hAnsi="Times New Roman" w:cs="Times New Roman"/>
          <w:sz w:val="24"/>
          <w:vertAlign w:val="superscript"/>
        </w:rPr>
        <w:t>14,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/>
          <w:sz w:val="24"/>
          <w:vertAlign w:val="superscript"/>
        </w:rPr>
        <w:t>15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，新生儿和儿科患者的脑电图记录使用</w:t>
      </w:r>
      <w:r w:rsidRPr="00844754">
        <w:rPr>
          <w:rFonts w:ascii="Times New Roman" w:hAnsi="Times New Roman" w:cs="Times New Roman"/>
          <w:sz w:val="24"/>
        </w:rPr>
        <w:t>10-20</w:t>
      </w:r>
      <w:r w:rsidRPr="00844754">
        <w:rPr>
          <w:rFonts w:ascii="Times New Roman" w:hAnsi="Times New Roman" w:cs="Times New Roman" w:hint="eastAsia"/>
          <w:sz w:val="24"/>
        </w:rPr>
        <w:t>个电极。对所有脑电图报告进行了回顾，并对记录到的前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小时的背景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进行了分类。新生儿脑电图分为正常、过度不连续、爆发抑制或极低电压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无脑电活动。</w:t>
      </w:r>
      <w:r w:rsidRPr="00844754">
        <w:rPr>
          <w:rFonts w:ascii="Times New Roman" w:hAnsi="Times New Roman" w:cs="Times New Roman"/>
          <w:sz w:val="24"/>
          <w:vertAlign w:val="superscript"/>
        </w:rPr>
        <w:t>14</w:t>
      </w:r>
      <w:r w:rsidRPr="00844754">
        <w:rPr>
          <w:rFonts w:ascii="Times New Roman" w:hAnsi="Times New Roman" w:cs="Times New Roman" w:hint="eastAsia"/>
          <w:sz w:val="24"/>
        </w:rPr>
        <w:t>小儿脑电图分为正常、缓慢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紊乱、不连续、衰减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无特征或爆发抑制。</w:t>
      </w:r>
      <w:r w:rsidRPr="00844754">
        <w:rPr>
          <w:rFonts w:ascii="Times New Roman" w:hAnsi="Times New Roman" w:cs="Times New Roman"/>
          <w:sz w:val="24"/>
          <w:vertAlign w:val="superscript"/>
        </w:rPr>
        <w:t>15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严重异常的背景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包括在小儿脑电分类中的衰减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无特征或爆发抑制，以及新生儿中的爆发抑制或极低电压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无脑电活动。任何尖波或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也被评估。</w:t>
      </w:r>
    </w:p>
    <w:p w14:paraId="1EF78D8C" w14:textId="1FF63FAD" w:rsidR="00E92083" w:rsidRPr="00844754" w:rsidRDefault="006150F9" w:rsidP="00023F63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/>
          <w:sz w:val="24"/>
        </w:rPr>
        <w:lastRenderedPageBreak/>
        <w:t>ES</w:t>
      </w:r>
      <w:r w:rsidRPr="00844754">
        <w:rPr>
          <w:rFonts w:ascii="Times New Roman" w:hAnsi="Times New Roman" w:cs="Times New Roman" w:hint="eastAsia"/>
          <w:sz w:val="24"/>
        </w:rPr>
        <w:t>是一种不同于背景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的异常</w:t>
      </w:r>
      <w:r w:rsidR="00661A49" w:rsidRPr="00844754">
        <w:rPr>
          <w:rFonts w:ascii="Times New Roman" w:hAnsi="Times New Roman" w:cs="Times New Roman" w:hint="eastAsia"/>
          <w:sz w:val="24"/>
        </w:rPr>
        <w:t>突发性</w:t>
      </w:r>
      <w:r w:rsidRPr="00844754">
        <w:rPr>
          <w:rFonts w:ascii="Times New Roman" w:hAnsi="Times New Roman" w:cs="Times New Roman" w:hint="eastAsia"/>
          <w:sz w:val="24"/>
        </w:rPr>
        <w:t>脑电图事件。这种发作</w:t>
      </w:r>
      <w:r w:rsidRPr="00844754">
        <w:rPr>
          <w:rFonts w:ascii="Times New Roman" w:hAnsi="Times New Roman" w:cs="Times New Roman"/>
          <w:sz w:val="24"/>
        </w:rPr>
        <w:t>&gt;10</w:t>
      </w:r>
      <w:r w:rsidRPr="00844754">
        <w:rPr>
          <w:rFonts w:ascii="Times New Roman" w:hAnsi="Times New Roman" w:cs="Times New Roman" w:hint="eastAsia"/>
          <w:sz w:val="24"/>
        </w:rPr>
        <w:t>秒，</w:t>
      </w:r>
      <w:r w:rsidR="00661A49" w:rsidRPr="00844754">
        <w:rPr>
          <w:rFonts w:ascii="Times New Roman" w:hAnsi="Times New Roman" w:cs="Times New Roman" w:hint="eastAsia"/>
          <w:sz w:val="24"/>
        </w:rPr>
        <w:t>若</w:t>
      </w:r>
      <w:r w:rsidRPr="00844754">
        <w:rPr>
          <w:rFonts w:ascii="Times New Roman" w:hAnsi="Times New Roman" w:cs="Times New Roman" w:hint="eastAsia"/>
          <w:sz w:val="24"/>
        </w:rPr>
        <w:t>与临床发作有关</w:t>
      </w:r>
      <w:r w:rsidR="00661A49" w:rsidRPr="00844754">
        <w:rPr>
          <w:rFonts w:ascii="Times New Roman" w:hAnsi="Times New Roman" w:cs="Times New Roman" w:hint="eastAsia"/>
          <w:sz w:val="24"/>
        </w:rPr>
        <w:t>时或许更短，且在形态和空间分布上</w:t>
      </w:r>
      <w:r w:rsidRPr="00844754">
        <w:rPr>
          <w:rFonts w:ascii="Times New Roman" w:hAnsi="Times New Roman" w:cs="Times New Roman" w:hint="eastAsia"/>
          <w:sz w:val="24"/>
        </w:rPr>
        <w:t>具有不同</w:t>
      </w:r>
      <w:r w:rsidR="00661A49" w:rsidRPr="00844754">
        <w:rPr>
          <w:rFonts w:ascii="Times New Roman" w:hAnsi="Times New Roman" w:cs="Times New Roman" w:hint="eastAsia"/>
          <w:sz w:val="24"/>
        </w:rPr>
        <w:t>的演变</w:t>
      </w:r>
      <w:r w:rsidRPr="00844754">
        <w:rPr>
          <w:rFonts w:ascii="Times New Roman" w:hAnsi="Times New Roman" w:cs="Times New Roman" w:hint="eastAsia"/>
          <w:sz w:val="24"/>
        </w:rPr>
        <w:t>形态。</w:t>
      </w:r>
      <w:r w:rsidRPr="00844754">
        <w:rPr>
          <w:rFonts w:ascii="Times New Roman" w:hAnsi="Times New Roman" w:cs="Times New Roman"/>
          <w:sz w:val="24"/>
          <w:vertAlign w:val="superscript"/>
        </w:rPr>
        <w:t>1</w:t>
      </w:r>
      <w:r w:rsidR="008235A6" w:rsidRPr="00844754">
        <w:rPr>
          <w:rFonts w:ascii="Times New Roman" w:hAnsi="Times New Roman" w:cs="Times New Roman" w:hint="eastAsia"/>
          <w:sz w:val="24"/>
        </w:rPr>
        <w:t>本研究</w:t>
      </w:r>
      <w:r w:rsidRPr="00844754">
        <w:rPr>
          <w:rFonts w:ascii="Times New Roman" w:hAnsi="Times New Roman" w:cs="Times New Roman" w:hint="eastAsia"/>
          <w:sz w:val="24"/>
        </w:rPr>
        <w:t>回顾了所有带有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的原始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在起始时电极或电极配对的定位。</w:t>
      </w:r>
    </w:p>
    <w:p w14:paraId="19FDEB16" w14:textId="3FB16E4F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结果</w:t>
      </w:r>
      <w:r w:rsidR="00F76345"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分析</w:t>
      </w:r>
    </w:p>
    <w:p w14:paraId="3D3064F3" w14:textId="61ABD0C5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影像学表现分为无异常、全身（双侧弥漫性</w:t>
      </w:r>
      <w:r w:rsidRPr="00844754">
        <w:rPr>
          <w:rFonts w:ascii="Times New Roman" w:hAnsi="Times New Roman" w:cs="Times New Roman"/>
          <w:sz w:val="24"/>
        </w:rPr>
        <w:t>)</w:t>
      </w:r>
      <w:r w:rsidRPr="00844754">
        <w:rPr>
          <w:rFonts w:ascii="Times New Roman" w:hAnsi="Times New Roman" w:cs="Times New Roman" w:hint="eastAsia"/>
          <w:sz w:val="24"/>
        </w:rPr>
        <w:t>损伤或局灶性、多灶性损伤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出血性和或缺血性改变），伴或不伴全身损伤。在某些情况下，根据临床表现即可认为病变是慢性的，那么这些患者就被排除在外。我们还对双侧多灶性、左侧和右侧异常进行了分类。这些异常进一步被分类为血管内或多处病变，即大脑前动脉</w:t>
      </w:r>
      <w:r w:rsidRPr="00844754">
        <w:rPr>
          <w:rFonts w:ascii="Times New Roman" w:hAnsi="Times New Roman" w:cs="Times New Roman"/>
          <w:sz w:val="24"/>
        </w:rPr>
        <w:t>(ACA)</w:t>
      </w:r>
      <w:r w:rsidRPr="00844754">
        <w:rPr>
          <w:rFonts w:ascii="Times New Roman" w:hAnsi="Times New Roman" w:cs="Times New Roman" w:hint="eastAsia"/>
          <w:sz w:val="24"/>
        </w:rPr>
        <w:t>，大脑中动脉</w:t>
      </w:r>
      <w:r w:rsidRPr="00844754">
        <w:rPr>
          <w:rFonts w:ascii="Times New Roman" w:hAnsi="Times New Roman" w:cs="Times New Roman"/>
          <w:sz w:val="24"/>
        </w:rPr>
        <w:t>(MCA)</w:t>
      </w:r>
      <w:r w:rsidRPr="00844754">
        <w:rPr>
          <w:rFonts w:ascii="Times New Roman" w:hAnsi="Times New Roman" w:cs="Times New Roman" w:hint="eastAsia"/>
          <w:sz w:val="24"/>
        </w:rPr>
        <w:t>，或大脑后动脉</w:t>
      </w:r>
      <w:r w:rsidRPr="00844754">
        <w:rPr>
          <w:rFonts w:ascii="Times New Roman" w:hAnsi="Times New Roman" w:cs="Times New Roman"/>
          <w:sz w:val="24"/>
        </w:rPr>
        <w:t>(PCA)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049D9815" w14:textId="7777777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统计分析</w:t>
      </w:r>
    </w:p>
    <w:p w14:paraId="2CE018AD" w14:textId="47D13F7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使用</w:t>
      </w:r>
      <w:r w:rsidRPr="00844754">
        <w:rPr>
          <w:rFonts w:ascii="Times New Roman" w:hAnsi="Times New Roman" w:cs="Times New Roman"/>
          <w:sz w:val="24"/>
        </w:rPr>
        <w:t>RStudio</w:t>
      </w:r>
      <w:r w:rsidRPr="00844754">
        <w:rPr>
          <w:rFonts w:ascii="Times New Roman" w:hAnsi="Times New Roman" w:cs="Times New Roman" w:hint="eastAsia"/>
          <w:sz w:val="24"/>
        </w:rPr>
        <w:t>软件进行统计计算。</w:t>
      </w:r>
      <w:r w:rsidRPr="00844754">
        <w:rPr>
          <w:rFonts w:ascii="Times New Roman" w:hAnsi="Times New Roman" w:cs="Times New Roman"/>
          <w:sz w:val="24"/>
        </w:rPr>
        <w:t xml:space="preserve"> </w:t>
      </w:r>
    </w:p>
    <w:p w14:paraId="2C1F5D6C" w14:textId="3313898A" w:rsidR="00E92083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我们</w:t>
      </w:r>
      <w:r w:rsidR="00E751D0" w:rsidRPr="00844754">
        <w:rPr>
          <w:rFonts w:ascii="Times New Roman" w:hAnsi="Times New Roman" w:cs="Times New Roman" w:hint="eastAsia"/>
          <w:sz w:val="24"/>
        </w:rPr>
        <w:t>研究了</w:t>
      </w:r>
      <w:r w:rsidR="00E751D0" w:rsidRPr="00844754">
        <w:rPr>
          <w:rFonts w:ascii="Times New Roman" w:hAnsi="Times New Roman" w:cs="Times New Roman"/>
          <w:sz w:val="24"/>
        </w:rPr>
        <w:t>VA-ECMO</w:t>
      </w:r>
      <w:r w:rsidR="00E751D0" w:rsidRPr="00844754">
        <w:rPr>
          <w:rFonts w:ascii="Times New Roman" w:hAnsi="Times New Roman" w:cs="Times New Roman" w:hint="eastAsia"/>
          <w:sz w:val="24"/>
        </w:rPr>
        <w:t>期间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与脑损伤</w:t>
      </w:r>
      <w:r w:rsidR="00E751D0" w:rsidRPr="00844754">
        <w:rPr>
          <w:rFonts w:ascii="Times New Roman" w:hAnsi="Times New Roman" w:cs="Times New Roman" w:hint="eastAsia"/>
          <w:sz w:val="24"/>
        </w:rPr>
        <w:t>及预后</w:t>
      </w:r>
      <w:r w:rsidRPr="00844754">
        <w:rPr>
          <w:rFonts w:ascii="Times New Roman" w:hAnsi="Times New Roman" w:cs="Times New Roman" w:hint="eastAsia"/>
          <w:sz w:val="24"/>
        </w:rPr>
        <w:t>之间的联系。我院</w:t>
      </w:r>
      <w:r w:rsidRPr="00844754">
        <w:rPr>
          <w:rFonts w:ascii="Times New Roman" w:hAnsi="Times New Roman" w:cs="Times New Roman"/>
          <w:sz w:val="24"/>
        </w:rPr>
        <w:t>7</w:t>
      </w:r>
      <w:r w:rsidRPr="00844754">
        <w:rPr>
          <w:rFonts w:ascii="Times New Roman" w:hAnsi="Times New Roman" w:cs="Times New Roman" w:hint="eastAsia"/>
          <w:sz w:val="24"/>
        </w:rPr>
        <w:t>年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患者经验总结如图</w:t>
      </w:r>
      <w:r w:rsidRPr="00844754">
        <w:rPr>
          <w:rFonts w:ascii="Times New Roman" w:hAnsi="Times New Roman" w:cs="Times New Roman"/>
          <w:sz w:val="24"/>
        </w:rPr>
        <w:t>1</w:t>
      </w:r>
      <w:r w:rsidRPr="00844754">
        <w:rPr>
          <w:rFonts w:ascii="Times New Roman" w:hAnsi="Times New Roman" w:cs="Times New Roman" w:hint="eastAsia"/>
          <w:sz w:val="24"/>
        </w:rPr>
        <w:t>所示，本报告中患者数据</w:t>
      </w:r>
      <w:r w:rsidRPr="00844754">
        <w:rPr>
          <w:rFonts w:ascii="Times New Roman" w:hAnsi="Times New Roman" w:cs="Times New Roman"/>
          <w:sz w:val="24"/>
        </w:rPr>
        <w:t>:</w:t>
      </w:r>
      <w:r w:rsidRPr="00844754">
        <w:rPr>
          <w:rFonts w:ascii="Times New Roman" w:hAnsi="Times New Roman" w:cs="Times New Roman" w:hint="eastAsia"/>
          <w:sz w:val="24"/>
        </w:rPr>
        <w:t>表</w:t>
      </w:r>
      <w:r w:rsidRPr="00844754">
        <w:rPr>
          <w:rFonts w:ascii="Times New Roman" w:hAnsi="Times New Roman" w:cs="Times New Roman"/>
          <w:sz w:val="24"/>
        </w:rPr>
        <w:t>1-</w:t>
      </w:r>
      <w:r w:rsidRPr="00844754">
        <w:rPr>
          <w:rFonts w:ascii="Times New Roman" w:hAnsi="Times New Roman" w:cs="Times New Roman" w:hint="eastAsia"/>
          <w:sz w:val="24"/>
        </w:rPr>
        <w:t>所有患者</w:t>
      </w:r>
      <w:r w:rsidRPr="00844754">
        <w:rPr>
          <w:rFonts w:ascii="Times New Roman" w:hAnsi="Times New Roman" w:cs="Times New Roman"/>
          <w:sz w:val="24"/>
        </w:rPr>
        <w:t>;</w:t>
      </w:r>
      <w:r w:rsidRPr="00844754">
        <w:rPr>
          <w:rFonts w:ascii="Times New Roman" w:hAnsi="Times New Roman" w:cs="Times New Roman" w:hint="eastAsia"/>
          <w:sz w:val="24"/>
        </w:rPr>
        <w:t>表</w:t>
      </w:r>
      <w:r w:rsidRPr="00844754">
        <w:rPr>
          <w:rFonts w:ascii="Times New Roman" w:hAnsi="Times New Roman" w:cs="Times New Roman"/>
          <w:sz w:val="24"/>
        </w:rPr>
        <w:t>2-cEEG</w:t>
      </w:r>
      <w:r w:rsidRPr="00844754">
        <w:rPr>
          <w:rFonts w:ascii="Times New Roman" w:hAnsi="Times New Roman" w:cs="Times New Roman" w:hint="eastAsia"/>
          <w:sz w:val="24"/>
        </w:rPr>
        <w:t>患者。随后的分析遵循临床决策所用的方法显示在图</w:t>
      </w:r>
      <w:r w:rsidRPr="00844754">
        <w:rPr>
          <w:rFonts w:ascii="Times New Roman" w:hAnsi="Times New Roman" w:cs="Times New Roman"/>
          <w:sz w:val="24"/>
        </w:rPr>
        <w:t>2</w:t>
      </w:r>
      <w:r w:rsidR="003C6D32" w:rsidRPr="00844754">
        <w:rPr>
          <w:rFonts w:ascii="Times New Roman" w:hAnsi="Times New Roman" w:cs="Times New Roman"/>
          <w:sz w:val="24"/>
        </w:rPr>
        <w:t>-</w:t>
      </w:r>
      <w:r w:rsidRPr="00844754">
        <w:rPr>
          <w:rFonts w:ascii="Times New Roman" w:hAnsi="Times New Roman" w:cs="Times New Roman"/>
          <w:sz w:val="24"/>
        </w:rPr>
        <w:t>5</w:t>
      </w:r>
      <w:r w:rsidRPr="00844754">
        <w:rPr>
          <w:rFonts w:ascii="Times New Roman" w:hAnsi="Times New Roman" w:cs="Times New Roman" w:hint="eastAsia"/>
          <w:sz w:val="24"/>
        </w:rPr>
        <w:t>中。也就是说</w:t>
      </w:r>
      <w:r w:rsidRPr="00844754">
        <w:rPr>
          <w:rFonts w:ascii="Times New Roman" w:hAnsi="Times New Roman" w:cs="Times New Roman"/>
          <w:sz w:val="24"/>
        </w:rPr>
        <w:t>,</w:t>
      </w:r>
      <w:r w:rsidRPr="00844754">
        <w:rPr>
          <w:rFonts w:ascii="Times New Roman" w:hAnsi="Times New Roman" w:cs="Times New Roman" w:hint="eastAsia"/>
          <w:sz w:val="24"/>
        </w:rPr>
        <w:t>首先</w:t>
      </w:r>
      <w:r w:rsidRPr="00844754">
        <w:rPr>
          <w:rFonts w:ascii="Times New Roman" w:hAnsi="Times New Roman" w:cs="Times New Roman"/>
          <w:sz w:val="24"/>
        </w:rPr>
        <w:t>,</w:t>
      </w:r>
      <w:r w:rsidRPr="00844754">
        <w:rPr>
          <w:rFonts w:ascii="Times New Roman" w:hAnsi="Times New Roman" w:cs="Times New Roman" w:hint="eastAsia"/>
          <w:sz w:val="24"/>
        </w:rPr>
        <w:t>初始背景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脑电图与死亡相关。其次，在没有严重</w:t>
      </w:r>
      <w:proofErr w:type="spellStart"/>
      <w:r w:rsidR="003E7547"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或全脑损伤的患者中——</w:t>
      </w:r>
      <w:r w:rsidR="0084497A" w:rsidRPr="00844754">
        <w:rPr>
          <w:rFonts w:ascii="Times New Roman" w:hAnsi="Times New Roman" w:cs="Times New Roman" w:hint="eastAsia"/>
          <w:sz w:val="24"/>
        </w:rPr>
        <w:t>即在</w:t>
      </w:r>
      <w:r w:rsidRPr="00844754">
        <w:rPr>
          <w:rFonts w:ascii="Times New Roman" w:hAnsi="Times New Roman" w:cs="Times New Roman"/>
          <w:sz w:val="24"/>
        </w:rPr>
        <w:t>VA-ECMO</w:t>
      </w:r>
      <w:r w:rsidR="0084497A" w:rsidRPr="00844754">
        <w:rPr>
          <w:rFonts w:ascii="Times New Roman" w:hAnsi="Times New Roman" w:cs="Times New Roman" w:hint="eastAsia"/>
          <w:sz w:val="24"/>
        </w:rPr>
        <w:t>启动前或</w:t>
      </w:r>
      <w:r w:rsidRPr="00844754">
        <w:rPr>
          <w:rFonts w:ascii="Times New Roman" w:hAnsi="Times New Roman" w:cs="Times New Roman" w:hint="eastAsia"/>
          <w:sz w:val="24"/>
        </w:rPr>
        <w:t>过程</w:t>
      </w:r>
      <w:r w:rsidR="0084497A" w:rsidRPr="00844754">
        <w:rPr>
          <w:rFonts w:ascii="Times New Roman" w:hAnsi="Times New Roman" w:cs="Times New Roman" w:hint="eastAsia"/>
          <w:sz w:val="24"/>
        </w:rPr>
        <w:t>中没有</w:t>
      </w:r>
      <w:r w:rsidRPr="00844754">
        <w:rPr>
          <w:rFonts w:ascii="Times New Roman" w:hAnsi="Times New Roman" w:cs="Times New Roman" w:hint="eastAsia"/>
          <w:sz w:val="24"/>
        </w:rPr>
        <w:t>脑损伤——我们</w:t>
      </w:r>
      <w:r w:rsidR="0084497A" w:rsidRPr="00844754">
        <w:rPr>
          <w:rFonts w:ascii="Times New Roman" w:hAnsi="Times New Roman" w:cs="Times New Roman" w:hint="eastAsia"/>
          <w:sz w:val="24"/>
        </w:rPr>
        <w:t>发现</w:t>
      </w:r>
      <w:r w:rsidRPr="00844754">
        <w:rPr>
          <w:rFonts w:ascii="Times New Roman" w:hAnsi="Times New Roman" w:cs="Times New Roman" w:hint="eastAsia"/>
          <w:sz w:val="24"/>
        </w:rPr>
        <w:t>与外周和中心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相关的局灶性损伤。由于静脉</w:t>
      </w:r>
      <w:r w:rsidRPr="00844754">
        <w:rPr>
          <w:rFonts w:ascii="Times New Roman" w:hAnsi="Times New Roman" w:cs="Times New Roman"/>
          <w:sz w:val="24"/>
        </w:rPr>
        <w:t>-</w:t>
      </w:r>
      <w:r w:rsidRPr="00844754">
        <w:rPr>
          <w:rFonts w:ascii="Times New Roman" w:hAnsi="Times New Roman" w:cs="Times New Roman" w:hint="eastAsia"/>
          <w:sz w:val="24"/>
        </w:rPr>
        <w:t>静脉</w:t>
      </w:r>
      <w:r w:rsidRPr="00844754">
        <w:rPr>
          <w:rFonts w:ascii="Times New Roman" w:hAnsi="Times New Roman" w:cs="Times New Roman"/>
          <w:sz w:val="24"/>
        </w:rPr>
        <w:t>(VV)ECMO</w:t>
      </w:r>
      <w:r w:rsidRPr="00844754">
        <w:rPr>
          <w:rFonts w:ascii="Times New Roman" w:hAnsi="Times New Roman" w:cs="Times New Roman" w:hint="eastAsia"/>
          <w:sz w:val="24"/>
        </w:rPr>
        <w:t>病例太少，这些病例被排除在外。</w:t>
      </w:r>
    </w:p>
    <w:p w14:paraId="07DB96B7" w14:textId="77777777" w:rsidR="00703F9C" w:rsidRPr="00844754" w:rsidRDefault="00703F9C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</w:p>
    <w:p w14:paraId="40791B02" w14:textId="77777777" w:rsidR="00E92083" w:rsidRPr="00844754" w:rsidRDefault="006150F9" w:rsidP="00844754">
      <w:pPr>
        <w:wordWrap w:val="0"/>
        <w:overflowPunct w:val="0"/>
        <w:snapToGrid w:val="0"/>
        <w:spacing w:line="360" w:lineRule="auto"/>
        <w:ind w:rightChars="50" w:right="105"/>
        <w:rPr>
          <w:rFonts w:ascii="Times New Roman" w:hAnsi="Times New Roman" w:cs="Times New Roman"/>
          <w:b/>
          <w:bCs/>
          <w:sz w:val="28"/>
          <w:szCs w:val="28"/>
        </w:rPr>
      </w:pPr>
      <w:r w:rsidRPr="00844754">
        <w:rPr>
          <w:rFonts w:ascii="Times New Roman" w:hAnsi="Times New Roman" w:cs="Times New Roman" w:hint="eastAsia"/>
          <w:b/>
          <w:bCs/>
          <w:sz w:val="28"/>
          <w:szCs w:val="28"/>
        </w:rPr>
        <w:t>结果</w:t>
      </w:r>
    </w:p>
    <w:p w14:paraId="010E048E" w14:textId="7777777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一般人口学特征</w:t>
      </w:r>
    </w:p>
    <w:p w14:paraId="11D1737C" w14:textId="56DBBB79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在</w:t>
      </w:r>
      <w:r w:rsidRPr="00844754">
        <w:rPr>
          <w:rFonts w:ascii="Times New Roman" w:hAnsi="Times New Roman" w:cs="Times New Roman"/>
          <w:sz w:val="24"/>
        </w:rPr>
        <w:t>2011</w:t>
      </w:r>
      <w:r w:rsidRPr="00844754">
        <w:rPr>
          <w:rFonts w:ascii="Times New Roman" w:hAnsi="Times New Roman" w:cs="Times New Roman" w:hint="eastAsia"/>
          <w:sz w:val="24"/>
        </w:rPr>
        <w:t>年至</w:t>
      </w:r>
      <w:r w:rsidRPr="00844754">
        <w:rPr>
          <w:rFonts w:ascii="Times New Roman" w:hAnsi="Times New Roman" w:cs="Times New Roman"/>
          <w:sz w:val="24"/>
        </w:rPr>
        <w:t>2017</w:t>
      </w:r>
      <w:r w:rsidRPr="00844754">
        <w:rPr>
          <w:rFonts w:ascii="Times New Roman" w:hAnsi="Times New Roman" w:cs="Times New Roman" w:hint="eastAsia"/>
          <w:sz w:val="24"/>
        </w:rPr>
        <w:t>年期间，我们的</w:t>
      </w:r>
      <w:r w:rsidRPr="00844754">
        <w:rPr>
          <w:rFonts w:ascii="Times New Roman" w:hAnsi="Times New Roman" w:cs="Times New Roman"/>
          <w:sz w:val="24"/>
        </w:rPr>
        <w:t>PICU</w:t>
      </w:r>
      <w:r w:rsidRPr="00844754">
        <w:rPr>
          <w:rFonts w:ascii="Times New Roman" w:hAnsi="Times New Roman" w:cs="Times New Roman" w:hint="eastAsia"/>
          <w:sz w:val="24"/>
        </w:rPr>
        <w:t>有</w:t>
      </w:r>
      <w:r w:rsidRPr="00844754">
        <w:rPr>
          <w:rFonts w:ascii="Times New Roman" w:hAnsi="Times New Roman" w:cs="Times New Roman"/>
          <w:sz w:val="24"/>
        </w:rPr>
        <w:t>436</w:t>
      </w:r>
      <w:r w:rsidRPr="00844754">
        <w:rPr>
          <w:rFonts w:ascii="Times New Roman" w:hAnsi="Times New Roman" w:cs="Times New Roman" w:hint="eastAsia"/>
          <w:sz w:val="24"/>
        </w:rPr>
        <w:t>名儿科患者中使用了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；其中</w:t>
      </w:r>
      <w:r w:rsidRPr="00844754">
        <w:rPr>
          <w:rFonts w:ascii="Times New Roman" w:hAnsi="Times New Roman" w:cs="Times New Roman"/>
          <w:sz w:val="24"/>
        </w:rPr>
        <w:t>46%</w:t>
      </w:r>
      <w:r w:rsidRPr="00844754">
        <w:rPr>
          <w:rFonts w:ascii="Times New Roman" w:hAnsi="Times New Roman" w:cs="Times New Roman" w:hint="eastAsia"/>
          <w:sz w:val="24"/>
        </w:rPr>
        <w:t>（</w:t>
      </w:r>
      <w:r w:rsidRPr="00844754">
        <w:rPr>
          <w:rFonts w:ascii="Times New Roman" w:hAnsi="Times New Roman" w:cs="Times New Roman"/>
          <w:sz w:val="24"/>
        </w:rPr>
        <w:t>201/436</w:t>
      </w:r>
      <w:r w:rsidRPr="00844754">
        <w:rPr>
          <w:rFonts w:ascii="Times New Roman" w:hAnsi="Times New Roman" w:cs="Times New Roman" w:hint="eastAsia"/>
          <w:sz w:val="24"/>
        </w:rPr>
        <w:t>）</w:t>
      </w:r>
      <w:r w:rsidR="00DB5741" w:rsidRPr="00844754">
        <w:rPr>
          <w:rFonts w:ascii="Times New Roman" w:hAnsi="Times New Roman" w:cs="Times New Roman" w:hint="eastAsia"/>
          <w:sz w:val="24"/>
        </w:rPr>
        <w:t>进行了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="00DB5741" w:rsidRPr="00844754">
        <w:rPr>
          <w:rFonts w:ascii="Times New Roman" w:hAnsi="Times New Roman" w:cs="Times New Roman" w:hint="eastAsia"/>
          <w:sz w:val="24"/>
        </w:rPr>
        <w:t>监测</w:t>
      </w:r>
      <w:r w:rsidRPr="00844754">
        <w:rPr>
          <w:rFonts w:ascii="Times New Roman" w:hAnsi="Times New Roman" w:cs="Times New Roman" w:hint="eastAsia"/>
          <w:sz w:val="24"/>
        </w:rPr>
        <w:t>（表</w:t>
      </w:r>
      <w:r w:rsidRPr="00844754">
        <w:rPr>
          <w:rFonts w:ascii="Times New Roman" w:hAnsi="Times New Roman" w:cs="Times New Roman"/>
          <w:sz w:val="24"/>
        </w:rPr>
        <w:t>1</w:t>
      </w:r>
      <w:r w:rsidRPr="00844754">
        <w:rPr>
          <w:rFonts w:ascii="Times New Roman" w:hAnsi="Times New Roman" w:cs="Times New Roman" w:hint="eastAsia"/>
          <w:sz w:val="24"/>
        </w:rPr>
        <w:t>）。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每个患者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持续时间为</w:t>
      </w:r>
      <w:r w:rsidRPr="00844754">
        <w:rPr>
          <w:rFonts w:ascii="Times New Roman" w:hAnsi="Times New Roman" w:cs="Times New Roman"/>
          <w:sz w:val="24"/>
        </w:rPr>
        <w:t>5.7(IQR 3.0-10.8)</w:t>
      </w:r>
      <w:r w:rsidRPr="00844754">
        <w:rPr>
          <w:rFonts w:ascii="Times New Roman" w:hAnsi="Times New Roman" w:cs="Times New Roman" w:hint="eastAsia"/>
          <w:sz w:val="24"/>
        </w:rPr>
        <w:t>天。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="00EC38DC" w:rsidRPr="00844754">
        <w:rPr>
          <w:rFonts w:ascii="Times New Roman" w:hAnsi="Times New Roman" w:cs="Times New Roman" w:hint="eastAsia"/>
          <w:sz w:val="24"/>
        </w:rPr>
        <w:t>其中</w:t>
      </w:r>
      <w:r w:rsidRPr="00844754">
        <w:rPr>
          <w:rFonts w:ascii="Times New Roman" w:hAnsi="Times New Roman" w:cs="Times New Roman" w:hint="eastAsia"/>
          <w:sz w:val="24"/>
        </w:rPr>
        <w:t>接受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的</w:t>
      </w:r>
      <w:r w:rsidR="00172E6C" w:rsidRPr="00844754">
        <w:rPr>
          <w:rFonts w:ascii="Times New Roman" w:hAnsi="Times New Roman" w:cs="Times New Roman"/>
          <w:sz w:val="24"/>
        </w:rPr>
        <w:t>201</w:t>
      </w:r>
      <w:r w:rsidR="00172E6C" w:rsidRPr="00844754">
        <w:rPr>
          <w:rFonts w:ascii="Times New Roman" w:hAnsi="Times New Roman" w:cs="Times New Roman" w:hint="eastAsia"/>
          <w:sz w:val="24"/>
        </w:rPr>
        <w:t>名儿童</w:t>
      </w:r>
      <w:r w:rsidRPr="00844754">
        <w:rPr>
          <w:rFonts w:ascii="Times New Roman" w:hAnsi="Times New Roman" w:cs="Times New Roman" w:hint="eastAsia"/>
          <w:sz w:val="24"/>
        </w:rPr>
        <w:t>队列</w:t>
      </w:r>
      <w:r w:rsidR="00172E6C" w:rsidRPr="00844754">
        <w:rPr>
          <w:rFonts w:ascii="Times New Roman" w:hAnsi="Times New Roman" w:cs="Times New Roman" w:hint="eastAsia"/>
          <w:sz w:val="24"/>
        </w:rPr>
        <w:t>基本</w:t>
      </w:r>
      <w:r w:rsidRPr="00844754">
        <w:rPr>
          <w:rFonts w:ascii="Times New Roman" w:hAnsi="Times New Roman" w:cs="Times New Roman" w:hint="eastAsia"/>
          <w:sz w:val="24"/>
        </w:rPr>
        <w:t>代表</w:t>
      </w:r>
      <w:r w:rsidR="00172E6C" w:rsidRPr="00844754">
        <w:rPr>
          <w:rFonts w:ascii="Times New Roman" w:hAnsi="Times New Roman" w:cs="Times New Roman" w:hint="eastAsia"/>
          <w:sz w:val="24"/>
        </w:rPr>
        <w:t>了本</w:t>
      </w:r>
      <w:r w:rsidRPr="00844754">
        <w:rPr>
          <w:rFonts w:ascii="Times New Roman" w:hAnsi="Times New Roman" w:cs="Times New Roman" w:hint="eastAsia"/>
          <w:sz w:val="24"/>
        </w:rPr>
        <w:t>机构的所有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病例，特别是在性别、年龄（新生儿或儿科）、死亡风险和支持性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类型方面。然而，</w:t>
      </w:r>
      <w:r w:rsidR="00DB5741" w:rsidRPr="00844754">
        <w:rPr>
          <w:rFonts w:ascii="Times New Roman" w:hAnsi="Times New Roman" w:cs="Times New Roman" w:hint="eastAsia"/>
          <w:sz w:val="24"/>
        </w:rPr>
        <w:t>提示了</w:t>
      </w:r>
      <w:r w:rsidRPr="00844754">
        <w:rPr>
          <w:rFonts w:ascii="Times New Roman" w:hAnsi="Times New Roman" w:cs="Times New Roman" w:hint="eastAsia"/>
          <w:sz w:val="24"/>
        </w:rPr>
        <w:t>使用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的不同原因与脑电图之间存在相关性，如心脏骤停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循环不稳定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χ</w:t>
      </w:r>
      <w:r w:rsidRPr="00844754">
        <w:rPr>
          <w:rFonts w:ascii="Times New Roman" w:hAnsi="Times New Roman" w:cs="Times New Roman"/>
          <w:sz w:val="24"/>
          <w:vertAlign w:val="superscript"/>
        </w:rPr>
        <w:t>2</w:t>
      </w:r>
      <w:r w:rsidR="009E2588" w:rsidRPr="00844754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844754">
        <w:rPr>
          <w:rFonts w:ascii="Times New Roman" w:hAnsi="Times New Roman" w:cs="Times New Roman"/>
          <w:sz w:val="24"/>
        </w:rPr>
        <w:t>26.14</w:t>
      </w:r>
      <w:r w:rsidRPr="00844754">
        <w:rPr>
          <w:rFonts w:ascii="Times New Roman" w:hAnsi="Times New Roman" w:cs="Times New Roman" w:hint="eastAsia"/>
          <w:sz w:val="24"/>
        </w:rPr>
        <w:t>，校正后</w:t>
      </w:r>
      <w:r w:rsidRPr="00844754">
        <w:rPr>
          <w:rFonts w:ascii="Times New Roman" w:hAnsi="Times New Roman" w:cs="Times New Roman"/>
          <w:sz w:val="24"/>
        </w:rPr>
        <w:t>p&lt;0.0001)-</w:t>
      </w:r>
      <w:r w:rsidRPr="00844754">
        <w:rPr>
          <w:rFonts w:ascii="Times New Roman" w:hAnsi="Times New Roman" w:cs="Times New Roman" w:hint="eastAsia"/>
          <w:sz w:val="24"/>
        </w:rPr>
        <w:t>而不是呼吸原</w:t>
      </w:r>
      <w:r w:rsidRPr="00844754">
        <w:rPr>
          <w:rFonts w:ascii="Times New Roman" w:hAnsi="Times New Roman" w:cs="Times New Roman" w:hint="eastAsia"/>
          <w:sz w:val="24"/>
        </w:rPr>
        <w:lastRenderedPageBreak/>
        <w:t>因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校正后</w:t>
      </w:r>
      <w:r w:rsidRPr="00844754">
        <w:rPr>
          <w:rFonts w:ascii="Times New Roman" w:hAnsi="Times New Roman" w:cs="Times New Roman"/>
          <w:sz w:val="24"/>
        </w:rPr>
        <w:t>p=0.0003)</w:t>
      </w:r>
      <w:r w:rsidRPr="00844754">
        <w:rPr>
          <w:rFonts w:ascii="Times New Roman" w:hAnsi="Times New Roman" w:cs="Times New Roman" w:hint="eastAsia"/>
          <w:sz w:val="24"/>
        </w:rPr>
        <w:t>或先天性心脏病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校正后</w:t>
      </w:r>
      <w:r w:rsidRPr="00844754">
        <w:rPr>
          <w:rFonts w:ascii="Times New Roman" w:hAnsi="Times New Roman" w:cs="Times New Roman"/>
          <w:sz w:val="24"/>
        </w:rPr>
        <w:t>p&lt;0.0001)</w:t>
      </w:r>
      <w:r w:rsidRPr="00844754">
        <w:rPr>
          <w:rFonts w:ascii="Times New Roman" w:hAnsi="Times New Roman" w:cs="Times New Roman" w:hint="eastAsia"/>
          <w:sz w:val="24"/>
        </w:rPr>
        <w:t>。在</w:t>
      </w:r>
      <w:r w:rsidRPr="00844754">
        <w:rPr>
          <w:rFonts w:ascii="Times New Roman" w:hAnsi="Times New Roman" w:cs="Times New Roman"/>
          <w:sz w:val="24"/>
        </w:rPr>
        <w:t>2011</w:t>
      </w:r>
      <w:r w:rsidRPr="00844754">
        <w:rPr>
          <w:rFonts w:ascii="Times New Roman" w:hAnsi="Times New Roman" w:cs="Times New Roman" w:hint="eastAsia"/>
          <w:sz w:val="24"/>
        </w:rPr>
        <w:t>年至</w:t>
      </w:r>
      <w:r w:rsidRPr="00844754">
        <w:rPr>
          <w:rFonts w:ascii="Times New Roman" w:hAnsi="Times New Roman" w:cs="Times New Roman"/>
          <w:sz w:val="24"/>
        </w:rPr>
        <w:t>2017</w:t>
      </w:r>
      <w:r w:rsidRPr="00844754">
        <w:rPr>
          <w:rFonts w:ascii="Times New Roman" w:hAnsi="Times New Roman" w:cs="Times New Roman" w:hint="eastAsia"/>
          <w:sz w:val="24"/>
        </w:rPr>
        <w:t>年期间，我们机构对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监测的使用增加了约</w:t>
      </w:r>
      <w:r w:rsidRPr="00844754">
        <w:rPr>
          <w:rFonts w:ascii="Times New Roman" w:hAnsi="Times New Roman" w:cs="Times New Roman"/>
          <w:sz w:val="24"/>
        </w:rPr>
        <w:t>9%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2B4822DB" w14:textId="0F903719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脑电图背景</w:t>
      </w:r>
      <w:r w:rsidR="003E7547">
        <w:rPr>
          <w:rFonts w:ascii="Times New Roman" w:hAnsi="Times New Roman" w:cs="Times New Roman" w:hint="eastAsia"/>
          <w:b/>
          <w:bCs/>
          <w:sz w:val="24"/>
          <w:lang w:bidi="en-US"/>
        </w:rPr>
        <w:t>波</w:t>
      </w: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和结果</w:t>
      </w:r>
    </w:p>
    <w:p w14:paraId="096E037E" w14:textId="4EED4DB1" w:rsidR="00E92083" w:rsidRPr="00844754" w:rsidRDefault="00D045C4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在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插管后</w:t>
      </w:r>
      <w:r w:rsidRPr="00844754">
        <w:rPr>
          <w:rFonts w:ascii="Times New Roman" w:hAnsi="Times New Roman" w:cs="Times New Roman"/>
          <w:sz w:val="24"/>
        </w:rPr>
        <w:t>14.8(IQR6.8-30)</w:t>
      </w:r>
      <w:r w:rsidRPr="00844754">
        <w:rPr>
          <w:rFonts w:ascii="Times New Roman" w:hAnsi="Times New Roman" w:cs="Times New Roman" w:hint="eastAsia"/>
          <w:sz w:val="24"/>
        </w:rPr>
        <w:t>小时</w:t>
      </w:r>
      <w:r w:rsidR="008D6E42" w:rsidRPr="00844754">
        <w:rPr>
          <w:rFonts w:ascii="Times New Roman" w:hAnsi="Times New Roman" w:cs="Times New Roman" w:hint="eastAsia"/>
          <w:sz w:val="24"/>
        </w:rPr>
        <w:t>左右</w:t>
      </w:r>
      <w:r w:rsidRPr="00844754">
        <w:rPr>
          <w:rFonts w:ascii="Times New Roman" w:hAnsi="Times New Roman" w:cs="Times New Roman" w:hint="eastAsia"/>
          <w:sz w:val="24"/>
        </w:rPr>
        <w:t>开始</w:t>
      </w:r>
      <w:r w:rsidR="006150F9" w:rsidRPr="00844754">
        <w:rPr>
          <w:rFonts w:ascii="Times New Roman" w:hAnsi="Times New Roman" w:cs="Times New Roman" w:hint="eastAsia"/>
          <w:sz w:val="24"/>
        </w:rPr>
        <w:t>监测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6150F9" w:rsidRPr="00844754">
        <w:rPr>
          <w:rFonts w:ascii="Times New Roman" w:hAnsi="Times New Roman" w:cs="Times New Roman" w:hint="eastAsia"/>
          <w:sz w:val="24"/>
        </w:rPr>
        <w:t>，持续</w:t>
      </w:r>
      <w:r w:rsidR="006150F9" w:rsidRPr="00844754">
        <w:rPr>
          <w:rFonts w:ascii="Times New Roman" w:hAnsi="Times New Roman" w:cs="Times New Roman"/>
          <w:sz w:val="24"/>
        </w:rPr>
        <w:t>40.6(IQR23.2-67.7)</w:t>
      </w:r>
      <w:r w:rsidR="006150F9" w:rsidRPr="00844754">
        <w:rPr>
          <w:rFonts w:ascii="Times New Roman" w:hAnsi="Times New Roman" w:cs="Times New Roman" w:hint="eastAsia"/>
          <w:sz w:val="24"/>
        </w:rPr>
        <w:t>小时（表</w:t>
      </w:r>
      <w:r w:rsidR="006150F9" w:rsidRPr="00844754">
        <w:rPr>
          <w:rFonts w:ascii="Times New Roman" w:hAnsi="Times New Roman" w:cs="Times New Roman"/>
          <w:sz w:val="24"/>
        </w:rPr>
        <w:t>2</w:t>
      </w:r>
      <w:r w:rsidR="006150F9" w:rsidRPr="00844754">
        <w:rPr>
          <w:rFonts w:ascii="Times New Roman" w:hAnsi="Times New Roman" w:cs="Times New Roman" w:hint="eastAsia"/>
          <w:sz w:val="24"/>
        </w:rPr>
        <w:t>）。总的来说，</w:t>
      </w:r>
      <w:r w:rsidR="006150F9" w:rsidRPr="00844754">
        <w:rPr>
          <w:rFonts w:ascii="Times New Roman" w:hAnsi="Times New Roman" w:cs="Times New Roman"/>
          <w:sz w:val="24"/>
        </w:rPr>
        <w:t>201</w:t>
      </w:r>
      <w:r w:rsidR="006150F9" w:rsidRPr="00844754">
        <w:rPr>
          <w:rFonts w:ascii="Times New Roman" w:hAnsi="Times New Roman" w:cs="Times New Roman" w:hint="eastAsia"/>
          <w:sz w:val="24"/>
        </w:rPr>
        <w:t>名有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6150F9" w:rsidRPr="00844754">
        <w:rPr>
          <w:rFonts w:ascii="Times New Roman" w:hAnsi="Times New Roman" w:cs="Times New Roman" w:hint="eastAsia"/>
          <w:sz w:val="24"/>
        </w:rPr>
        <w:t>的儿童中，</w:t>
      </w:r>
      <w:r w:rsidR="006150F9" w:rsidRPr="00844754">
        <w:rPr>
          <w:rFonts w:ascii="Times New Roman" w:hAnsi="Times New Roman" w:cs="Times New Roman"/>
          <w:sz w:val="24"/>
        </w:rPr>
        <w:t>29</w:t>
      </w:r>
      <w:r w:rsidR="006150F9" w:rsidRPr="00844754">
        <w:rPr>
          <w:rFonts w:ascii="Times New Roman" w:hAnsi="Times New Roman" w:cs="Times New Roman" w:hint="eastAsia"/>
          <w:sz w:val="24"/>
        </w:rPr>
        <w:t>名</w:t>
      </w:r>
      <w:r w:rsidR="008D6E42" w:rsidRPr="00844754">
        <w:rPr>
          <w:rFonts w:ascii="Times New Roman" w:hAnsi="Times New Roman" w:cs="Times New Roman" w:hint="eastAsia"/>
          <w:sz w:val="24"/>
        </w:rPr>
        <w:t>在</w:t>
      </w:r>
      <w:proofErr w:type="spellStart"/>
      <w:r w:rsidR="008D6E42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8D6E42" w:rsidRPr="00844754">
        <w:rPr>
          <w:rFonts w:ascii="Times New Roman" w:hAnsi="Times New Roman" w:cs="Times New Roman" w:hint="eastAsia"/>
          <w:sz w:val="24"/>
        </w:rPr>
        <w:t>监测</w:t>
      </w:r>
      <w:r w:rsidR="006150F9" w:rsidRPr="00844754">
        <w:rPr>
          <w:rFonts w:ascii="Times New Roman" w:hAnsi="Times New Roman" w:cs="Times New Roman"/>
          <w:sz w:val="24"/>
        </w:rPr>
        <w:t>24</w:t>
      </w:r>
      <w:r w:rsidR="006150F9" w:rsidRPr="00844754">
        <w:rPr>
          <w:rFonts w:ascii="Times New Roman" w:hAnsi="Times New Roman" w:cs="Times New Roman" w:hint="eastAsia"/>
          <w:sz w:val="24"/>
        </w:rPr>
        <w:t>小时</w:t>
      </w:r>
      <w:r w:rsidR="008D6E42" w:rsidRPr="00844754">
        <w:rPr>
          <w:rFonts w:ascii="Times New Roman" w:hAnsi="Times New Roman" w:cs="Times New Roman" w:hint="eastAsia"/>
          <w:sz w:val="24"/>
        </w:rPr>
        <w:t>内死亡</w:t>
      </w:r>
      <w:r w:rsidR="006150F9" w:rsidRPr="00844754">
        <w:rPr>
          <w:rFonts w:ascii="Times New Roman" w:hAnsi="Times New Roman" w:cs="Times New Roman" w:hint="eastAsia"/>
          <w:sz w:val="24"/>
        </w:rPr>
        <w:t>，另有</w:t>
      </w:r>
      <w:r w:rsidR="006150F9" w:rsidRPr="00844754">
        <w:rPr>
          <w:rFonts w:ascii="Times New Roman" w:hAnsi="Times New Roman" w:cs="Times New Roman"/>
          <w:sz w:val="24"/>
        </w:rPr>
        <w:t>65</w:t>
      </w:r>
      <w:r w:rsidR="006150F9" w:rsidRPr="00844754">
        <w:rPr>
          <w:rFonts w:ascii="Times New Roman" w:hAnsi="Times New Roman" w:cs="Times New Roman" w:hint="eastAsia"/>
          <w:sz w:val="24"/>
        </w:rPr>
        <w:t>名</w:t>
      </w:r>
      <w:r w:rsidR="003512E8" w:rsidRPr="00844754">
        <w:rPr>
          <w:rFonts w:ascii="Times New Roman" w:hAnsi="Times New Roman" w:cs="Times New Roman" w:hint="eastAsia"/>
          <w:sz w:val="24"/>
        </w:rPr>
        <w:t>在</w:t>
      </w:r>
      <w:proofErr w:type="spellStart"/>
      <w:r w:rsidR="003512E8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3512E8" w:rsidRPr="00844754">
        <w:rPr>
          <w:rFonts w:ascii="Times New Roman" w:hAnsi="Times New Roman" w:cs="Times New Roman" w:hint="eastAsia"/>
          <w:sz w:val="24"/>
        </w:rPr>
        <w:t>监测</w:t>
      </w:r>
      <w:r w:rsidR="003512E8" w:rsidRPr="00844754">
        <w:rPr>
          <w:rFonts w:ascii="Times New Roman" w:hAnsi="Times New Roman" w:cs="Times New Roman"/>
          <w:sz w:val="24"/>
        </w:rPr>
        <w:t>24</w:t>
      </w:r>
      <w:r w:rsidR="003512E8" w:rsidRPr="00844754">
        <w:rPr>
          <w:rFonts w:ascii="Times New Roman" w:hAnsi="Times New Roman" w:cs="Times New Roman" w:hint="eastAsia"/>
          <w:sz w:val="24"/>
        </w:rPr>
        <w:t>小时后死亡</w:t>
      </w:r>
      <w:r w:rsidR="003512E8" w:rsidRPr="00844754" w:rsidDel="003512E8">
        <w:rPr>
          <w:rFonts w:ascii="Times New Roman" w:hAnsi="Times New Roman" w:cs="Times New Roman"/>
          <w:sz w:val="24"/>
        </w:rPr>
        <w:t xml:space="preserve"> </w:t>
      </w:r>
      <w:r w:rsidR="006150F9" w:rsidRPr="00844754">
        <w:rPr>
          <w:rFonts w:ascii="Times New Roman" w:hAnsi="Times New Roman" w:cs="Times New Roman"/>
          <w:sz w:val="24"/>
        </w:rPr>
        <w:t>(</w:t>
      </w:r>
      <w:r w:rsidR="006150F9" w:rsidRPr="00844754">
        <w:rPr>
          <w:rFonts w:ascii="Times New Roman" w:hAnsi="Times New Roman" w:cs="Times New Roman" w:hint="eastAsia"/>
          <w:sz w:val="24"/>
        </w:rPr>
        <w:t>即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6150F9" w:rsidRPr="00844754">
        <w:rPr>
          <w:rFonts w:ascii="Times New Roman" w:hAnsi="Times New Roman" w:cs="Times New Roman"/>
          <w:sz w:val="24"/>
        </w:rPr>
        <w:t>&lt;24</w:t>
      </w:r>
      <w:r w:rsidR="006150F9" w:rsidRPr="00844754">
        <w:rPr>
          <w:rFonts w:ascii="Times New Roman" w:hAnsi="Times New Roman" w:cs="Times New Roman" w:hint="eastAsia"/>
          <w:sz w:val="24"/>
        </w:rPr>
        <w:t>小时不是死亡的危险因素，χ</w:t>
      </w:r>
      <w:r w:rsidR="006150F9" w:rsidRPr="00844754">
        <w:rPr>
          <w:rFonts w:ascii="Times New Roman" w:hAnsi="Times New Roman" w:cs="Times New Roman"/>
          <w:sz w:val="24"/>
        </w:rPr>
        <w:t>2=0.34</w:t>
      </w:r>
      <w:r w:rsidR="006150F9" w:rsidRPr="00844754">
        <w:rPr>
          <w:rFonts w:ascii="Times New Roman" w:hAnsi="Times New Roman" w:cs="Times New Roman" w:hint="eastAsia"/>
          <w:sz w:val="24"/>
        </w:rPr>
        <w:t>，</w:t>
      </w:r>
      <w:r w:rsidR="006150F9" w:rsidRPr="00844754">
        <w:rPr>
          <w:rFonts w:ascii="Times New Roman" w:hAnsi="Times New Roman" w:cs="Times New Roman"/>
          <w:sz w:val="24"/>
        </w:rPr>
        <w:t>p=0.56)</w:t>
      </w:r>
      <w:r w:rsidR="006150F9" w:rsidRPr="00844754">
        <w:rPr>
          <w:rFonts w:ascii="Times New Roman" w:hAnsi="Times New Roman" w:cs="Times New Roman" w:hint="eastAsia"/>
          <w:sz w:val="24"/>
        </w:rPr>
        <w:t>。</w:t>
      </w:r>
    </w:p>
    <w:p w14:paraId="5C889F06" w14:textId="3413C2D8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初始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="00CB3AA1" w:rsidRPr="00844754">
        <w:rPr>
          <w:rFonts w:ascii="Times New Roman" w:hAnsi="Times New Roman" w:cs="Times New Roman" w:hint="eastAsia"/>
          <w:sz w:val="24"/>
        </w:rPr>
        <w:t>大多</w:t>
      </w:r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正常或轻度异常（</w:t>
      </w:r>
      <w:r w:rsidRPr="00844754">
        <w:rPr>
          <w:rFonts w:ascii="Times New Roman" w:hAnsi="Times New Roman" w:cs="Times New Roman"/>
          <w:sz w:val="24"/>
        </w:rPr>
        <w:t>80%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Pr="00844754">
        <w:rPr>
          <w:rFonts w:ascii="Times New Roman" w:hAnsi="Times New Roman" w:cs="Times New Roman"/>
          <w:sz w:val="24"/>
        </w:rPr>
        <w:t>161/201</w:t>
      </w:r>
      <w:r w:rsidRPr="00844754">
        <w:rPr>
          <w:rFonts w:ascii="Times New Roman" w:hAnsi="Times New Roman" w:cs="Times New Roman" w:hint="eastAsia"/>
          <w:sz w:val="24"/>
        </w:rPr>
        <w:t>）。</w:t>
      </w:r>
      <w:r w:rsidRPr="00844754">
        <w:rPr>
          <w:rFonts w:ascii="Times New Roman" w:hAnsi="Times New Roman" w:cs="Times New Roman"/>
          <w:sz w:val="24"/>
        </w:rPr>
        <w:t>25</w:t>
      </w:r>
      <w:r w:rsidRPr="00844754">
        <w:rPr>
          <w:rFonts w:ascii="Times New Roman" w:hAnsi="Times New Roman" w:cs="Times New Roman" w:hint="eastAsia"/>
          <w:sz w:val="24"/>
        </w:rPr>
        <w:t>例脑电图严重异常，其中</w:t>
      </w:r>
      <w:r w:rsidRPr="00844754">
        <w:rPr>
          <w:rFonts w:ascii="Times New Roman" w:hAnsi="Times New Roman" w:cs="Times New Roman"/>
          <w:sz w:val="24"/>
        </w:rPr>
        <w:t>88%</w:t>
      </w:r>
      <w:r w:rsidRPr="00844754">
        <w:rPr>
          <w:rFonts w:ascii="Times New Roman" w:hAnsi="Times New Roman" w:cs="Times New Roman" w:hint="eastAsia"/>
          <w:sz w:val="24"/>
        </w:rPr>
        <w:t>的严重脑电图异常（</w:t>
      </w:r>
      <w:r w:rsidRPr="00844754">
        <w:rPr>
          <w:rFonts w:ascii="Times New Roman" w:hAnsi="Times New Roman" w:cs="Times New Roman"/>
          <w:sz w:val="24"/>
        </w:rPr>
        <w:t>22/25</w:t>
      </w:r>
      <w:r w:rsidRPr="00844754">
        <w:rPr>
          <w:rFonts w:ascii="Times New Roman" w:hAnsi="Times New Roman" w:cs="Times New Roman" w:hint="eastAsia"/>
          <w:sz w:val="24"/>
        </w:rPr>
        <w:t>）</w:t>
      </w:r>
      <w:r w:rsidR="00710291" w:rsidRPr="00844754">
        <w:rPr>
          <w:rFonts w:ascii="Times New Roman" w:hAnsi="Times New Roman" w:cs="Times New Roman" w:hint="eastAsia"/>
          <w:sz w:val="24"/>
        </w:rPr>
        <w:t>的患儿</w:t>
      </w:r>
      <w:r w:rsidRPr="00844754">
        <w:rPr>
          <w:rFonts w:ascii="Times New Roman" w:hAnsi="Times New Roman" w:cs="Times New Roman" w:hint="eastAsia"/>
          <w:sz w:val="24"/>
        </w:rPr>
        <w:t>死亡。严重异常的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是一种潜在的死亡</w:t>
      </w:r>
      <w:r w:rsidR="006A6910" w:rsidRPr="00844754">
        <w:rPr>
          <w:rFonts w:ascii="Times New Roman" w:hAnsi="Times New Roman" w:cs="Times New Roman" w:hint="eastAsia"/>
          <w:sz w:val="24"/>
        </w:rPr>
        <w:t>预测</w:t>
      </w:r>
      <w:r w:rsidRPr="00844754">
        <w:rPr>
          <w:rFonts w:ascii="Times New Roman" w:hAnsi="Times New Roman" w:cs="Times New Roman" w:hint="eastAsia"/>
          <w:sz w:val="24"/>
        </w:rPr>
        <w:t>因素（敏感性</w:t>
      </w:r>
      <w:r w:rsidRPr="00844754">
        <w:rPr>
          <w:rFonts w:ascii="Times New Roman" w:hAnsi="Times New Roman" w:cs="Times New Roman"/>
          <w:sz w:val="24"/>
        </w:rPr>
        <w:t>0.23</w:t>
      </w:r>
      <w:r w:rsidRPr="00844754">
        <w:rPr>
          <w:rFonts w:ascii="Times New Roman" w:hAnsi="Times New Roman" w:cs="Times New Roman" w:hint="eastAsia"/>
          <w:sz w:val="24"/>
        </w:rPr>
        <w:t>，特异性</w:t>
      </w:r>
      <w:r w:rsidRPr="00844754">
        <w:rPr>
          <w:rFonts w:ascii="Times New Roman" w:hAnsi="Times New Roman" w:cs="Times New Roman"/>
          <w:sz w:val="24"/>
        </w:rPr>
        <w:t>0.97</w:t>
      </w:r>
      <w:r w:rsidRPr="00844754">
        <w:rPr>
          <w:rFonts w:ascii="Times New Roman" w:hAnsi="Times New Roman" w:cs="Times New Roman" w:hint="eastAsia"/>
          <w:sz w:val="24"/>
        </w:rPr>
        <w:t>）。因心脏骤停</w:t>
      </w:r>
      <w:r w:rsidR="00786987" w:rsidRPr="00844754">
        <w:rPr>
          <w:rFonts w:ascii="Times New Roman" w:hAnsi="Times New Roman" w:cs="Times New Roman"/>
          <w:sz w:val="24"/>
        </w:rPr>
        <w:t>68%</w:t>
      </w:r>
      <w:r w:rsidR="00786987" w:rsidRPr="00844754">
        <w:rPr>
          <w:rFonts w:ascii="Times New Roman" w:hAnsi="Times New Roman" w:cs="Times New Roman" w:hint="eastAsia"/>
          <w:sz w:val="24"/>
        </w:rPr>
        <w:t>（</w:t>
      </w:r>
      <w:r w:rsidR="00786987" w:rsidRPr="00844754">
        <w:rPr>
          <w:rFonts w:ascii="Times New Roman" w:hAnsi="Times New Roman" w:cs="Times New Roman"/>
          <w:sz w:val="24"/>
        </w:rPr>
        <w:t>17/25)</w:t>
      </w:r>
      <w:r w:rsidRPr="00844754">
        <w:rPr>
          <w:rFonts w:ascii="Times New Roman" w:hAnsi="Times New Roman" w:cs="Times New Roman" w:hint="eastAsia"/>
          <w:sz w:val="24"/>
        </w:rPr>
        <w:t>、</w:t>
      </w:r>
      <w:r w:rsidR="00786987" w:rsidRPr="00844754">
        <w:rPr>
          <w:rFonts w:ascii="Times New Roman" w:hAnsi="Times New Roman" w:cs="Times New Roman" w:hint="eastAsia"/>
          <w:sz w:val="24"/>
        </w:rPr>
        <w:t>呼吸骤停</w:t>
      </w:r>
      <w:r w:rsidRPr="00844754">
        <w:rPr>
          <w:rFonts w:ascii="Times New Roman" w:hAnsi="Times New Roman" w:cs="Times New Roman"/>
          <w:sz w:val="24"/>
        </w:rPr>
        <w:t>12%(3/25)</w:t>
      </w:r>
      <w:r w:rsidRPr="00844754">
        <w:rPr>
          <w:rFonts w:ascii="Times New Roman" w:hAnsi="Times New Roman" w:cs="Times New Roman" w:hint="eastAsia"/>
          <w:sz w:val="24"/>
        </w:rPr>
        <w:t>、</w:t>
      </w:r>
      <w:r w:rsidR="00786987" w:rsidRPr="00844754">
        <w:rPr>
          <w:rFonts w:ascii="Times New Roman" w:hAnsi="Times New Roman" w:cs="Times New Roman" w:hint="eastAsia"/>
          <w:sz w:val="24"/>
        </w:rPr>
        <w:t>心脏术后</w:t>
      </w:r>
      <w:r w:rsidRPr="00844754">
        <w:rPr>
          <w:rFonts w:ascii="Times New Roman" w:hAnsi="Times New Roman" w:cs="Times New Roman"/>
          <w:sz w:val="24"/>
        </w:rPr>
        <w:t>12%(3/25)</w:t>
      </w:r>
      <w:r w:rsidRPr="00844754">
        <w:rPr>
          <w:rFonts w:ascii="Times New Roman" w:hAnsi="Times New Roman" w:cs="Times New Roman" w:hint="eastAsia"/>
          <w:sz w:val="24"/>
        </w:rPr>
        <w:t>和</w:t>
      </w:r>
      <w:r w:rsidR="00786987" w:rsidRPr="00844754">
        <w:rPr>
          <w:rFonts w:ascii="Times New Roman" w:hAnsi="Times New Roman" w:cs="Times New Roman" w:hint="eastAsia"/>
          <w:sz w:val="24"/>
        </w:rPr>
        <w:t>心源性休克</w:t>
      </w:r>
      <w:r w:rsidRPr="00844754">
        <w:rPr>
          <w:rFonts w:ascii="Times New Roman" w:hAnsi="Times New Roman" w:cs="Times New Roman"/>
          <w:sz w:val="24"/>
        </w:rPr>
        <w:t>4%(1/25</w:t>
      </w:r>
      <w:r w:rsidRPr="00844754">
        <w:rPr>
          <w:rFonts w:ascii="Times New Roman" w:hAnsi="Times New Roman" w:cs="Times New Roman" w:hint="eastAsia"/>
          <w:sz w:val="24"/>
        </w:rPr>
        <w:t>）</w:t>
      </w:r>
      <w:r w:rsidR="00786987" w:rsidRPr="00844754">
        <w:rPr>
          <w:rFonts w:ascii="Times New Roman" w:hAnsi="Times New Roman" w:cs="Times New Roman" w:hint="eastAsia"/>
          <w:sz w:val="24"/>
        </w:rPr>
        <w:t>安装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后</w:t>
      </w:r>
      <w:r w:rsidR="00786987" w:rsidRPr="00844754">
        <w:rPr>
          <w:rFonts w:ascii="Times New Roman" w:hAnsi="Times New Roman" w:cs="Times New Roman" w:hint="eastAsia"/>
          <w:sz w:val="24"/>
        </w:rPr>
        <w:t>的患者</w:t>
      </w:r>
      <w:r w:rsidRPr="00844754">
        <w:rPr>
          <w:rFonts w:ascii="Times New Roman" w:hAnsi="Times New Roman" w:cs="Times New Roman" w:hint="eastAsia"/>
          <w:sz w:val="24"/>
        </w:rPr>
        <w:t>出现了严重异常的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。</w:t>
      </w:r>
      <w:r w:rsidR="003B3C80" w:rsidRPr="00844754">
        <w:rPr>
          <w:rFonts w:ascii="Times New Roman" w:hAnsi="Times New Roman" w:cs="Times New Roman" w:hint="eastAsia"/>
          <w:sz w:val="24"/>
        </w:rPr>
        <w:t>其中</w:t>
      </w:r>
      <w:r w:rsidRPr="00844754">
        <w:rPr>
          <w:rFonts w:ascii="Times New Roman" w:hAnsi="Times New Roman" w:cs="Times New Roman"/>
          <w:sz w:val="24"/>
        </w:rPr>
        <w:t>16%</w:t>
      </w:r>
      <w:r w:rsidRPr="00844754">
        <w:rPr>
          <w:rFonts w:ascii="Times New Roman" w:hAnsi="Times New Roman" w:cs="Times New Roman" w:hint="eastAsia"/>
          <w:sz w:val="24"/>
        </w:rPr>
        <w:t>（</w:t>
      </w:r>
      <w:r w:rsidRPr="00844754">
        <w:rPr>
          <w:rFonts w:ascii="Times New Roman" w:hAnsi="Times New Roman" w:cs="Times New Roman"/>
          <w:sz w:val="24"/>
        </w:rPr>
        <w:t>33/201</w:t>
      </w:r>
      <w:r w:rsidRPr="00844754">
        <w:rPr>
          <w:rFonts w:ascii="Times New Roman" w:hAnsi="Times New Roman" w:cs="Times New Roman" w:hint="eastAsia"/>
          <w:sz w:val="24"/>
        </w:rPr>
        <w:t>）的病例</w:t>
      </w:r>
      <w:r w:rsidR="003B3C80" w:rsidRPr="00844754">
        <w:rPr>
          <w:rFonts w:ascii="Times New Roman" w:hAnsi="Times New Roman" w:cs="Times New Roman" w:hint="eastAsia"/>
          <w:sz w:val="24"/>
        </w:rPr>
        <w:t>发生了</w:t>
      </w:r>
      <w:r w:rsidR="003B3C80"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="00EC46A4" w:rsidRPr="00844754">
        <w:rPr>
          <w:rFonts w:ascii="Times New Roman" w:hAnsi="Times New Roman" w:cs="Times New Roman" w:hint="eastAsia"/>
          <w:sz w:val="24"/>
        </w:rPr>
        <w:t>多</w:t>
      </w:r>
      <w:r w:rsidR="003B3C80" w:rsidRPr="00844754">
        <w:rPr>
          <w:rFonts w:ascii="Times New Roman" w:hAnsi="Times New Roman" w:cs="Times New Roman" w:hint="eastAsia"/>
          <w:sz w:val="24"/>
        </w:rPr>
        <w:t>在</w:t>
      </w:r>
      <w:proofErr w:type="spellStart"/>
      <w:r w:rsidR="003B3C80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3B3C80" w:rsidRPr="00844754">
        <w:rPr>
          <w:rFonts w:ascii="Times New Roman" w:hAnsi="Times New Roman" w:cs="Times New Roman" w:hint="eastAsia"/>
          <w:sz w:val="24"/>
        </w:rPr>
        <w:t>监测</w:t>
      </w:r>
      <w:r w:rsidRPr="00844754">
        <w:rPr>
          <w:rFonts w:ascii="Times New Roman" w:hAnsi="Times New Roman" w:cs="Times New Roman" w:hint="eastAsia"/>
          <w:sz w:val="24"/>
        </w:rPr>
        <w:t>时间</w:t>
      </w:r>
      <w:r w:rsidRPr="00844754">
        <w:rPr>
          <w:rFonts w:ascii="Times New Roman" w:hAnsi="Times New Roman" w:cs="Times New Roman"/>
          <w:sz w:val="24"/>
        </w:rPr>
        <w:t>3.2(IQR0.6-20.3)</w:t>
      </w:r>
      <w:r w:rsidRPr="00844754">
        <w:rPr>
          <w:rFonts w:ascii="Times New Roman" w:hAnsi="Times New Roman" w:cs="Times New Roman" w:hint="eastAsia"/>
          <w:sz w:val="24"/>
        </w:rPr>
        <w:t>小时</w:t>
      </w:r>
      <w:r w:rsidR="00EC46A4" w:rsidRPr="00844754">
        <w:rPr>
          <w:rFonts w:ascii="Times New Roman" w:hAnsi="Times New Roman" w:cs="Times New Roman" w:hint="eastAsia"/>
          <w:sz w:val="24"/>
        </w:rPr>
        <w:t>出现</w:t>
      </w:r>
      <w:r w:rsidRPr="00844754">
        <w:rPr>
          <w:rFonts w:ascii="Times New Roman" w:hAnsi="Times New Roman" w:cs="Times New Roman" w:hint="eastAsia"/>
          <w:sz w:val="24"/>
        </w:rPr>
        <w:t>（表</w:t>
      </w:r>
      <w:r w:rsidRPr="00844754">
        <w:rPr>
          <w:rFonts w:ascii="Times New Roman" w:hAnsi="Times New Roman" w:cs="Times New Roman"/>
          <w:sz w:val="24"/>
        </w:rPr>
        <w:t>2</w:t>
      </w:r>
      <w:r w:rsidRPr="00844754">
        <w:rPr>
          <w:rFonts w:ascii="Times New Roman" w:hAnsi="Times New Roman" w:cs="Times New Roman" w:hint="eastAsia"/>
          <w:sz w:val="24"/>
        </w:rPr>
        <w:t>）；大多数人有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的心脏指征（</w:t>
      </w:r>
      <w:r w:rsidRPr="00844754">
        <w:rPr>
          <w:rFonts w:ascii="Times New Roman" w:hAnsi="Times New Roman" w:cs="Times New Roman"/>
          <w:sz w:val="24"/>
        </w:rPr>
        <w:t>25/33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Pr="00844754">
        <w:rPr>
          <w:rFonts w:ascii="Times New Roman" w:hAnsi="Times New Roman" w:cs="Times New Roman"/>
          <w:sz w:val="24"/>
        </w:rPr>
        <w:t>76%</w:t>
      </w:r>
      <w:r w:rsidRPr="00844754">
        <w:rPr>
          <w:rFonts w:ascii="Times New Roman" w:hAnsi="Times New Roman" w:cs="Times New Roman" w:hint="eastAsia"/>
          <w:sz w:val="24"/>
        </w:rPr>
        <w:t>）。与脑电图背景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="00373DD7" w:rsidRPr="00844754">
        <w:rPr>
          <w:rFonts w:ascii="Times New Roman" w:hAnsi="Times New Roman" w:cs="Times New Roman" w:hint="eastAsia"/>
          <w:sz w:val="24"/>
        </w:rPr>
        <w:t>相比</w:t>
      </w:r>
      <w:r w:rsidRPr="00844754">
        <w:rPr>
          <w:rFonts w:ascii="Times New Roman" w:hAnsi="Times New Roman" w:cs="Times New Roman" w:hint="eastAsia"/>
          <w:sz w:val="24"/>
        </w:rPr>
        <w:t>，是否存在</w:t>
      </w:r>
      <w:r w:rsidR="0024355B"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与死亡或生存无关。图</w:t>
      </w:r>
      <w:r w:rsidRPr="00844754">
        <w:rPr>
          <w:rFonts w:ascii="Times New Roman" w:hAnsi="Times New Roman" w:cs="Times New Roman"/>
          <w:sz w:val="24"/>
        </w:rPr>
        <w:t>2</w:t>
      </w:r>
      <w:r w:rsidRPr="00844754">
        <w:rPr>
          <w:rFonts w:ascii="Times New Roman" w:hAnsi="Times New Roman" w:cs="Times New Roman" w:hint="eastAsia"/>
          <w:sz w:val="24"/>
        </w:rPr>
        <w:t>总结了这些信息，并</w:t>
      </w:r>
      <w:r w:rsidR="00374192" w:rsidRPr="00844754">
        <w:rPr>
          <w:rFonts w:ascii="Times New Roman" w:hAnsi="Times New Roman" w:cs="Times New Roman" w:hint="eastAsia"/>
          <w:sz w:val="24"/>
        </w:rPr>
        <w:t>进行了</w:t>
      </w:r>
      <w:r w:rsidRPr="00844754">
        <w:rPr>
          <w:rFonts w:ascii="Times New Roman" w:hAnsi="Times New Roman" w:cs="Times New Roman"/>
          <w:sz w:val="24"/>
        </w:rPr>
        <w:t>Cox</w:t>
      </w:r>
      <w:r w:rsidRPr="00844754">
        <w:rPr>
          <w:rFonts w:ascii="Times New Roman" w:hAnsi="Times New Roman" w:cs="Times New Roman" w:hint="eastAsia"/>
          <w:sz w:val="24"/>
        </w:rPr>
        <w:t>回归生存分析。严重异常的脑电</w:t>
      </w:r>
      <w:r w:rsidR="00374192" w:rsidRPr="00844754">
        <w:rPr>
          <w:rFonts w:ascii="Times New Roman" w:hAnsi="Times New Roman" w:cs="Times New Roman" w:hint="eastAsia"/>
          <w:sz w:val="24"/>
        </w:rPr>
        <w:t>图</w:t>
      </w:r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与死亡有关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危险比</w:t>
      </w:r>
      <w:r w:rsidRPr="00844754">
        <w:rPr>
          <w:rFonts w:ascii="Times New Roman" w:hAnsi="Times New Roman" w:cs="Times New Roman"/>
          <w:sz w:val="24"/>
        </w:rPr>
        <w:t>(HR)3.53</w:t>
      </w:r>
      <w:r w:rsidRPr="00844754">
        <w:rPr>
          <w:rFonts w:ascii="Times New Roman" w:hAnsi="Times New Roman" w:cs="Times New Roman" w:hint="eastAsia"/>
          <w:sz w:val="24"/>
        </w:rPr>
        <w:t>；</w:t>
      </w:r>
      <w:r w:rsidRPr="00844754">
        <w:rPr>
          <w:rFonts w:ascii="Times New Roman" w:hAnsi="Times New Roman" w:cs="Times New Roman"/>
          <w:sz w:val="24"/>
        </w:rPr>
        <w:t>95%CI</w:t>
      </w:r>
      <w:r w:rsidR="00374192"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/>
          <w:sz w:val="24"/>
        </w:rPr>
        <w:t>1.82</w:t>
      </w:r>
      <w:r w:rsidRPr="00844754">
        <w:rPr>
          <w:rFonts w:ascii="Times New Roman" w:hAnsi="Times New Roman" w:cs="Times New Roman" w:hint="eastAsia"/>
          <w:sz w:val="24"/>
        </w:rPr>
        <w:t>至</w:t>
      </w:r>
      <w:r w:rsidRPr="00844754">
        <w:rPr>
          <w:rFonts w:ascii="Times New Roman" w:hAnsi="Times New Roman" w:cs="Times New Roman"/>
          <w:sz w:val="24"/>
        </w:rPr>
        <w:t>6.83</w:t>
      </w:r>
      <w:r w:rsidRPr="00844754">
        <w:rPr>
          <w:rFonts w:ascii="Times New Roman" w:hAnsi="Times New Roman" w:cs="Times New Roman" w:hint="eastAsia"/>
          <w:sz w:val="24"/>
        </w:rPr>
        <w:t>；</w:t>
      </w:r>
      <w:r w:rsidRPr="00844754">
        <w:rPr>
          <w:rFonts w:ascii="Times New Roman" w:hAnsi="Times New Roman" w:cs="Times New Roman"/>
          <w:sz w:val="24"/>
        </w:rPr>
        <w:t>p=0.00018)</w:t>
      </w:r>
      <w:r w:rsidRPr="00844754">
        <w:rPr>
          <w:rFonts w:ascii="Times New Roman" w:hAnsi="Times New Roman" w:cs="Times New Roman" w:hint="eastAsia"/>
          <w:sz w:val="24"/>
        </w:rPr>
        <w:t>，但</w:t>
      </w:r>
      <w:r w:rsidRPr="00844754">
        <w:rPr>
          <w:rFonts w:ascii="Times New Roman" w:hAnsi="Times New Roman" w:cs="Times New Roman"/>
          <w:sz w:val="24"/>
        </w:rPr>
        <w:t>ES</w:t>
      </w:r>
      <w:r w:rsidR="00374192" w:rsidRPr="00844754">
        <w:rPr>
          <w:rFonts w:ascii="Times New Roman" w:hAnsi="Times New Roman" w:cs="Times New Roman" w:hint="eastAsia"/>
          <w:sz w:val="24"/>
        </w:rPr>
        <w:t>与死亡无关</w:t>
      </w:r>
      <w:r w:rsidRPr="00844754">
        <w:rPr>
          <w:rFonts w:ascii="Times New Roman" w:hAnsi="Times New Roman" w:cs="Times New Roman"/>
          <w:sz w:val="24"/>
        </w:rPr>
        <w:t>(HR1.234</w:t>
      </w:r>
      <w:r w:rsidRPr="00844754">
        <w:rPr>
          <w:rFonts w:ascii="Times New Roman" w:hAnsi="Times New Roman" w:cs="Times New Roman" w:hint="eastAsia"/>
          <w:sz w:val="24"/>
        </w:rPr>
        <w:t>；</w:t>
      </w:r>
      <w:r w:rsidRPr="00844754">
        <w:rPr>
          <w:rFonts w:ascii="Times New Roman" w:hAnsi="Times New Roman" w:cs="Times New Roman"/>
          <w:sz w:val="24"/>
        </w:rPr>
        <w:t>95%CI0.69</w:t>
      </w:r>
      <w:r w:rsidRPr="00844754">
        <w:rPr>
          <w:rFonts w:ascii="Times New Roman" w:hAnsi="Times New Roman" w:cs="Times New Roman" w:hint="eastAsia"/>
          <w:sz w:val="24"/>
        </w:rPr>
        <w:t>至</w:t>
      </w:r>
      <w:r w:rsidRPr="00844754">
        <w:rPr>
          <w:rFonts w:ascii="Times New Roman" w:hAnsi="Times New Roman" w:cs="Times New Roman"/>
          <w:sz w:val="24"/>
        </w:rPr>
        <w:t>2.22</w:t>
      </w:r>
      <w:r w:rsidRPr="00844754">
        <w:rPr>
          <w:rFonts w:ascii="Times New Roman" w:hAnsi="Times New Roman" w:cs="Times New Roman" w:hint="eastAsia"/>
          <w:sz w:val="24"/>
        </w:rPr>
        <w:t>；</w:t>
      </w:r>
      <w:r w:rsidRPr="00844754">
        <w:rPr>
          <w:rFonts w:ascii="Times New Roman" w:hAnsi="Times New Roman" w:cs="Times New Roman"/>
          <w:sz w:val="24"/>
        </w:rPr>
        <w:t>p=0.483)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00498BC1" w14:textId="7777777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脑损伤和</w:t>
      </w:r>
      <w:r w:rsidRPr="00844754">
        <w:rPr>
          <w:rFonts w:ascii="Times New Roman" w:hAnsi="Times New Roman" w:cs="Times New Roman"/>
          <w:b/>
          <w:bCs/>
          <w:sz w:val="24"/>
          <w:lang w:bidi="en-US"/>
        </w:rPr>
        <w:t>ECMO</w:t>
      </w: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插管类型</w:t>
      </w:r>
    </w:p>
    <w:p w14:paraId="20830963" w14:textId="43878573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颅脑成像结果总结见表</w:t>
      </w:r>
      <w:r w:rsidRPr="00844754">
        <w:rPr>
          <w:rFonts w:ascii="Times New Roman" w:hAnsi="Times New Roman" w:cs="Times New Roman"/>
          <w:sz w:val="24"/>
        </w:rPr>
        <w:t>2</w:t>
      </w:r>
      <w:r w:rsidRPr="00844754">
        <w:rPr>
          <w:rFonts w:ascii="Times New Roman" w:hAnsi="Times New Roman" w:cs="Times New Roman" w:hint="eastAsia"/>
          <w:sz w:val="24"/>
        </w:rPr>
        <w:t>。脑异常组新生儿多于儿科患者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新生儿与儿科：</w:t>
      </w:r>
      <w:r w:rsidRPr="00844754">
        <w:rPr>
          <w:rFonts w:ascii="Times New Roman" w:hAnsi="Times New Roman" w:cs="Times New Roman"/>
          <w:sz w:val="24"/>
        </w:rPr>
        <w:t>72/92[78%]</w:t>
      </w:r>
      <w:r w:rsidRPr="00844754">
        <w:rPr>
          <w:rFonts w:ascii="Times New Roman" w:hAnsi="Times New Roman" w:cs="Times New Roman" w:hint="eastAsia"/>
          <w:sz w:val="24"/>
        </w:rPr>
        <w:t>与</w:t>
      </w:r>
      <w:r w:rsidRPr="00844754">
        <w:rPr>
          <w:rFonts w:ascii="Times New Roman" w:hAnsi="Times New Roman" w:cs="Times New Roman"/>
          <w:sz w:val="24"/>
        </w:rPr>
        <w:t>61/109[57%]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="00E04E09" w:rsidRPr="00844754">
        <w:rPr>
          <w:rFonts w:ascii="Times New Roman" w:hAnsi="Times New Roman" w:cs="Times New Roman" w:hint="eastAsia"/>
          <w:sz w:val="24"/>
        </w:rPr>
        <w:t>及</w:t>
      </w:r>
      <w:r w:rsidRPr="00844754">
        <w:rPr>
          <w:rFonts w:ascii="Times New Roman" w:hAnsi="Times New Roman" w:cs="Times New Roman" w:hint="eastAsia"/>
          <w:sz w:val="24"/>
        </w:rPr>
        <w:t>损伤类型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左右半球或局灶性±左右半球，</w:t>
      </w:r>
      <w:r w:rsidRPr="00844754">
        <w:rPr>
          <w:rFonts w:ascii="Times New Roman" w:hAnsi="Times New Roman" w:cs="Times New Roman"/>
          <w:sz w:val="24"/>
        </w:rPr>
        <w:t>X</w:t>
      </w:r>
      <w:r w:rsidRPr="00844754">
        <w:rPr>
          <w:rFonts w:ascii="Times New Roman" w:hAnsi="Times New Roman" w:cs="Times New Roman"/>
          <w:sz w:val="24"/>
          <w:vertAlign w:val="superscript"/>
        </w:rPr>
        <w:t>2</w:t>
      </w:r>
      <w:r w:rsidRPr="00844754">
        <w:rPr>
          <w:rFonts w:ascii="Times New Roman" w:hAnsi="Times New Roman" w:cs="Times New Roman"/>
          <w:sz w:val="24"/>
        </w:rPr>
        <w:t>=29.8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Pr="00844754">
        <w:rPr>
          <w:rFonts w:ascii="Times New Roman" w:hAnsi="Times New Roman" w:cs="Times New Roman"/>
          <w:sz w:val="24"/>
        </w:rPr>
        <w:t>p=0.02)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5E0BDD20" w14:textId="5AEE9E52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在</w:t>
      </w:r>
      <w:r w:rsidRPr="00844754">
        <w:rPr>
          <w:rFonts w:ascii="Times New Roman" w:hAnsi="Times New Roman" w:cs="Times New Roman"/>
          <w:sz w:val="24"/>
        </w:rPr>
        <w:t>100</w:t>
      </w:r>
      <w:r w:rsidRPr="00844754">
        <w:rPr>
          <w:rFonts w:ascii="Times New Roman" w:hAnsi="Times New Roman" w:cs="Times New Roman" w:hint="eastAsia"/>
          <w:sz w:val="24"/>
        </w:rPr>
        <w:t>例局灶性±左右半球损伤中，有</w:t>
      </w:r>
      <w:r w:rsidRPr="00844754">
        <w:rPr>
          <w:rFonts w:ascii="Times New Roman" w:hAnsi="Times New Roman" w:cs="Times New Roman"/>
          <w:sz w:val="24"/>
        </w:rPr>
        <w:t>25</w:t>
      </w:r>
      <w:r w:rsidRPr="00844754">
        <w:rPr>
          <w:rFonts w:ascii="Times New Roman" w:hAnsi="Times New Roman" w:cs="Times New Roman" w:hint="eastAsia"/>
          <w:sz w:val="24"/>
        </w:rPr>
        <w:t>例初始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为严重异常的，或未置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。余</w:t>
      </w:r>
      <w:r w:rsidRPr="00844754">
        <w:rPr>
          <w:rFonts w:ascii="Times New Roman" w:hAnsi="Times New Roman" w:cs="Times New Roman"/>
          <w:sz w:val="24"/>
        </w:rPr>
        <w:t>75</w:t>
      </w:r>
      <w:r w:rsidRPr="00844754">
        <w:rPr>
          <w:rFonts w:ascii="Times New Roman" w:hAnsi="Times New Roman" w:cs="Times New Roman" w:hint="eastAsia"/>
          <w:sz w:val="24"/>
        </w:rPr>
        <w:t>例在两种类型的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中均有双侧（</w:t>
      </w:r>
      <w:r w:rsidRPr="00844754">
        <w:rPr>
          <w:rFonts w:ascii="Times New Roman" w:hAnsi="Times New Roman" w:cs="Times New Roman"/>
          <w:sz w:val="24"/>
        </w:rPr>
        <w:t>27%[20/75])</w:t>
      </w:r>
      <w:r w:rsidRPr="00844754">
        <w:rPr>
          <w:rFonts w:ascii="Times New Roman" w:hAnsi="Times New Roman" w:cs="Times New Roman" w:hint="eastAsia"/>
          <w:sz w:val="24"/>
        </w:rPr>
        <w:t>、</w:t>
      </w:r>
      <w:r w:rsidR="00791C87">
        <w:rPr>
          <w:rFonts w:ascii="Times New Roman" w:hAnsi="Times New Roman" w:cs="Times New Roman" w:hint="eastAsia"/>
          <w:sz w:val="24"/>
        </w:rPr>
        <w:t>单侧</w:t>
      </w:r>
      <w:r w:rsidRPr="00844754">
        <w:rPr>
          <w:rFonts w:ascii="Times New Roman" w:hAnsi="Times New Roman" w:cs="Times New Roman" w:hint="eastAsia"/>
          <w:sz w:val="24"/>
        </w:rPr>
        <w:t>左半球</w:t>
      </w:r>
      <w:r w:rsidRPr="00844754">
        <w:rPr>
          <w:rFonts w:ascii="Times New Roman" w:hAnsi="Times New Roman" w:cs="Times New Roman"/>
          <w:sz w:val="24"/>
        </w:rPr>
        <w:t>(35%[26/75]</w:t>
      </w:r>
      <w:r w:rsidRPr="00844754">
        <w:rPr>
          <w:rFonts w:ascii="Times New Roman" w:hAnsi="Times New Roman" w:cs="Times New Roman" w:hint="eastAsia"/>
          <w:sz w:val="24"/>
        </w:rPr>
        <w:t>）或</w:t>
      </w:r>
      <w:r w:rsidR="00791C87">
        <w:rPr>
          <w:rFonts w:ascii="Times New Roman" w:hAnsi="Times New Roman" w:cs="Times New Roman" w:hint="eastAsia"/>
          <w:sz w:val="24"/>
        </w:rPr>
        <w:t>单侧</w:t>
      </w:r>
      <w:r w:rsidRPr="00844754">
        <w:rPr>
          <w:rFonts w:ascii="Times New Roman" w:hAnsi="Times New Roman" w:cs="Times New Roman" w:hint="eastAsia"/>
          <w:sz w:val="24"/>
        </w:rPr>
        <w:t>右半球病变</w:t>
      </w:r>
      <w:r w:rsidRPr="00844754">
        <w:rPr>
          <w:rFonts w:ascii="Times New Roman" w:hAnsi="Times New Roman" w:cs="Times New Roman"/>
          <w:sz w:val="24"/>
        </w:rPr>
        <w:t>(39%[29/75]</w:t>
      </w:r>
      <w:r w:rsidRPr="00844754">
        <w:rPr>
          <w:rFonts w:ascii="Times New Roman" w:hAnsi="Times New Roman" w:cs="Times New Roman" w:hint="eastAsia"/>
          <w:sz w:val="24"/>
        </w:rPr>
        <w:t>；然而，按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类型来分这些损伤是有差异</w:t>
      </w:r>
      <w:r w:rsidRPr="00844754">
        <w:rPr>
          <w:rFonts w:ascii="Times New Roman" w:hAnsi="Times New Roman" w:cs="Times New Roman"/>
          <w:sz w:val="24"/>
        </w:rPr>
        <w:t>(X</w:t>
      </w:r>
      <w:r w:rsidRPr="00844754">
        <w:rPr>
          <w:rFonts w:ascii="Times New Roman" w:hAnsi="Times New Roman" w:cs="Times New Roman"/>
          <w:sz w:val="24"/>
          <w:vertAlign w:val="superscript"/>
        </w:rPr>
        <w:t>2</w:t>
      </w:r>
      <w:r w:rsidRPr="00844754">
        <w:rPr>
          <w:rFonts w:ascii="Times New Roman" w:hAnsi="Times New Roman" w:cs="Times New Roman"/>
          <w:sz w:val="24"/>
        </w:rPr>
        <w:t>=29.6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Pr="00844754">
        <w:rPr>
          <w:rFonts w:ascii="Times New Roman" w:hAnsi="Times New Roman" w:cs="Times New Roman"/>
          <w:sz w:val="24"/>
        </w:rPr>
        <w:t>P=0.008)</w:t>
      </w:r>
      <w:r w:rsidRPr="00844754">
        <w:rPr>
          <w:rFonts w:ascii="Times New Roman" w:hAnsi="Times New Roman" w:cs="Times New Roman" w:hint="eastAsia"/>
          <w:sz w:val="24"/>
        </w:rPr>
        <w:t>。</w:t>
      </w:r>
    </w:p>
    <w:p w14:paraId="082F0BC4" w14:textId="6FB98C2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/>
          <w:sz w:val="24"/>
        </w:rPr>
        <w:t xml:space="preserve">    </w:t>
      </w:r>
      <w:r w:rsidRPr="00844754">
        <w:rPr>
          <w:rFonts w:ascii="Times New Roman" w:hAnsi="Times New Roman" w:cs="Times New Roman" w:hint="eastAsia"/>
          <w:sz w:val="24"/>
        </w:rPr>
        <w:t>图</w:t>
      </w:r>
      <w:r w:rsidRPr="00844754">
        <w:rPr>
          <w:rFonts w:ascii="Times New Roman" w:hAnsi="Times New Roman" w:cs="Times New Roman"/>
          <w:sz w:val="24"/>
        </w:rPr>
        <w:t>3</w:t>
      </w:r>
      <w:r w:rsidRPr="00844754">
        <w:rPr>
          <w:rFonts w:ascii="Times New Roman" w:hAnsi="Times New Roman" w:cs="Times New Roman" w:hint="eastAsia"/>
          <w:sz w:val="24"/>
        </w:rPr>
        <w:t>总结了</w:t>
      </w:r>
      <w:r w:rsidRPr="00844754">
        <w:rPr>
          <w:rFonts w:ascii="Times New Roman" w:hAnsi="Times New Roman" w:cs="Times New Roman"/>
          <w:sz w:val="24"/>
        </w:rPr>
        <w:t>55</w:t>
      </w:r>
      <w:r w:rsidRPr="00844754">
        <w:rPr>
          <w:rFonts w:ascii="Times New Roman" w:hAnsi="Times New Roman" w:cs="Times New Roman" w:hint="eastAsia"/>
          <w:sz w:val="24"/>
        </w:rPr>
        <w:t>例单侧病变和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插管类型的关系。值得注意的是，其中</w:t>
      </w:r>
      <w:r w:rsidRPr="00844754">
        <w:rPr>
          <w:rFonts w:ascii="Times New Roman" w:hAnsi="Times New Roman" w:cs="Times New Roman"/>
          <w:sz w:val="24"/>
        </w:rPr>
        <w:t>48/55</w:t>
      </w:r>
      <w:r w:rsidRPr="00844754">
        <w:rPr>
          <w:rFonts w:ascii="Times New Roman" w:hAnsi="Times New Roman" w:cs="Times New Roman" w:hint="eastAsia"/>
          <w:sz w:val="24"/>
        </w:rPr>
        <w:t>例（</w:t>
      </w:r>
      <w:r w:rsidRPr="00844754">
        <w:rPr>
          <w:rFonts w:ascii="Times New Roman" w:hAnsi="Times New Roman" w:cs="Times New Roman"/>
          <w:sz w:val="24"/>
        </w:rPr>
        <w:t>87%</w:t>
      </w:r>
      <w:r w:rsidRPr="00844754">
        <w:rPr>
          <w:rFonts w:ascii="Times New Roman" w:hAnsi="Times New Roman" w:cs="Times New Roman" w:hint="eastAsia"/>
          <w:sz w:val="24"/>
        </w:rPr>
        <w:t>）中有大脑中动脉的损伤，未见只有大脑前动脉或大脑后动</w:t>
      </w:r>
      <w:r w:rsidRPr="00844754">
        <w:rPr>
          <w:rFonts w:ascii="Times New Roman" w:hAnsi="Times New Roman" w:cs="Times New Roman" w:hint="eastAsia"/>
          <w:sz w:val="24"/>
        </w:rPr>
        <w:lastRenderedPageBreak/>
        <w:t>脉损伤。比较单侧病变与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类型结果表明，外周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与右侧相关，中心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与左侧相关。</w:t>
      </w:r>
    </w:p>
    <w:p w14:paraId="0FE30A57" w14:textId="77777777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/>
        <w:rPr>
          <w:rFonts w:ascii="Times New Roman" w:hAnsi="Times New Roman" w:cs="Times New Roman"/>
          <w:b/>
          <w:bCs/>
          <w:sz w:val="24"/>
          <w:lang w:bidi="en-US"/>
        </w:rPr>
      </w:pPr>
      <w:r w:rsidRPr="00844754">
        <w:rPr>
          <w:rFonts w:ascii="Times New Roman" w:hAnsi="Times New Roman" w:cs="Times New Roman"/>
          <w:b/>
          <w:bCs/>
          <w:sz w:val="24"/>
          <w:lang w:bidi="en-US"/>
        </w:rPr>
        <w:t>ES</w:t>
      </w:r>
      <w:r w:rsidRPr="00844754">
        <w:rPr>
          <w:rFonts w:ascii="Times New Roman" w:hAnsi="Times New Roman" w:cs="Times New Roman" w:hint="eastAsia"/>
          <w:b/>
          <w:bCs/>
          <w:sz w:val="24"/>
          <w:lang w:bidi="en-US"/>
        </w:rPr>
        <w:t>的程度、预后和损伤的部位</w:t>
      </w:r>
    </w:p>
    <w:p w14:paraId="14105E8F" w14:textId="68261749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在</w:t>
      </w:r>
      <w:r w:rsidRPr="00844754">
        <w:rPr>
          <w:rFonts w:ascii="Times New Roman" w:hAnsi="Times New Roman" w:cs="Times New Roman"/>
          <w:sz w:val="24"/>
        </w:rPr>
        <w:t>33</w:t>
      </w:r>
      <w:r w:rsidRPr="00844754">
        <w:rPr>
          <w:rFonts w:ascii="Times New Roman" w:hAnsi="Times New Roman" w:cs="Times New Roman" w:hint="eastAsia"/>
          <w:sz w:val="24"/>
        </w:rPr>
        <w:t>例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患者中，</w:t>
      </w:r>
      <w:r w:rsidRPr="00844754">
        <w:rPr>
          <w:rFonts w:ascii="Times New Roman" w:hAnsi="Times New Roman" w:cs="Times New Roman"/>
          <w:sz w:val="24"/>
        </w:rPr>
        <w:t>28</w:t>
      </w:r>
      <w:r w:rsidRPr="00844754">
        <w:rPr>
          <w:rFonts w:ascii="Times New Roman" w:hAnsi="Times New Roman" w:cs="Times New Roman" w:hint="eastAsia"/>
          <w:sz w:val="24"/>
        </w:rPr>
        <w:t>例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患者在开始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监测时没有严重的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异常。这</w:t>
      </w:r>
      <w:r w:rsidRPr="00844754">
        <w:rPr>
          <w:rFonts w:ascii="Times New Roman" w:hAnsi="Times New Roman" w:cs="Times New Roman"/>
          <w:sz w:val="24"/>
        </w:rPr>
        <w:t>28</w:t>
      </w:r>
      <w:r w:rsidRPr="00844754">
        <w:rPr>
          <w:rFonts w:ascii="Times New Roman" w:hAnsi="Times New Roman" w:cs="Times New Roman" w:hint="eastAsia"/>
          <w:sz w:val="24"/>
        </w:rPr>
        <w:t>例随后均有经影像学证实的局灶性或多灶性损伤。在这一亚组中，在最初的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小时监测中，死亡与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发作时长有关</w:t>
      </w:r>
      <w:r w:rsidRPr="00844754">
        <w:rPr>
          <w:rFonts w:ascii="Times New Roman" w:hAnsi="Times New Roman" w:cs="Times New Roman"/>
          <w:sz w:val="24"/>
        </w:rPr>
        <w:t>(</w:t>
      </w:r>
      <w:r w:rsidRPr="00844754">
        <w:rPr>
          <w:rFonts w:ascii="Times New Roman" w:hAnsi="Times New Roman" w:cs="Times New Roman" w:hint="eastAsia"/>
          <w:sz w:val="24"/>
        </w:rPr>
        <w:t>图</w:t>
      </w:r>
      <w:r w:rsidRPr="00844754">
        <w:rPr>
          <w:rFonts w:ascii="Times New Roman" w:hAnsi="Times New Roman" w:cs="Times New Roman"/>
          <w:sz w:val="24"/>
        </w:rPr>
        <w:t>4)</w:t>
      </w:r>
      <w:r w:rsidRPr="00844754">
        <w:rPr>
          <w:rFonts w:ascii="Times New Roman" w:hAnsi="Times New Roman" w:cs="Times New Roman" w:hint="eastAsia"/>
          <w:sz w:val="24"/>
        </w:rPr>
        <w:t>。此外，在这个亚组中，分为在开始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之前对有临床发作的使用抗癫痫治疗组和对</w:t>
      </w:r>
      <w:r w:rsidR="0022118C" w:rsidRPr="00844754">
        <w:rPr>
          <w:rFonts w:ascii="Times New Roman" w:hAnsi="Times New Roman" w:cs="Times New Roman" w:hint="eastAsia"/>
          <w:sz w:val="24"/>
        </w:rPr>
        <w:t>照</w:t>
      </w:r>
      <w:r w:rsidRPr="00844754">
        <w:rPr>
          <w:rFonts w:ascii="Times New Roman" w:hAnsi="Times New Roman" w:cs="Times New Roman" w:hint="eastAsia"/>
          <w:sz w:val="24"/>
        </w:rPr>
        <w:t>组，在最初的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小时监测中，前者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发作时长较短</w:t>
      </w:r>
      <w:r w:rsidR="00170D4E" w:rsidRPr="00844754">
        <w:rPr>
          <w:rFonts w:ascii="Times New Roman" w:hAnsi="Times New Roman" w:cs="Times New Roman" w:hint="eastAsia"/>
          <w:sz w:val="24"/>
        </w:rPr>
        <w:t>。</w:t>
      </w:r>
    </w:p>
    <w:p w14:paraId="53085B35" w14:textId="73EFEA40" w:rsidR="00E92083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图</w:t>
      </w:r>
      <w:r w:rsidRPr="00844754">
        <w:rPr>
          <w:rFonts w:ascii="Times New Roman" w:hAnsi="Times New Roman" w:cs="Times New Roman"/>
          <w:sz w:val="24"/>
        </w:rPr>
        <w:t>5</w:t>
      </w:r>
      <w:r w:rsidRPr="00844754">
        <w:rPr>
          <w:rFonts w:ascii="Times New Roman" w:hAnsi="Times New Roman" w:cs="Times New Roman" w:hint="eastAsia"/>
          <w:sz w:val="24"/>
        </w:rPr>
        <w:t>显示了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和尖波分布：单侧左侧损伤与左侧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和尖波</w:t>
      </w:r>
      <w:r w:rsidRPr="00844754">
        <w:rPr>
          <w:rFonts w:ascii="Times New Roman" w:hAnsi="Times New Roman" w:cs="Times New Roman"/>
          <w:sz w:val="24"/>
        </w:rPr>
        <w:t>/</w:t>
      </w:r>
      <w:r w:rsidRPr="00844754">
        <w:rPr>
          <w:rFonts w:ascii="Times New Roman" w:hAnsi="Times New Roman" w:cs="Times New Roman" w:hint="eastAsia"/>
          <w:sz w:val="24"/>
        </w:rPr>
        <w:t>癫痫样放电有关，反之亦然。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值得注意的是，</w:t>
      </w:r>
      <w:r w:rsidR="00D53857" w:rsidRPr="00844754">
        <w:rPr>
          <w:rFonts w:ascii="Times New Roman" w:hAnsi="Times New Roman" w:cs="Times New Roman" w:hint="eastAsia"/>
          <w:sz w:val="24"/>
        </w:rPr>
        <w:t>结合</w:t>
      </w:r>
      <w:r w:rsidRPr="00844754">
        <w:rPr>
          <w:rFonts w:ascii="Times New Roman" w:hAnsi="Times New Roman" w:cs="Times New Roman" w:hint="eastAsia"/>
          <w:sz w:val="24"/>
        </w:rPr>
        <w:t>图</w:t>
      </w:r>
      <w:r w:rsidRPr="00844754">
        <w:rPr>
          <w:rFonts w:ascii="Times New Roman" w:hAnsi="Times New Roman" w:cs="Times New Roman"/>
          <w:sz w:val="24"/>
        </w:rPr>
        <w:t>3</w:t>
      </w:r>
      <w:r w:rsidRPr="00844754">
        <w:rPr>
          <w:rFonts w:ascii="Times New Roman" w:hAnsi="Times New Roman" w:cs="Times New Roman" w:hint="eastAsia"/>
          <w:sz w:val="24"/>
        </w:rPr>
        <w:t>，</w:t>
      </w:r>
      <w:r w:rsidRPr="00844754">
        <w:rPr>
          <w:rFonts w:ascii="Times New Roman" w:hAnsi="Times New Roman" w:cs="Times New Roman"/>
          <w:sz w:val="24"/>
        </w:rPr>
        <w:t>ACA/MCA</w:t>
      </w:r>
      <w:r w:rsidRPr="00844754">
        <w:rPr>
          <w:rFonts w:ascii="Times New Roman" w:hAnsi="Times New Roman" w:cs="Times New Roman" w:hint="eastAsia"/>
          <w:sz w:val="24"/>
        </w:rPr>
        <w:t>和</w:t>
      </w:r>
      <w:r w:rsidRPr="00844754">
        <w:rPr>
          <w:rFonts w:ascii="Times New Roman" w:hAnsi="Times New Roman" w:cs="Times New Roman"/>
          <w:sz w:val="24"/>
        </w:rPr>
        <w:t>MCA/PCA</w:t>
      </w:r>
      <w:r w:rsidRPr="00844754">
        <w:rPr>
          <w:rFonts w:ascii="Times New Roman" w:hAnsi="Times New Roman" w:cs="Times New Roman" w:hint="eastAsia"/>
          <w:sz w:val="24"/>
        </w:rPr>
        <w:t>血流分布</w:t>
      </w:r>
      <w:r w:rsidR="00564DCE" w:rsidRPr="00844754">
        <w:rPr>
          <w:rFonts w:ascii="Times New Roman" w:hAnsi="Times New Roman" w:cs="Times New Roman" w:hint="eastAsia"/>
          <w:sz w:val="24"/>
        </w:rPr>
        <w:t>存在显著</w:t>
      </w:r>
      <w:r w:rsidRPr="00844754">
        <w:rPr>
          <w:rFonts w:ascii="Times New Roman" w:hAnsi="Times New Roman" w:cs="Times New Roman" w:hint="eastAsia"/>
          <w:sz w:val="24"/>
        </w:rPr>
        <w:t>差异。</w:t>
      </w:r>
    </w:p>
    <w:p w14:paraId="0E47D2DB" w14:textId="77777777" w:rsidR="00703F9C" w:rsidRPr="00844754" w:rsidRDefault="00703F9C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</w:p>
    <w:p w14:paraId="029FD022" w14:textId="77777777" w:rsidR="00E92083" w:rsidRPr="00844754" w:rsidRDefault="006150F9" w:rsidP="00844754">
      <w:pPr>
        <w:wordWrap w:val="0"/>
        <w:overflowPunct w:val="0"/>
        <w:snapToGrid w:val="0"/>
        <w:spacing w:line="360" w:lineRule="auto"/>
        <w:ind w:rightChars="50" w:right="105"/>
        <w:rPr>
          <w:rFonts w:ascii="Times New Roman" w:hAnsi="Times New Roman" w:cs="Times New Roman"/>
          <w:b/>
          <w:bCs/>
          <w:sz w:val="28"/>
          <w:szCs w:val="28"/>
        </w:rPr>
      </w:pPr>
      <w:r w:rsidRPr="00844754">
        <w:rPr>
          <w:rFonts w:ascii="Times New Roman" w:hAnsi="Times New Roman" w:cs="Times New Roman" w:hint="eastAsia"/>
          <w:b/>
          <w:bCs/>
          <w:sz w:val="28"/>
          <w:szCs w:val="28"/>
        </w:rPr>
        <w:t>讨论</w:t>
      </w:r>
    </w:p>
    <w:p w14:paraId="48004D97" w14:textId="31D84A75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在这项新生儿和儿科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的回顾性研究中有三个主要发现。首先，在</w:t>
      </w:r>
      <w:r w:rsidRPr="00844754">
        <w:rPr>
          <w:rFonts w:ascii="Times New Roman" w:hAnsi="Times New Roman" w:cs="Times New Roman"/>
          <w:sz w:val="24"/>
        </w:rPr>
        <w:t>ECMO</w:t>
      </w:r>
      <w:r w:rsidR="00DC62E5" w:rsidRPr="00844754">
        <w:rPr>
          <w:rFonts w:ascii="Times New Roman" w:hAnsi="Times New Roman" w:cs="Times New Roman" w:hint="eastAsia"/>
          <w:sz w:val="24"/>
        </w:rPr>
        <w:t>患儿进行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监测的</w:t>
      </w:r>
      <w:r w:rsidR="00DC62E5" w:rsidRPr="00844754">
        <w:rPr>
          <w:rFonts w:ascii="Times New Roman" w:hAnsi="Times New Roman" w:cs="Times New Roman" w:hint="eastAsia"/>
          <w:sz w:val="24"/>
        </w:rPr>
        <w:t>前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</w:t>
      </w:r>
      <w:r w:rsidR="00DC62E5" w:rsidRPr="00844754">
        <w:rPr>
          <w:rFonts w:ascii="Times New Roman" w:hAnsi="Times New Roman" w:cs="Times New Roman" w:hint="eastAsia"/>
          <w:sz w:val="24"/>
        </w:rPr>
        <w:t>内</w:t>
      </w:r>
      <w:r w:rsidRPr="00844754">
        <w:rPr>
          <w:rFonts w:ascii="Times New Roman" w:hAnsi="Times New Roman" w:cs="Times New Roman" w:hint="eastAsia"/>
          <w:sz w:val="24"/>
        </w:rPr>
        <w:t>，严重异常的</w:t>
      </w:r>
      <w:proofErr w:type="spellStart"/>
      <w:r w:rsidR="009B2BC0"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与死亡有关。其次，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不仅与损伤有关，而且与动脉插管部位有关。最后，在具有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的情况下，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的持续时间较长是与死亡相关的。</w:t>
      </w:r>
    </w:p>
    <w:p w14:paraId="4EAD7E43" w14:textId="5F8ED26C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和</w:t>
      </w:r>
      <w:r w:rsidR="006708EC">
        <w:rPr>
          <w:rFonts w:ascii="Times New Roman" w:hAnsi="Times New Roman" w:cs="Times New Roman" w:hint="eastAsia"/>
          <w:sz w:val="24"/>
        </w:rPr>
        <w:t>以往研究</w:t>
      </w:r>
      <w:r w:rsidRPr="00844754">
        <w:rPr>
          <w:rFonts w:ascii="Times New Roman" w:hAnsi="Times New Roman" w:cs="Times New Roman" w:hint="eastAsia"/>
          <w:sz w:val="24"/>
        </w:rPr>
        <w:t>一样，我们也发现早期严重异常的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在一系列大脑评估中对死亡具有预测价值。</w:t>
      </w:r>
      <w:r w:rsidRPr="00844754">
        <w:rPr>
          <w:rFonts w:ascii="Times New Roman" w:hAnsi="Times New Roman" w:cs="Times New Roman"/>
          <w:sz w:val="24"/>
          <w:vertAlign w:val="superscript"/>
        </w:rPr>
        <w:t>20,21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还发现，在没有严重异常</w:t>
      </w:r>
      <w:r w:rsidR="003E7547" w:rsidRPr="00844754">
        <w:rPr>
          <w:rFonts w:ascii="Times New Roman" w:hAnsi="Times New Roman" w:cs="Times New Roman" w:hint="eastAsia"/>
          <w:sz w:val="24"/>
        </w:rPr>
        <w:t>脑电图</w:t>
      </w:r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的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患者中，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的发生率为</w:t>
      </w:r>
      <w:r w:rsidRPr="00844754">
        <w:rPr>
          <w:rFonts w:ascii="Times New Roman" w:hAnsi="Times New Roman" w:cs="Times New Roman"/>
          <w:sz w:val="24"/>
        </w:rPr>
        <w:t>16%</w:t>
      </w:r>
      <w:r w:rsidRPr="00844754">
        <w:rPr>
          <w:rFonts w:ascii="Times New Roman" w:hAnsi="Times New Roman" w:cs="Times New Roman" w:hint="eastAsia"/>
          <w:sz w:val="24"/>
        </w:rPr>
        <w:t>，这与其他儿科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人群中观察到的</w:t>
      </w:r>
      <w:r w:rsidRPr="00844754">
        <w:rPr>
          <w:rFonts w:ascii="Times New Roman" w:hAnsi="Times New Roman" w:cs="Times New Roman"/>
          <w:sz w:val="24"/>
        </w:rPr>
        <w:t>18%</w:t>
      </w:r>
      <w:r w:rsidRPr="00844754">
        <w:rPr>
          <w:rFonts w:ascii="Times New Roman" w:hAnsi="Times New Roman" w:cs="Times New Roman" w:hint="eastAsia"/>
          <w:sz w:val="24"/>
        </w:rPr>
        <w:t>至</w:t>
      </w:r>
      <w:r w:rsidRPr="00844754">
        <w:rPr>
          <w:rFonts w:ascii="Times New Roman" w:hAnsi="Times New Roman" w:cs="Times New Roman"/>
          <w:sz w:val="24"/>
        </w:rPr>
        <w:t>23%</w:t>
      </w:r>
      <w:r w:rsidRPr="00844754">
        <w:rPr>
          <w:rFonts w:ascii="Times New Roman" w:hAnsi="Times New Roman" w:cs="Times New Roman" w:hint="eastAsia"/>
          <w:sz w:val="24"/>
        </w:rPr>
        <w:t>相似。</w:t>
      </w:r>
      <w:r w:rsidRPr="00844754">
        <w:rPr>
          <w:rFonts w:ascii="Times New Roman" w:hAnsi="Times New Roman" w:cs="Times New Roman"/>
          <w:sz w:val="24"/>
          <w:vertAlign w:val="superscript"/>
        </w:rPr>
        <w:t>7-10,22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="00C627E0" w:rsidRPr="00844754">
        <w:rPr>
          <w:rFonts w:ascii="Times New Roman" w:hAnsi="Times New Roman" w:cs="Times New Roman" w:hint="eastAsia"/>
          <w:sz w:val="24"/>
        </w:rPr>
        <w:t>但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的存在与死亡无关。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然而，当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存在时，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事件总是与潜在的脑损伤有关，尽管它们的存在仅发生在三分之一的脑损伤病例中。在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的亚组中，在脑电监测的前</w:t>
      </w:r>
      <w:r w:rsidRPr="00844754">
        <w:rPr>
          <w:rFonts w:ascii="Times New Roman" w:hAnsi="Times New Roman" w:cs="Times New Roman"/>
          <w:sz w:val="24"/>
        </w:rPr>
        <w:t>24</w:t>
      </w:r>
      <w:r w:rsidRPr="00844754">
        <w:rPr>
          <w:rFonts w:ascii="Times New Roman" w:hAnsi="Times New Roman" w:cs="Times New Roman" w:hint="eastAsia"/>
          <w:sz w:val="24"/>
        </w:rPr>
        <w:t>小时，死亡与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持续时间较长有关。最后，</w:t>
      </w:r>
      <w:r w:rsidR="00B2324C" w:rsidRPr="00844754">
        <w:rPr>
          <w:rFonts w:ascii="Times New Roman" w:hAnsi="Times New Roman" w:cs="Times New Roman" w:hint="eastAsia"/>
          <w:sz w:val="24"/>
        </w:rPr>
        <w:t>我们已经证明了在开始</w:t>
      </w:r>
      <w:proofErr w:type="spellStart"/>
      <w:r w:rsidR="00B2324C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B2324C" w:rsidRPr="00844754">
        <w:rPr>
          <w:rFonts w:ascii="Times New Roman" w:hAnsi="Times New Roman" w:cs="Times New Roman" w:hint="eastAsia"/>
          <w:sz w:val="24"/>
        </w:rPr>
        <w:t>前使用</w:t>
      </w:r>
      <w:r w:rsidR="00B2324C" w:rsidRPr="00844754">
        <w:rPr>
          <w:rFonts w:ascii="Times New Roman" w:hAnsi="Times New Roman" w:cs="Times New Roman"/>
          <w:sz w:val="24"/>
        </w:rPr>
        <w:t>ASM</w:t>
      </w:r>
      <w:r w:rsidR="00B2324C" w:rsidRPr="00844754">
        <w:rPr>
          <w:rFonts w:ascii="Times New Roman" w:hAnsi="Times New Roman" w:cs="Times New Roman" w:hint="eastAsia"/>
          <w:sz w:val="24"/>
        </w:rPr>
        <w:t>治疗可能的临床癫痫发作与较短的癫痫发作相关。</w:t>
      </w:r>
    </w:p>
    <w:p w14:paraId="70D1AA1A" w14:textId="5D61B48F" w:rsidR="00E92083" w:rsidRPr="00844754" w:rsidRDefault="00B2324C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本</w:t>
      </w:r>
      <w:r w:rsidR="006150F9" w:rsidRPr="00844754">
        <w:rPr>
          <w:rFonts w:ascii="Times New Roman" w:hAnsi="Times New Roman" w:cs="Times New Roman" w:hint="eastAsia"/>
          <w:sz w:val="24"/>
        </w:rPr>
        <w:t>研究的创新点是比较</w:t>
      </w:r>
      <w:r w:rsidR="006708EC">
        <w:rPr>
          <w:rFonts w:ascii="Times New Roman" w:hAnsi="Times New Roman" w:cs="Times New Roman" w:hint="eastAsia"/>
          <w:sz w:val="24"/>
        </w:rPr>
        <w:t>了</w:t>
      </w:r>
      <w:r w:rsidR="006150F9" w:rsidRPr="00844754">
        <w:rPr>
          <w:rFonts w:ascii="Times New Roman" w:hAnsi="Times New Roman" w:cs="Times New Roman"/>
          <w:sz w:val="24"/>
        </w:rPr>
        <w:t>VA-ECMO</w:t>
      </w:r>
      <w:r w:rsidR="006150F9" w:rsidRPr="00844754">
        <w:rPr>
          <w:rFonts w:ascii="Times New Roman" w:hAnsi="Times New Roman" w:cs="Times New Roman" w:hint="eastAsia"/>
          <w:sz w:val="24"/>
        </w:rPr>
        <w:t>插管类型</w:t>
      </w:r>
      <w:r w:rsidR="006708EC">
        <w:rPr>
          <w:rFonts w:ascii="Times New Roman" w:hAnsi="Times New Roman" w:cs="Times New Roman" w:hint="eastAsia"/>
          <w:sz w:val="24"/>
        </w:rPr>
        <w:t>与</w:t>
      </w:r>
      <w:r w:rsidR="002C4FCE">
        <w:rPr>
          <w:rFonts w:ascii="Times New Roman" w:hAnsi="Times New Roman" w:cs="Times New Roman" w:hint="eastAsia"/>
          <w:sz w:val="24"/>
        </w:rPr>
        <w:t>脑</w:t>
      </w:r>
      <w:r w:rsidR="006150F9" w:rsidRPr="00844754">
        <w:rPr>
          <w:rFonts w:ascii="Times New Roman" w:hAnsi="Times New Roman" w:cs="Times New Roman" w:hint="eastAsia"/>
          <w:sz w:val="24"/>
        </w:rPr>
        <w:t>半球损伤</w:t>
      </w:r>
      <w:r w:rsidR="006708EC">
        <w:rPr>
          <w:rFonts w:ascii="Times New Roman" w:hAnsi="Times New Roman" w:cs="Times New Roman" w:hint="eastAsia"/>
          <w:sz w:val="24"/>
        </w:rPr>
        <w:t>的关系</w:t>
      </w:r>
      <w:r w:rsidR="006150F9" w:rsidRPr="00844754">
        <w:rPr>
          <w:rFonts w:ascii="Times New Roman" w:hAnsi="Times New Roman" w:cs="Times New Roman" w:hint="eastAsia"/>
          <w:sz w:val="24"/>
        </w:rPr>
        <w:t>。即使损伤并不局限于特定的</w:t>
      </w:r>
      <w:r w:rsidR="002C4FCE">
        <w:rPr>
          <w:rFonts w:ascii="Times New Roman" w:hAnsi="Times New Roman" w:cs="Times New Roman" w:hint="eastAsia"/>
          <w:sz w:val="24"/>
        </w:rPr>
        <w:t>脑</w:t>
      </w:r>
      <w:r w:rsidR="006150F9" w:rsidRPr="00844754">
        <w:rPr>
          <w:rFonts w:ascii="Times New Roman" w:hAnsi="Times New Roman" w:cs="Times New Roman" w:hint="eastAsia"/>
          <w:sz w:val="24"/>
        </w:rPr>
        <w:t>半球，</w:t>
      </w:r>
      <w:r w:rsidR="006708EC">
        <w:rPr>
          <w:rFonts w:ascii="Times New Roman" w:hAnsi="Times New Roman" w:cs="Times New Roman" w:hint="eastAsia"/>
          <w:sz w:val="24"/>
        </w:rPr>
        <w:t>出现</w:t>
      </w:r>
      <w:r w:rsidR="00C64225">
        <w:rPr>
          <w:rFonts w:ascii="Times New Roman" w:hAnsi="Times New Roman" w:cs="Times New Roman" w:hint="eastAsia"/>
          <w:sz w:val="24"/>
        </w:rPr>
        <w:t>单侧脑</w:t>
      </w:r>
      <w:r w:rsidR="006150F9" w:rsidRPr="00844754">
        <w:rPr>
          <w:rFonts w:ascii="Times New Roman" w:hAnsi="Times New Roman" w:cs="Times New Roman" w:hint="eastAsia"/>
          <w:sz w:val="24"/>
        </w:rPr>
        <w:t>半球损伤也是有病理生理学基础。</w:t>
      </w:r>
      <w:r w:rsidR="006150F9" w:rsidRPr="00844754">
        <w:rPr>
          <w:rFonts w:ascii="Times New Roman" w:hAnsi="Times New Roman" w:cs="Times New Roman" w:hint="eastAsia"/>
          <w:sz w:val="24"/>
        </w:rPr>
        <w:lastRenderedPageBreak/>
        <w:t>例如，右颈动脉插管（右颈动脉远端结扎）与右半球损伤有关，升主动脉插管与左半球损伤有关。这些病变主要在</w:t>
      </w:r>
      <w:r w:rsidR="00A4255E" w:rsidRPr="00844754">
        <w:rPr>
          <w:rFonts w:ascii="Times New Roman" w:hAnsi="Times New Roman" w:cs="Times New Roman" w:hint="eastAsia"/>
          <w:sz w:val="24"/>
        </w:rPr>
        <w:t>大脑中动脉</w:t>
      </w:r>
      <w:r w:rsidR="0016231B" w:rsidRPr="00844754">
        <w:rPr>
          <w:rFonts w:ascii="Times New Roman" w:hAnsi="Times New Roman" w:cs="Times New Roman" w:hint="eastAsia"/>
          <w:sz w:val="24"/>
        </w:rPr>
        <w:t>（</w:t>
      </w:r>
      <w:r w:rsidR="0016231B" w:rsidRPr="00844754">
        <w:rPr>
          <w:rFonts w:ascii="Times New Roman" w:hAnsi="Times New Roman" w:cs="Times New Roman"/>
          <w:sz w:val="24"/>
        </w:rPr>
        <w:t>MCA</w:t>
      </w:r>
      <w:r w:rsidR="0016231B" w:rsidRPr="00844754">
        <w:rPr>
          <w:rFonts w:ascii="Times New Roman" w:hAnsi="Times New Roman" w:cs="Times New Roman" w:hint="eastAsia"/>
          <w:sz w:val="24"/>
        </w:rPr>
        <w:t>）</w:t>
      </w:r>
      <w:r w:rsidR="006150F9" w:rsidRPr="00844754">
        <w:rPr>
          <w:rFonts w:ascii="Times New Roman" w:hAnsi="Times New Roman" w:cs="Times New Roman" w:hint="eastAsia"/>
          <w:sz w:val="24"/>
        </w:rPr>
        <w:t>内。</w:t>
      </w:r>
      <w:r w:rsidR="00D62F52" w:rsidRPr="00844754">
        <w:rPr>
          <w:rFonts w:ascii="Times New Roman" w:hAnsi="Times New Roman" w:cs="Times New Roman" w:hint="eastAsia"/>
          <w:sz w:val="24"/>
        </w:rPr>
        <w:t>分析可能的原因如下：</w:t>
      </w:r>
      <w:r w:rsidR="006150F9" w:rsidRPr="00844754">
        <w:rPr>
          <w:rFonts w:ascii="Times New Roman" w:hAnsi="Times New Roman" w:cs="Times New Roman" w:hint="eastAsia"/>
          <w:sz w:val="24"/>
        </w:rPr>
        <w:t>右侧</w:t>
      </w:r>
      <w:r w:rsidR="00791C87">
        <w:rPr>
          <w:rFonts w:ascii="Times New Roman" w:hAnsi="Times New Roman" w:cs="Times New Roman" w:hint="eastAsia"/>
          <w:sz w:val="24"/>
        </w:rPr>
        <w:t>单侧大脑</w:t>
      </w:r>
      <w:r w:rsidR="006150F9" w:rsidRPr="00844754">
        <w:rPr>
          <w:rFonts w:ascii="Times New Roman" w:hAnsi="Times New Roman" w:cs="Times New Roman" w:hint="eastAsia"/>
          <w:sz w:val="24"/>
        </w:rPr>
        <w:t>损伤由低灌注引起</w:t>
      </w:r>
      <w:r w:rsidR="006150F9" w:rsidRPr="00844754">
        <w:rPr>
          <w:rFonts w:ascii="Times New Roman" w:hAnsi="Times New Roman" w:cs="Times New Roman"/>
          <w:sz w:val="24"/>
        </w:rPr>
        <w:t>-</w:t>
      </w:r>
      <w:r w:rsidR="006150F9" w:rsidRPr="00844754">
        <w:rPr>
          <w:rFonts w:ascii="Times New Roman" w:hAnsi="Times New Roman" w:cs="Times New Roman" w:hint="eastAsia"/>
          <w:sz w:val="24"/>
        </w:rPr>
        <w:t>可能与全身低血压、静脉高压或</w:t>
      </w:r>
      <w:r w:rsidR="006150F9" w:rsidRPr="00844754">
        <w:rPr>
          <w:rFonts w:ascii="Times New Roman" w:hAnsi="Times New Roman" w:cs="Times New Roman"/>
          <w:sz w:val="24"/>
        </w:rPr>
        <w:t>ECMO</w:t>
      </w:r>
      <w:r w:rsidR="00D62F52" w:rsidRPr="00844754">
        <w:rPr>
          <w:rFonts w:ascii="Times New Roman" w:hAnsi="Times New Roman" w:cs="Times New Roman" w:hint="eastAsia"/>
          <w:sz w:val="24"/>
        </w:rPr>
        <w:t>环</w:t>
      </w:r>
      <w:r w:rsidR="006150F9" w:rsidRPr="00844754">
        <w:rPr>
          <w:rFonts w:ascii="Times New Roman" w:hAnsi="Times New Roman" w:cs="Times New Roman" w:hint="eastAsia"/>
          <w:sz w:val="24"/>
        </w:rPr>
        <w:t>路流量减少有关。</w:t>
      </w:r>
      <w:r w:rsidR="006150F9" w:rsidRPr="0089592A">
        <w:rPr>
          <w:rFonts w:ascii="Times New Roman" w:hAnsi="Times New Roman" w:cs="Times New Roman" w:hint="eastAsia"/>
          <w:sz w:val="24"/>
        </w:rPr>
        <w:t>对于</w:t>
      </w:r>
      <w:r w:rsidR="00C64225">
        <w:rPr>
          <w:rFonts w:ascii="Times New Roman" w:hAnsi="Times New Roman" w:cs="Times New Roman" w:hint="eastAsia"/>
          <w:sz w:val="24"/>
        </w:rPr>
        <w:t>大脑</w:t>
      </w:r>
      <w:r w:rsidR="006150F9" w:rsidRPr="0089592A">
        <w:rPr>
          <w:rFonts w:ascii="Times New Roman" w:hAnsi="Times New Roman" w:cs="Times New Roman" w:hint="eastAsia"/>
          <w:sz w:val="24"/>
        </w:rPr>
        <w:t>左侧损伤，</w:t>
      </w:r>
      <w:r w:rsidR="00957D6E" w:rsidRPr="0089592A">
        <w:rPr>
          <w:rFonts w:ascii="Times New Roman" w:hAnsi="Times New Roman" w:cs="Times New Roman" w:hint="eastAsia"/>
          <w:sz w:val="24"/>
        </w:rPr>
        <w:t>低</w:t>
      </w:r>
      <w:r w:rsidR="00D62F52" w:rsidRPr="0089592A">
        <w:rPr>
          <w:rFonts w:ascii="Times New Roman" w:hAnsi="Times New Roman" w:cs="Times New Roman" w:hint="eastAsia"/>
          <w:sz w:val="24"/>
        </w:rPr>
        <w:t>灌注不太可能</w:t>
      </w:r>
      <w:r w:rsidR="00957D6E" w:rsidRPr="0089592A">
        <w:rPr>
          <w:rFonts w:ascii="Times New Roman" w:hAnsi="Times New Roman" w:cs="Times New Roman" w:hint="eastAsia"/>
          <w:sz w:val="24"/>
        </w:rPr>
        <w:t>在</w:t>
      </w:r>
      <w:r w:rsidR="00D62F52" w:rsidRPr="0089592A">
        <w:rPr>
          <w:rFonts w:ascii="Times New Roman" w:hAnsi="Times New Roman" w:cs="Times New Roman" w:hint="eastAsia"/>
          <w:sz w:val="24"/>
        </w:rPr>
        <w:t>不影响右半球</w:t>
      </w:r>
      <w:r w:rsidR="00957D6E" w:rsidRPr="0089592A">
        <w:rPr>
          <w:rFonts w:ascii="Times New Roman" w:hAnsi="Times New Roman" w:cs="Times New Roman" w:hint="eastAsia"/>
          <w:sz w:val="24"/>
        </w:rPr>
        <w:t>的情况下、而只影响</w:t>
      </w:r>
      <w:r w:rsidR="00175CE2" w:rsidRPr="0089592A">
        <w:rPr>
          <w:rFonts w:ascii="Times New Roman" w:hAnsi="Times New Roman" w:cs="Times New Roman" w:hint="eastAsia"/>
          <w:sz w:val="24"/>
        </w:rPr>
        <w:t>左半球；</w:t>
      </w:r>
      <w:r w:rsidR="006150F9" w:rsidRPr="0089592A">
        <w:rPr>
          <w:rFonts w:ascii="Times New Roman" w:hAnsi="Times New Roman" w:cs="Times New Roman" w:hint="eastAsia"/>
          <w:sz w:val="24"/>
        </w:rPr>
        <w:t>然而，不对称侧枝通过</w:t>
      </w:r>
      <w:r w:rsidR="006150F9" w:rsidRPr="0089592A">
        <w:rPr>
          <w:rFonts w:ascii="Times New Roman" w:hAnsi="Times New Roman" w:cs="Times New Roman"/>
          <w:sz w:val="24"/>
        </w:rPr>
        <w:t>Willis</w:t>
      </w:r>
      <w:r w:rsidR="006150F9" w:rsidRPr="0089592A">
        <w:rPr>
          <w:rFonts w:ascii="Times New Roman" w:hAnsi="Times New Roman" w:cs="Times New Roman" w:hint="eastAsia"/>
          <w:sz w:val="24"/>
        </w:rPr>
        <w:t>环后</w:t>
      </w:r>
      <w:r w:rsidR="00D62F52" w:rsidRPr="0089592A">
        <w:rPr>
          <w:rFonts w:ascii="Times New Roman" w:hAnsi="Times New Roman" w:cs="Times New Roman" w:hint="eastAsia"/>
          <w:sz w:val="24"/>
        </w:rPr>
        <w:t>环</w:t>
      </w:r>
      <w:r w:rsidR="006150F9" w:rsidRPr="0089592A">
        <w:rPr>
          <w:rFonts w:ascii="Times New Roman" w:hAnsi="Times New Roman" w:cs="Times New Roman" w:hint="eastAsia"/>
          <w:sz w:val="24"/>
        </w:rPr>
        <w:t>是可能的</w:t>
      </w:r>
      <w:r w:rsidR="006150F9" w:rsidRPr="00844754">
        <w:rPr>
          <w:rFonts w:ascii="Times New Roman" w:hAnsi="Times New Roman" w:cs="Times New Roman" w:hint="eastAsia"/>
          <w:sz w:val="24"/>
        </w:rPr>
        <w:t>。在这些患者中，来自</w:t>
      </w:r>
      <w:r w:rsidR="006150F9" w:rsidRPr="00844754">
        <w:rPr>
          <w:rFonts w:ascii="Times New Roman" w:hAnsi="Times New Roman" w:cs="Times New Roman"/>
          <w:sz w:val="24"/>
        </w:rPr>
        <w:t>ECMO</w:t>
      </w:r>
      <w:r w:rsidR="00BA5D68" w:rsidRPr="00844754">
        <w:rPr>
          <w:rFonts w:ascii="Times New Roman" w:hAnsi="Times New Roman" w:cs="Times New Roman" w:hint="eastAsia"/>
          <w:sz w:val="24"/>
        </w:rPr>
        <w:t>环</w:t>
      </w:r>
      <w:r w:rsidR="006150F9" w:rsidRPr="00844754">
        <w:rPr>
          <w:rFonts w:ascii="Times New Roman" w:hAnsi="Times New Roman" w:cs="Times New Roman" w:hint="eastAsia"/>
          <w:sz w:val="24"/>
        </w:rPr>
        <w:t>路的栓子</w:t>
      </w:r>
      <w:r w:rsidR="00D62F52" w:rsidRPr="00844754">
        <w:rPr>
          <w:rFonts w:ascii="Times New Roman" w:hAnsi="Times New Roman" w:cs="Times New Roman" w:hint="eastAsia"/>
          <w:sz w:val="24"/>
        </w:rPr>
        <w:t>更</w:t>
      </w:r>
      <w:r w:rsidR="006150F9" w:rsidRPr="00844754">
        <w:rPr>
          <w:rFonts w:ascii="Times New Roman" w:hAnsi="Times New Roman" w:cs="Times New Roman" w:hint="eastAsia"/>
          <w:sz w:val="24"/>
        </w:rPr>
        <w:t>可能是左侧</w:t>
      </w:r>
      <w:r w:rsidR="0059308D">
        <w:rPr>
          <w:rFonts w:ascii="Times New Roman" w:hAnsi="Times New Roman" w:cs="Times New Roman" w:hint="eastAsia"/>
          <w:sz w:val="24"/>
        </w:rPr>
        <w:t>大脑</w:t>
      </w:r>
      <w:r w:rsidR="006150F9" w:rsidRPr="00844754">
        <w:rPr>
          <w:rFonts w:ascii="Times New Roman" w:hAnsi="Times New Roman" w:cs="Times New Roman" w:hint="eastAsia"/>
          <w:sz w:val="24"/>
        </w:rPr>
        <w:t>病变的</w:t>
      </w:r>
      <w:r w:rsidR="00D62F52" w:rsidRPr="00844754">
        <w:rPr>
          <w:rFonts w:ascii="Times New Roman" w:hAnsi="Times New Roman" w:cs="Times New Roman" w:hint="eastAsia"/>
          <w:sz w:val="24"/>
        </w:rPr>
        <w:t>的</w:t>
      </w:r>
      <w:r w:rsidR="006150F9" w:rsidRPr="00844754">
        <w:rPr>
          <w:rFonts w:ascii="Times New Roman" w:hAnsi="Times New Roman" w:cs="Times New Roman" w:hint="eastAsia"/>
          <w:sz w:val="24"/>
        </w:rPr>
        <w:t>原因，例如由空气、脂质、血栓、血小板聚集物或外</w:t>
      </w:r>
      <w:r w:rsidR="00D62F52" w:rsidRPr="00844754">
        <w:rPr>
          <w:rFonts w:ascii="Times New Roman" w:hAnsi="Times New Roman" w:cs="Times New Roman" w:hint="eastAsia"/>
          <w:sz w:val="24"/>
        </w:rPr>
        <w:t>部</w:t>
      </w:r>
      <w:r w:rsidR="006150F9" w:rsidRPr="00844754">
        <w:rPr>
          <w:rFonts w:ascii="Times New Roman" w:hAnsi="Times New Roman" w:cs="Times New Roman" w:hint="eastAsia"/>
          <w:sz w:val="24"/>
        </w:rPr>
        <w:t>（</w:t>
      </w:r>
      <w:r w:rsidR="00BA5D68" w:rsidRPr="00844754">
        <w:rPr>
          <w:rFonts w:ascii="Times New Roman" w:hAnsi="Times New Roman" w:cs="Times New Roman" w:hint="eastAsia"/>
          <w:sz w:val="24"/>
        </w:rPr>
        <w:t>环</w:t>
      </w:r>
      <w:r w:rsidR="006150F9" w:rsidRPr="00844754">
        <w:rPr>
          <w:rFonts w:ascii="Times New Roman" w:hAnsi="Times New Roman" w:cs="Times New Roman" w:hint="eastAsia"/>
          <w:sz w:val="24"/>
        </w:rPr>
        <w:t>路）</w:t>
      </w:r>
      <w:r w:rsidR="00D62F52" w:rsidRPr="00844754">
        <w:rPr>
          <w:rFonts w:ascii="Times New Roman" w:hAnsi="Times New Roman" w:cs="Times New Roman" w:hint="eastAsia"/>
          <w:sz w:val="24"/>
        </w:rPr>
        <w:t>物质</w:t>
      </w:r>
      <w:r w:rsidR="006150F9" w:rsidRPr="00844754">
        <w:rPr>
          <w:rFonts w:ascii="Times New Roman" w:hAnsi="Times New Roman" w:cs="Times New Roman" w:hint="eastAsia"/>
          <w:sz w:val="24"/>
        </w:rPr>
        <w:t>组成的微栓子。</w:t>
      </w:r>
      <w:r w:rsidR="006150F9" w:rsidRPr="00844754">
        <w:rPr>
          <w:rFonts w:ascii="Times New Roman" w:hAnsi="Times New Roman" w:cs="Times New Roman"/>
          <w:sz w:val="24"/>
          <w:vertAlign w:val="superscript"/>
        </w:rPr>
        <w:t>32-37</w:t>
      </w:r>
      <w:r w:rsidR="006150F9" w:rsidRPr="00844754">
        <w:rPr>
          <w:rFonts w:ascii="Times New Roman" w:hAnsi="Times New Roman" w:cs="Times New Roman"/>
          <w:sz w:val="24"/>
        </w:rPr>
        <w:t xml:space="preserve"> </w:t>
      </w:r>
      <w:r w:rsidR="006150F9" w:rsidRPr="00844754">
        <w:rPr>
          <w:rFonts w:ascii="Times New Roman" w:hAnsi="Times New Roman" w:cs="Times New Roman" w:hint="eastAsia"/>
          <w:sz w:val="24"/>
        </w:rPr>
        <w:t>相反，在中心</w:t>
      </w:r>
      <w:r w:rsidR="006150F9" w:rsidRPr="00844754">
        <w:rPr>
          <w:rFonts w:ascii="Times New Roman" w:hAnsi="Times New Roman" w:cs="Times New Roman"/>
          <w:sz w:val="24"/>
        </w:rPr>
        <w:t>VA-ECMO</w:t>
      </w:r>
      <w:r w:rsidR="006150F9" w:rsidRPr="00844754">
        <w:rPr>
          <w:rFonts w:ascii="Times New Roman" w:hAnsi="Times New Roman" w:cs="Times New Roman" w:hint="eastAsia"/>
          <w:sz w:val="24"/>
        </w:rPr>
        <w:t>中，我们无法解释动脉低血压、静脉高压或</w:t>
      </w:r>
      <w:r w:rsidR="006150F9" w:rsidRPr="00844754">
        <w:rPr>
          <w:rFonts w:ascii="Times New Roman" w:hAnsi="Times New Roman" w:cs="Times New Roman"/>
          <w:sz w:val="24"/>
        </w:rPr>
        <w:t>ECMO</w:t>
      </w:r>
      <w:r w:rsidR="00BA5D68" w:rsidRPr="00844754">
        <w:rPr>
          <w:rFonts w:ascii="Times New Roman" w:hAnsi="Times New Roman" w:cs="Times New Roman" w:hint="eastAsia"/>
          <w:sz w:val="24"/>
        </w:rPr>
        <w:t>环</w:t>
      </w:r>
      <w:r w:rsidR="006150F9" w:rsidRPr="00844754">
        <w:rPr>
          <w:rFonts w:ascii="Times New Roman" w:hAnsi="Times New Roman" w:cs="Times New Roman" w:hint="eastAsia"/>
          <w:sz w:val="24"/>
        </w:rPr>
        <w:t>路流量不足如何导致</w:t>
      </w:r>
      <w:r w:rsidR="0059308D">
        <w:rPr>
          <w:rFonts w:ascii="Times New Roman" w:hAnsi="Times New Roman" w:cs="Times New Roman" w:hint="eastAsia"/>
          <w:sz w:val="24"/>
        </w:rPr>
        <w:t>单侧大脑</w:t>
      </w:r>
      <w:r w:rsidR="006150F9" w:rsidRPr="00844754">
        <w:rPr>
          <w:rFonts w:ascii="Times New Roman" w:hAnsi="Times New Roman" w:cs="Times New Roman" w:hint="eastAsia"/>
          <w:sz w:val="24"/>
        </w:rPr>
        <w:t>半球病变</w:t>
      </w:r>
      <w:r w:rsidR="0059308D">
        <w:rPr>
          <w:rFonts w:ascii="Times New Roman" w:hAnsi="Times New Roman" w:cs="Times New Roman" w:hint="eastAsia"/>
          <w:sz w:val="24"/>
        </w:rPr>
        <w:t>（</w:t>
      </w:r>
      <w:r w:rsidR="0059308D" w:rsidRPr="00844754">
        <w:rPr>
          <w:rFonts w:ascii="Times New Roman" w:hAnsi="Times New Roman" w:cs="Times New Roman" w:hint="eastAsia"/>
          <w:sz w:val="24"/>
        </w:rPr>
        <w:t>左或右</w:t>
      </w:r>
      <w:r w:rsidR="0059308D">
        <w:rPr>
          <w:rFonts w:ascii="Times New Roman" w:hAnsi="Times New Roman" w:cs="Times New Roman" w:hint="eastAsia"/>
          <w:sz w:val="24"/>
        </w:rPr>
        <w:t>）</w:t>
      </w:r>
      <w:r w:rsidR="006150F9" w:rsidRPr="00844754">
        <w:rPr>
          <w:rFonts w:ascii="Times New Roman" w:hAnsi="Times New Roman" w:cs="Times New Roman" w:hint="eastAsia"/>
          <w:sz w:val="24"/>
        </w:rPr>
        <w:t>。单侧病变发生</w:t>
      </w:r>
      <w:r w:rsidR="004E4F17" w:rsidRPr="00CE65BE">
        <w:rPr>
          <w:rFonts w:ascii="Times New Roman" w:hAnsi="Times New Roman" w:cs="Times New Roman"/>
          <w:sz w:val="24"/>
        </w:rPr>
        <w:t>可能</w:t>
      </w:r>
      <w:r w:rsidR="006150F9" w:rsidRPr="00844754">
        <w:rPr>
          <w:rFonts w:ascii="Times New Roman" w:hAnsi="Times New Roman" w:cs="Times New Roman" w:hint="eastAsia"/>
          <w:sz w:val="24"/>
        </w:rPr>
        <w:t>是因为“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Coanda</w:t>
      </w:r>
      <w:proofErr w:type="spellEnd"/>
      <w:r w:rsidR="006150F9" w:rsidRPr="00844754">
        <w:rPr>
          <w:rFonts w:ascii="Times New Roman" w:hAnsi="Times New Roman" w:cs="Times New Roman" w:hint="eastAsia"/>
          <w:sz w:val="24"/>
        </w:rPr>
        <w:t>效应”，这是一种现象，主动脉</w:t>
      </w:r>
      <w:r w:rsidR="00E24C9A">
        <w:rPr>
          <w:rFonts w:ascii="Times New Roman" w:hAnsi="Times New Roman" w:cs="Times New Roman" w:hint="eastAsia"/>
          <w:sz w:val="24"/>
        </w:rPr>
        <w:t>内</w:t>
      </w:r>
      <w:r w:rsidR="006150F9" w:rsidRPr="00844754">
        <w:rPr>
          <w:rFonts w:ascii="Times New Roman" w:hAnsi="Times New Roman" w:cs="Times New Roman" w:hint="eastAsia"/>
          <w:sz w:val="24"/>
        </w:rPr>
        <w:t>高速血流附着在</w:t>
      </w:r>
      <w:r w:rsidR="00D62F52" w:rsidRPr="00844754">
        <w:rPr>
          <w:rFonts w:ascii="Times New Roman" w:hAnsi="Times New Roman" w:cs="Times New Roman" w:hint="eastAsia"/>
          <w:sz w:val="24"/>
        </w:rPr>
        <w:t>上</w:t>
      </w:r>
      <w:r w:rsidR="006150F9" w:rsidRPr="00844754">
        <w:rPr>
          <w:rFonts w:ascii="Times New Roman" w:hAnsi="Times New Roman" w:cs="Times New Roman" w:hint="eastAsia"/>
          <w:sz w:val="24"/>
        </w:rPr>
        <w:t>壁的曲面上，</w:t>
      </w:r>
      <w:r w:rsidR="00D62F52" w:rsidRPr="00844754">
        <w:rPr>
          <w:rFonts w:ascii="Times New Roman" w:hAnsi="Times New Roman" w:cs="Times New Roman" w:hint="eastAsia"/>
          <w:sz w:val="24"/>
        </w:rPr>
        <w:t>会</w:t>
      </w:r>
      <w:r w:rsidR="006150F9" w:rsidRPr="00844754">
        <w:rPr>
          <w:rFonts w:ascii="Times New Roman" w:hAnsi="Times New Roman" w:cs="Times New Roman" w:hint="eastAsia"/>
          <w:sz w:val="24"/>
        </w:rPr>
        <w:t>优先流向头臂动脉。这种现象解释了主动脉瓣上狭窄患者</w:t>
      </w:r>
      <w:r w:rsidR="00D62F52" w:rsidRPr="00844754">
        <w:rPr>
          <w:rFonts w:ascii="Times New Roman" w:hAnsi="Times New Roman" w:cs="Times New Roman" w:hint="eastAsia"/>
          <w:sz w:val="24"/>
        </w:rPr>
        <w:t>两侧</w:t>
      </w:r>
      <w:r w:rsidR="006150F9" w:rsidRPr="00844754">
        <w:rPr>
          <w:rFonts w:ascii="Times New Roman" w:hAnsi="Times New Roman" w:cs="Times New Roman" w:hint="eastAsia"/>
          <w:sz w:val="24"/>
        </w:rPr>
        <w:t>手臂收缩压不等（右</w:t>
      </w:r>
      <w:r w:rsidR="006150F9" w:rsidRPr="00844754">
        <w:rPr>
          <w:rFonts w:ascii="Times New Roman" w:hAnsi="Times New Roman" w:cs="Times New Roman"/>
          <w:sz w:val="24"/>
        </w:rPr>
        <w:t>&gt;</w:t>
      </w:r>
      <w:r w:rsidR="006150F9" w:rsidRPr="00844754">
        <w:rPr>
          <w:rFonts w:ascii="Times New Roman" w:hAnsi="Times New Roman" w:cs="Times New Roman" w:hint="eastAsia"/>
          <w:sz w:val="24"/>
        </w:rPr>
        <w:t>左）。</w:t>
      </w:r>
      <w:r w:rsidR="006150F9" w:rsidRPr="00844754">
        <w:rPr>
          <w:rFonts w:ascii="Times New Roman" w:hAnsi="Times New Roman" w:cs="Times New Roman"/>
          <w:sz w:val="24"/>
          <w:vertAlign w:val="superscript"/>
        </w:rPr>
        <w:t>38-40</w:t>
      </w:r>
      <w:r w:rsidR="006150F9" w:rsidRPr="00844754">
        <w:rPr>
          <w:rFonts w:ascii="Times New Roman" w:hAnsi="Times New Roman" w:cs="Times New Roman"/>
          <w:sz w:val="24"/>
        </w:rPr>
        <w:t xml:space="preserve"> </w:t>
      </w:r>
      <w:r w:rsidR="006150F9" w:rsidRPr="00844754">
        <w:rPr>
          <w:rFonts w:ascii="Times New Roman" w:hAnsi="Times New Roman" w:cs="Times New Roman" w:hint="eastAsia"/>
          <w:sz w:val="24"/>
        </w:rPr>
        <w:t>因此，</w:t>
      </w:r>
      <w:r w:rsidR="0059308D">
        <w:rPr>
          <w:rFonts w:ascii="Times New Roman" w:hAnsi="Times New Roman" w:cs="Times New Roman" w:hint="eastAsia"/>
          <w:sz w:val="24"/>
        </w:rPr>
        <w:t>大脑</w:t>
      </w:r>
      <w:r w:rsidR="006150F9" w:rsidRPr="00844754">
        <w:rPr>
          <w:rFonts w:ascii="Times New Roman" w:hAnsi="Times New Roman" w:cs="Times New Roman" w:hint="eastAsia"/>
          <w:sz w:val="24"/>
        </w:rPr>
        <w:t>左侧病变可以反映左颈总和左锁骨下动脉低灌注，有足够的流量支持右脑半球。或者，</w:t>
      </w:r>
      <w:r w:rsidR="0059308D">
        <w:rPr>
          <w:rFonts w:ascii="Times New Roman" w:hAnsi="Times New Roman" w:cs="Times New Roman" w:hint="eastAsia"/>
          <w:sz w:val="24"/>
        </w:rPr>
        <w:t>大脑</w:t>
      </w:r>
      <w:r w:rsidR="006150F9" w:rsidRPr="00844754">
        <w:rPr>
          <w:rFonts w:ascii="Times New Roman" w:hAnsi="Times New Roman" w:cs="Times New Roman" w:hint="eastAsia"/>
          <w:sz w:val="24"/>
        </w:rPr>
        <w:t>右侧病变可能是由于优先的过量血流导致出血，或优先方向的脑栓塞。这些解释涵盖了病变的</w:t>
      </w:r>
      <w:r w:rsidR="006150F9" w:rsidRPr="00844754">
        <w:rPr>
          <w:rFonts w:ascii="Times New Roman" w:hAnsi="Times New Roman" w:cs="Times New Roman"/>
          <w:sz w:val="24"/>
        </w:rPr>
        <w:t>MCA</w:t>
      </w:r>
      <w:r w:rsidR="006150F9" w:rsidRPr="00844754">
        <w:rPr>
          <w:rFonts w:ascii="Times New Roman" w:hAnsi="Times New Roman" w:cs="Times New Roman" w:hint="eastAsia"/>
          <w:sz w:val="24"/>
        </w:rPr>
        <w:t>分布，图</w:t>
      </w:r>
      <w:r w:rsidR="006150F9" w:rsidRPr="00844754">
        <w:rPr>
          <w:rFonts w:ascii="Times New Roman" w:hAnsi="Times New Roman" w:cs="Times New Roman"/>
          <w:sz w:val="24"/>
        </w:rPr>
        <w:t>3</w:t>
      </w:r>
      <w:r w:rsidR="006150F9" w:rsidRPr="00844754">
        <w:rPr>
          <w:rFonts w:ascii="Times New Roman" w:hAnsi="Times New Roman" w:cs="Times New Roman" w:hint="eastAsia"/>
          <w:sz w:val="24"/>
        </w:rPr>
        <w:t>所示的相关的前后受累</w:t>
      </w:r>
      <w:r w:rsidR="00C9323D" w:rsidRPr="00844754">
        <w:rPr>
          <w:rFonts w:ascii="Times New Roman" w:hAnsi="Times New Roman" w:cs="Times New Roman" w:hint="eastAsia"/>
          <w:sz w:val="24"/>
        </w:rPr>
        <w:t>也</w:t>
      </w:r>
      <w:r w:rsidR="006150F9" w:rsidRPr="00844754">
        <w:rPr>
          <w:rFonts w:ascii="Times New Roman" w:hAnsi="Times New Roman" w:cs="Times New Roman" w:hint="eastAsia"/>
          <w:sz w:val="24"/>
        </w:rPr>
        <w:t>支持这些观点。</w:t>
      </w:r>
    </w:p>
    <w:p w14:paraId="2522B72D" w14:textId="4CF10596" w:rsidR="00E92083" w:rsidRPr="00844754" w:rsidRDefault="00C9323D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本研究</w:t>
      </w:r>
      <w:r w:rsidR="00023F63">
        <w:rPr>
          <w:rFonts w:ascii="Times New Roman" w:hAnsi="Times New Roman" w:cs="Times New Roman" w:hint="eastAsia"/>
          <w:sz w:val="24"/>
        </w:rPr>
        <w:t>具有以下</w:t>
      </w:r>
      <w:r w:rsidRPr="00844754">
        <w:rPr>
          <w:rFonts w:ascii="Times New Roman" w:hAnsi="Times New Roman" w:cs="Times New Roman" w:hint="eastAsia"/>
          <w:sz w:val="24"/>
        </w:rPr>
        <w:t>局限性</w:t>
      </w:r>
      <w:r w:rsidR="00023F63">
        <w:rPr>
          <w:rFonts w:ascii="Times New Roman" w:hAnsi="Times New Roman" w:cs="Times New Roman" w:hint="eastAsia"/>
          <w:sz w:val="24"/>
        </w:rPr>
        <w:t>，</w:t>
      </w:r>
      <w:r w:rsidR="006150F9" w:rsidRPr="00844754">
        <w:rPr>
          <w:rFonts w:ascii="Times New Roman" w:hAnsi="Times New Roman" w:cs="Times New Roman" w:hint="eastAsia"/>
          <w:sz w:val="24"/>
        </w:rPr>
        <w:t>首先，我们在</w:t>
      </w:r>
      <w:r w:rsidR="006150F9" w:rsidRPr="00844754">
        <w:rPr>
          <w:rFonts w:ascii="Times New Roman" w:hAnsi="Times New Roman" w:cs="Times New Roman"/>
          <w:sz w:val="24"/>
        </w:rPr>
        <w:t>ECMO</w:t>
      </w:r>
      <w:r w:rsidR="006150F9" w:rsidRPr="00844754">
        <w:rPr>
          <w:rFonts w:ascii="Times New Roman" w:hAnsi="Times New Roman" w:cs="Times New Roman" w:hint="eastAsia"/>
          <w:sz w:val="24"/>
        </w:rPr>
        <w:t>期间使用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6150F9" w:rsidRPr="00844754">
        <w:rPr>
          <w:rFonts w:ascii="Times New Roman" w:hAnsi="Times New Roman" w:cs="Times New Roman" w:hint="eastAsia"/>
          <w:sz w:val="24"/>
        </w:rPr>
        <w:t>监测的受试者队列可能反映了特定机构的严重疾病选择偏差。</w:t>
      </w:r>
      <w:r w:rsidR="006150F9" w:rsidRPr="00844754">
        <w:rPr>
          <w:rFonts w:ascii="Times New Roman" w:hAnsi="Times New Roman" w:cs="Times New Roman"/>
          <w:sz w:val="24"/>
          <w:vertAlign w:val="superscript"/>
        </w:rPr>
        <w:t>14,15</w:t>
      </w:r>
      <w:r w:rsidR="006150F9" w:rsidRPr="00844754">
        <w:rPr>
          <w:rFonts w:ascii="Times New Roman" w:hAnsi="Times New Roman" w:cs="Times New Roman"/>
          <w:sz w:val="24"/>
        </w:rPr>
        <w:t xml:space="preserve"> </w:t>
      </w:r>
      <w:r w:rsidR="006150F9" w:rsidRPr="00844754">
        <w:rPr>
          <w:rFonts w:ascii="Times New Roman" w:hAnsi="Times New Roman" w:cs="Times New Roman" w:hint="eastAsia"/>
          <w:sz w:val="24"/>
        </w:rPr>
        <w:t>然而，死亡率，作为衡量疾病严重程度，在接受或不接受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6150F9" w:rsidRPr="00844754">
        <w:rPr>
          <w:rFonts w:ascii="Times New Roman" w:hAnsi="Times New Roman" w:cs="Times New Roman" w:hint="eastAsia"/>
          <w:sz w:val="24"/>
        </w:rPr>
        <w:t>的人中</w:t>
      </w:r>
      <w:r w:rsidR="009D05EC" w:rsidRPr="00844754">
        <w:rPr>
          <w:rFonts w:ascii="Times New Roman" w:hAnsi="Times New Roman" w:cs="Times New Roman" w:hint="eastAsia"/>
          <w:sz w:val="24"/>
        </w:rPr>
        <w:t>无差异</w:t>
      </w:r>
      <w:r w:rsidR="006150F9" w:rsidRPr="00844754">
        <w:rPr>
          <w:rFonts w:ascii="Times New Roman" w:hAnsi="Times New Roman" w:cs="Times New Roman" w:hint="eastAsia"/>
          <w:sz w:val="24"/>
        </w:rPr>
        <w:t>。其次，在心脏骤停后或循环不稳定的情况下，在使用</w:t>
      </w:r>
      <w:proofErr w:type="spellStart"/>
      <w:r w:rsidR="006150F9" w:rsidRPr="00844754">
        <w:rPr>
          <w:rFonts w:ascii="Times New Roman" w:hAnsi="Times New Roman" w:cs="Times New Roman"/>
          <w:sz w:val="24"/>
        </w:rPr>
        <w:t>cEEG</w:t>
      </w:r>
      <w:proofErr w:type="spellEnd"/>
      <w:r w:rsidR="006150F9" w:rsidRPr="00844754">
        <w:rPr>
          <w:rFonts w:ascii="Times New Roman" w:hAnsi="Times New Roman" w:cs="Times New Roman" w:hint="eastAsia"/>
          <w:sz w:val="24"/>
        </w:rPr>
        <w:t>方面存在争议，这可能是本报告所述脑缺血相关损伤的主要原因。第三，</w:t>
      </w:r>
      <w:r w:rsidR="009D05EC" w:rsidRPr="00844754">
        <w:rPr>
          <w:rFonts w:ascii="Times New Roman" w:hAnsi="Times New Roman" w:cs="Times New Roman" w:hint="eastAsia"/>
          <w:sz w:val="24"/>
        </w:rPr>
        <w:t>本研究患者倾向于</w:t>
      </w:r>
      <w:r w:rsidR="006150F9" w:rsidRPr="00844754">
        <w:rPr>
          <w:rFonts w:ascii="Times New Roman" w:hAnsi="Times New Roman" w:cs="Times New Roman" w:hint="eastAsia"/>
          <w:sz w:val="24"/>
        </w:rPr>
        <w:t>接受</w:t>
      </w:r>
      <w:r w:rsidR="006150F9" w:rsidRPr="00844754">
        <w:rPr>
          <w:rFonts w:ascii="Times New Roman" w:hAnsi="Times New Roman" w:cs="Times New Roman"/>
          <w:sz w:val="24"/>
        </w:rPr>
        <w:t>VA-ECMO</w:t>
      </w:r>
      <w:r w:rsidR="006150F9" w:rsidRPr="00844754">
        <w:rPr>
          <w:rFonts w:ascii="Times New Roman" w:hAnsi="Times New Roman" w:cs="Times New Roman" w:hint="eastAsia"/>
          <w:sz w:val="24"/>
        </w:rPr>
        <w:t>的婴儿，这限制了我们独特的颈动脉和主动脉动脉插管与这个年龄组的比较。</w:t>
      </w:r>
      <w:r w:rsidR="006150F9" w:rsidRPr="00844754">
        <w:rPr>
          <w:rFonts w:ascii="Times New Roman" w:hAnsi="Times New Roman" w:cs="Times New Roman"/>
          <w:sz w:val="24"/>
          <w:vertAlign w:val="superscript"/>
        </w:rPr>
        <w:t>12,</w:t>
      </w:r>
      <w:r w:rsidR="006150F9" w:rsidRPr="00844754">
        <w:rPr>
          <w:rFonts w:ascii="Times New Roman" w:hAnsi="Times New Roman" w:cs="Times New Roman"/>
          <w:sz w:val="24"/>
        </w:rPr>
        <w:t xml:space="preserve"> </w:t>
      </w:r>
      <w:r w:rsidR="006150F9" w:rsidRPr="00844754">
        <w:rPr>
          <w:rFonts w:ascii="Times New Roman" w:hAnsi="Times New Roman" w:cs="Times New Roman"/>
          <w:sz w:val="24"/>
          <w:vertAlign w:val="superscript"/>
        </w:rPr>
        <w:t>13</w:t>
      </w:r>
      <w:r w:rsidR="006150F9" w:rsidRPr="00844754">
        <w:rPr>
          <w:rFonts w:ascii="Times New Roman" w:hAnsi="Times New Roman" w:cs="Times New Roman"/>
          <w:sz w:val="24"/>
        </w:rPr>
        <w:t xml:space="preserve"> </w:t>
      </w:r>
      <w:r w:rsidR="006150F9" w:rsidRPr="00844754">
        <w:rPr>
          <w:rFonts w:ascii="Times New Roman" w:hAnsi="Times New Roman" w:cs="Times New Roman" w:hint="eastAsia"/>
          <w:sz w:val="24"/>
        </w:rPr>
        <w:t>最后，</w:t>
      </w:r>
      <w:r w:rsidR="009D05EC" w:rsidRPr="00844754">
        <w:rPr>
          <w:rFonts w:ascii="Times New Roman" w:hAnsi="Times New Roman" w:cs="Times New Roman" w:hint="eastAsia"/>
          <w:sz w:val="24"/>
        </w:rPr>
        <w:t>临床上，</w:t>
      </w:r>
      <w:r w:rsidR="006150F9" w:rsidRPr="00844754">
        <w:rPr>
          <w:rFonts w:ascii="Times New Roman" w:hAnsi="Times New Roman" w:cs="Times New Roman" w:hint="eastAsia"/>
          <w:sz w:val="24"/>
        </w:rPr>
        <w:t>关于早期脑电图监测的</w:t>
      </w:r>
      <w:r w:rsidR="009D05EC" w:rsidRPr="00844754">
        <w:rPr>
          <w:rFonts w:ascii="Times New Roman" w:hAnsi="Times New Roman" w:cs="Times New Roman" w:hint="eastAsia"/>
          <w:sz w:val="24"/>
        </w:rPr>
        <w:t>时机</w:t>
      </w:r>
      <w:r w:rsidR="006150F9" w:rsidRPr="00844754">
        <w:rPr>
          <w:rFonts w:ascii="Times New Roman" w:hAnsi="Times New Roman" w:cs="Times New Roman" w:hint="eastAsia"/>
          <w:sz w:val="24"/>
        </w:rPr>
        <w:t>的变异性可能导致抽样偏差，并可能影响我们对</w:t>
      </w:r>
      <w:r w:rsidR="006150F9" w:rsidRPr="00844754">
        <w:rPr>
          <w:rFonts w:ascii="Times New Roman" w:hAnsi="Times New Roman" w:cs="Times New Roman"/>
          <w:sz w:val="24"/>
        </w:rPr>
        <w:t>ES</w:t>
      </w:r>
      <w:r w:rsidR="006150F9" w:rsidRPr="00844754">
        <w:rPr>
          <w:rFonts w:ascii="Times New Roman" w:hAnsi="Times New Roman" w:cs="Times New Roman" w:hint="eastAsia"/>
          <w:sz w:val="24"/>
        </w:rPr>
        <w:t>持续时间的估计，特别是</w:t>
      </w:r>
      <w:r w:rsidR="006150F9" w:rsidRPr="00844754">
        <w:rPr>
          <w:rFonts w:ascii="Times New Roman" w:hAnsi="Times New Roman" w:cs="Times New Roman"/>
          <w:sz w:val="24"/>
        </w:rPr>
        <w:t>ES</w:t>
      </w:r>
      <w:r w:rsidR="006150F9" w:rsidRPr="00844754">
        <w:rPr>
          <w:rFonts w:ascii="Times New Roman" w:hAnsi="Times New Roman" w:cs="Times New Roman" w:hint="eastAsia"/>
          <w:sz w:val="24"/>
        </w:rPr>
        <w:t>发作与</w:t>
      </w:r>
      <w:r w:rsidR="006150F9" w:rsidRPr="00844754">
        <w:rPr>
          <w:rFonts w:ascii="Times New Roman" w:hAnsi="Times New Roman" w:cs="Times New Roman"/>
          <w:sz w:val="24"/>
        </w:rPr>
        <w:t>ASMS</w:t>
      </w:r>
      <w:r w:rsidR="006150F9" w:rsidRPr="00844754">
        <w:rPr>
          <w:rFonts w:ascii="Times New Roman" w:hAnsi="Times New Roman" w:cs="Times New Roman" w:hint="eastAsia"/>
          <w:sz w:val="24"/>
        </w:rPr>
        <w:t>早期使用之间的关系。其他问题，如凝血管理作为脑损伤的危险因素，没有在这些分析中探索。</w:t>
      </w:r>
    </w:p>
    <w:p w14:paraId="3FDA0E2B" w14:textId="052B570C" w:rsidR="00E92083" w:rsidRPr="00844754" w:rsidRDefault="006150F9">
      <w:pPr>
        <w:wordWrap w:val="0"/>
        <w:overflowPunct w:val="0"/>
        <w:snapToGrid w:val="0"/>
        <w:spacing w:beforeLines="50" w:before="156" w:afterLines="50" w:after="156" w:line="360" w:lineRule="auto"/>
        <w:ind w:rightChars="50" w:right="105" w:firstLineChars="200" w:firstLine="480"/>
        <w:rPr>
          <w:rFonts w:ascii="Times New Roman" w:hAnsi="Times New Roman" w:cs="Times New Roman"/>
          <w:sz w:val="24"/>
        </w:rPr>
      </w:pPr>
      <w:r w:rsidRPr="00844754">
        <w:rPr>
          <w:rFonts w:ascii="Times New Roman" w:hAnsi="Times New Roman" w:cs="Times New Roman" w:hint="eastAsia"/>
          <w:sz w:val="24"/>
        </w:rPr>
        <w:t>总之，我们的</w:t>
      </w:r>
      <w:r w:rsidRPr="00844754">
        <w:rPr>
          <w:rFonts w:ascii="Times New Roman" w:hAnsi="Times New Roman" w:cs="Times New Roman"/>
          <w:sz w:val="24"/>
        </w:rPr>
        <w:t>7</w:t>
      </w:r>
      <w:r w:rsidRPr="00844754">
        <w:rPr>
          <w:rFonts w:ascii="Times New Roman" w:hAnsi="Times New Roman" w:cs="Times New Roman" w:hint="eastAsia"/>
          <w:sz w:val="24"/>
        </w:rPr>
        <w:t>年单中心队列表明，在儿童开始</w:t>
      </w:r>
      <w:r w:rsidRPr="00844754">
        <w:rPr>
          <w:rFonts w:ascii="Times New Roman" w:hAnsi="Times New Roman" w:cs="Times New Roman"/>
          <w:sz w:val="24"/>
        </w:rPr>
        <w:t>ECMO</w:t>
      </w:r>
      <w:r w:rsidRPr="00844754">
        <w:rPr>
          <w:rFonts w:ascii="Times New Roman" w:hAnsi="Times New Roman" w:cs="Times New Roman" w:hint="eastAsia"/>
          <w:sz w:val="24"/>
        </w:rPr>
        <w:t>后，早期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背景</w:t>
      </w:r>
      <w:r w:rsidR="003E7547">
        <w:rPr>
          <w:rFonts w:ascii="Times New Roman" w:hAnsi="Times New Roman" w:cs="Times New Roman" w:hint="eastAsia"/>
          <w:sz w:val="24"/>
        </w:rPr>
        <w:t>波</w:t>
      </w:r>
      <w:r w:rsidRPr="00844754">
        <w:rPr>
          <w:rFonts w:ascii="Times New Roman" w:hAnsi="Times New Roman" w:cs="Times New Roman" w:hint="eastAsia"/>
          <w:sz w:val="24"/>
        </w:rPr>
        <w:t>有可能</w:t>
      </w:r>
      <w:r w:rsidR="00C9323D" w:rsidRPr="00844754">
        <w:rPr>
          <w:rFonts w:ascii="Times New Roman" w:hAnsi="Times New Roman" w:cs="Times New Roman" w:hint="eastAsia"/>
          <w:sz w:val="24"/>
        </w:rPr>
        <w:t>提示</w:t>
      </w:r>
      <w:r w:rsidRPr="00844754">
        <w:rPr>
          <w:rFonts w:ascii="Times New Roman" w:hAnsi="Times New Roman" w:cs="Times New Roman" w:hint="eastAsia"/>
          <w:sz w:val="24"/>
        </w:rPr>
        <w:t>预后。在那些接受</w:t>
      </w:r>
      <w:r w:rsidRPr="00844754">
        <w:rPr>
          <w:rFonts w:ascii="Times New Roman" w:hAnsi="Times New Roman" w:cs="Times New Roman"/>
          <w:sz w:val="24"/>
        </w:rPr>
        <w:t>VA-ECMO</w:t>
      </w:r>
      <w:r w:rsidRPr="00844754">
        <w:rPr>
          <w:rFonts w:ascii="Times New Roman" w:hAnsi="Times New Roman" w:cs="Times New Roman" w:hint="eastAsia"/>
          <w:sz w:val="24"/>
        </w:rPr>
        <w:t>的患者中，插管部位与任何</w:t>
      </w:r>
      <w:r w:rsidR="007673C9" w:rsidRPr="00844754">
        <w:rPr>
          <w:rFonts w:ascii="Times New Roman" w:hAnsi="Times New Roman" w:cs="Times New Roman" w:hint="eastAsia"/>
          <w:sz w:val="24"/>
        </w:rPr>
        <w:t>后续</w:t>
      </w:r>
      <w:r w:rsidRPr="00844754">
        <w:rPr>
          <w:rFonts w:ascii="Times New Roman" w:hAnsi="Times New Roman" w:cs="Times New Roman" w:hint="eastAsia"/>
          <w:sz w:val="24"/>
        </w:rPr>
        <w:t>局灶性脑损伤有关。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此外，在</w:t>
      </w:r>
      <w:r w:rsidR="007673C9" w:rsidRPr="00844754">
        <w:rPr>
          <w:rFonts w:ascii="Times New Roman" w:hAnsi="Times New Roman" w:cs="Times New Roman" w:hint="eastAsia"/>
          <w:sz w:val="24"/>
        </w:rPr>
        <w:t>发生</w:t>
      </w:r>
      <w:r w:rsidRPr="00844754">
        <w:rPr>
          <w:rFonts w:ascii="Times New Roman" w:hAnsi="Times New Roman" w:cs="Times New Roman"/>
          <w:sz w:val="24"/>
        </w:rPr>
        <w:t>ES</w:t>
      </w:r>
      <w:r w:rsidRPr="00844754">
        <w:rPr>
          <w:rFonts w:ascii="Times New Roman" w:hAnsi="Times New Roman" w:cs="Times New Roman" w:hint="eastAsia"/>
          <w:sz w:val="24"/>
        </w:rPr>
        <w:t>的病例中，与局灶性脑损害有关。</w:t>
      </w:r>
      <w:r w:rsidRPr="00844754">
        <w:rPr>
          <w:rFonts w:ascii="Times New Roman" w:hAnsi="Times New Roman" w:cs="Times New Roman"/>
          <w:sz w:val="24"/>
        </w:rPr>
        <w:t xml:space="preserve"> </w:t>
      </w:r>
      <w:r w:rsidRPr="00844754">
        <w:rPr>
          <w:rFonts w:ascii="Times New Roman" w:hAnsi="Times New Roman" w:cs="Times New Roman" w:hint="eastAsia"/>
          <w:sz w:val="24"/>
        </w:rPr>
        <w:t>最后，</w:t>
      </w:r>
      <w:proofErr w:type="spellStart"/>
      <w:r w:rsidRPr="00844754">
        <w:rPr>
          <w:rFonts w:ascii="Times New Roman" w:hAnsi="Times New Roman" w:cs="Times New Roman"/>
          <w:sz w:val="24"/>
        </w:rPr>
        <w:t>cEEG</w:t>
      </w:r>
      <w:proofErr w:type="spellEnd"/>
      <w:r w:rsidRPr="00844754">
        <w:rPr>
          <w:rFonts w:ascii="Times New Roman" w:hAnsi="Times New Roman" w:cs="Times New Roman" w:hint="eastAsia"/>
          <w:sz w:val="24"/>
        </w:rPr>
        <w:t>提示我们大脑皮层处于危险状态，以及在患者</w:t>
      </w:r>
      <w:r w:rsidRPr="00844754">
        <w:rPr>
          <w:rFonts w:ascii="Times New Roman" w:hAnsi="Times New Roman" w:cs="Times New Roman"/>
          <w:sz w:val="24"/>
        </w:rPr>
        <w:t>-ECMO</w:t>
      </w:r>
      <w:r w:rsidRPr="00844754">
        <w:rPr>
          <w:rFonts w:ascii="Times New Roman" w:hAnsi="Times New Roman" w:cs="Times New Roman" w:hint="eastAsia"/>
          <w:sz w:val="24"/>
        </w:rPr>
        <w:t>相互作用中潜在的可补救的机械和血流动力学因素。</w:t>
      </w:r>
    </w:p>
    <w:p w14:paraId="683375B5" w14:textId="77777777" w:rsidR="00E92083" w:rsidRPr="00844754" w:rsidRDefault="006150F9">
      <w:pPr>
        <w:pStyle w:val="1"/>
        <w:ind w:left="0"/>
        <w:rPr>
          <w:rFonts w:ascii="Times New Roman" w:eastAsiaTheme="minorEastAsia" w:hAnsi="Times New Roman" w:cs="Times New Roman"/>
          <w:lang w:eastAsia="zh-CN"/>
        </w:rPr>
      </w:pPr>
      <w:r w:rsidRPr="00844754">
        <w:rPr>
          <w:rFonts w:ascii="Times New Roman" w:eastAsiaTheme="minorEastAsia" w:hAnsi="Times New Roman" w:cs="Times New Roman" w:hint="eastAsia"/>
          <w:lang w:eastAsia="zh-CN"/>
        </w:rPr>
        <w:lastRenderedPageBreak/>
        <w:t>附表</w:t>
      </w:r>
    </w:p>
    <w:p w14:paraId="19379D96" w14:textId="31BF934B" w:rsidR="00E92083" w:rsidRPr="00844754" w:rsidRDefault="006150F9">
      <w:pPr>
        <w:spacing w:before="1" w:line="489" w:lineRule="auto"/>
        <w:ind w:left="221" w:right="106"/>
        <w:jc w:val="left"/>
        <w:rPr>
          <w:rFonts w:ascii="Times New Roman" w:hAnsi="Times New Roman" w:cs="Times New Roman"/>
          <w:sz w:val="23"/>
        </w:rPr>
      </w:pPr>
      <w:r w:rsidRPr="00844754">
        <w:rPr>
          <w:rFonts w:ascii="Times New Roman" w:hAnsi="Times New Roman" w:cs="Times New Roman" w:hint="eastAsia"/>
          <w:b/>
          <w:sz w:val="23"/>
        </w:rPr>
        <w:t>表</w:t>
      </w:r>
      <w:r w:rsidRPr="00844754">
        <w:rPr>
          <w:rFonts w:ascii="Times New Roman" w:hAnsi="Times New Roman" w:cs="Times New Roman"/>
          <w:b/>
          <w:sz w:val="23"/>
        </w:rPr>
        <w:t>1</w:t>
      </w:r>
      <w:r w:rsidR="00CC1A6E" w:rsidRPr="00844754">
        <w:rPr>
          <w:rFonts w:ascii="Times New Roman" w:hAnsi="Times New Roman" w:cs="Times New Roman"/>
          <w:b/>
          <w:sz w:val="23"/>
        </w:rPr>
        <w:t>.</w:t>
      </w:r>
      <w:r w:rsidRPr="00844754">
        <w:rPr>
          <w:rFonts w:ascii="Times New Roman" w:hAnsi="Times New Roman" w:cs="Times New Roman"/>
          <w:b/>
          <w:sz w:val="23"/>
        </w:rPr>
        <w:t xml:space="preserve"> </w:t>
      </w:r>
      <w:r w:rsidRPr="00844754">
        <w:rPr>
          <w:rFonts w:ascii="Times New Roman" w:hAnsi="Times New Roman" w:cs="Times New Roman" w:hint="eastAsia"/>
          <w:b/>
          <w:sz w:val="23"/>
        </w:rPr>
        <w:t>在</w:t>
      </w:r>
      <w:r w:rsidRPr="00844754">
        <w:rPr>
          <w:rFonts w:ascii="Times New Roman" w:hAnsi="Times New Roman" w:cs="Times New Roman"/>
          <w:b/>
          <w:sz w:val="23"/>
        </w:rPr>
        <w:t>ECMO</w:t>
      </w:r>
      <w:r w:rsidRPr="00844754">
        <w:rPr>
          <w:rFonts w:ascii="Times New Roman" w:hAnsi="Times New Roman" w:cs="Times New Roman" w:hint="eastAsia"/>
          <w:b/>
          <w:sz w:val="23"/>
        </w:rPr>
        <w:t>期间使用</w:t>
      </w:r>
      <w:r w:rsidR="003E7547">
        <w:rPr>
          <w:rFonts w:ascii="Times New Roman" w:hAnsi="Times New Roman" w:cs="Times New Roman" w:hint="eastAsia"/>
          <w:b/>
          <w:sz w:val="23"/>
        </w:rPr>
        <w:t>长程脑电图</w:t>
      </w:r>
      <w:r w:rsidRPr="00844754">
        <w:rPr>
          <w:rFonts w:ascii="Times New Roman" w:hAnsi="Times New Roman" w:cs="Times New Roman" w:hint="eastAsia"/>
          <w:b/>
          <w:sz w:val="23"/>
        </w:rPr>
        <w:t>监测。</w:t>
      </w:r>
      <w:r w:rsidRPr="00844754">
        <w:rPr>
          <w:rFonts w:ascii="Times New Roman" w:hAnsi="Times New Roman" w:cs="Times New Roman"/>
          <w:b/>
          <w:sz w:val="23"/>
        </w:rPr>
        <w:t xml:space="preserve"> </w:t>
      </w:r>
      <w:r w:rsidRPr="00844754">
        <w:rPr>
          <w:rFonts w:ascii="Times New Roman" w:hAnsi="Times New Roman" w:cs="Times New Roman" w:hint="eastAsia"/>
          <w:szCs w:val="21"/>
        </w:rPr>
        <w:t>“</w:t>
      </w:r>
      <w:r w:rsidRPr="00844754">
        <w:rPr>
          <w:rFonts w:ascii="Times New Roman" w:hAnsi="Times New Roman" w:cs="Times New Roman"/>
          <w:szCs w:val="21"/>
        </w:rPr>
        <w:t>*</w:t>
      </w:r>
      <w:r w:rsidRPr="00844754">
        <w:rPr>
          <w:rFonts w:ascii="Times New Roman" w:hAnsi="Times New Roman" w:cs="Times New Roman" w:hint="eastAsia"/>
          <w:szCs w:val="21"/>
        </w:rPr>
        <w:t>”表明，由于</w:t>
      </w:r>
      <w:r w:rsidR="00820D96">
        <w:rPr>
          <w:rFonts w:ascii="Times New Roman" w:hAnsi="Times New Roman" w:cs="Times New Roman" w:hint="eastAsia"/>
          <w:szCs w:val="21"/>
        </w:rPr>
        <w:t>应用</w:t>
      </w:r>
      <w:r w:rsidRPr="00844754">
        <w:rPr>
          <w:rFonts w:ascii="Times New Roman" w:hAnsi="Times New Roman" w:cs="Times New Roman"/>
          <w:szCs w:val="21"/>
        </w:rPr>
        <w:t>ECMO</w:t>
      </w:r>
      <w:r w:rsidR="00820D96">
        <w:rPr>
          <w:rFonts w:ascii="Times New Roman" w:hAnsi="Times New Roman" w:cs="Times New Roman" w:hint="eastAsia"/>
          <w:szCs w:val="21"/>
        </w:rPr>
        <w:t>的原因</w:t>
      </w:r>
      <w:r w:rsidRPr="00844754">
        <w:rPr>
          <w:rFonts w:ascii="Times New Roman" w:hAnsi="Times New Roman" w:cs="Times New Roman" w:hint="eastAsia"/>
          <w:szCs w:val="21"/>
        </w:rPr>
        <w:t>，</w:t>
      </w:r>
      <w:proofErr w:type="spellStart"/>
      <w:r w:rsidRPr="00844754">
        <w:rPr>
          <w:rFonts w:ascii="Times New Roman" w:hAnsi="Times New Roman" w:cs="Times New Roman"/>
          <w:szCs w:val="21"/>
        </w:rPr>
        <w:t>cEEG</w:t>
      </w:r>
      <w:proofErr w:type="spellEnd"/>
      <w:r w:rsidRPr="00844754">
        <w:rPr>
          <w:rFonts w:ascii="Times New Roman" w:hAnsi="Times New Roman" w:cs="Times New Roman" w:hint="eastAsia"/>
          <w:szCs w:val="21"/>
        </w:rPr>
        <w:t>的使用有</w:t>
      </w:r>
      <w:r w:rsidR="00CC1A6E" w:rsidRPr="00844754">
        <w:rPr>
          <w:rFonts w:ascii="Times New Roman" w:hAnsi="Times New Roman" w:cs="Times New Roman" w:hint="eastAsia"/>
          <w:szCs w:val="21"/>
        </w:rPr>
        <w:t>显著</w:t>
      </w:r>
      <w:r w:rsidRPr="00844754">
        <w:rPr>
          <w:rFonts w:ascii="Times New Roman" w:hAnsi="Times New Roman" w:cs="Times New Roman" w:hint="eastAsia"/>
          <w:szCs w:val="21"/>
        </w:rPr>
        <w:t>性差异（详见文本）</w:t>
      </w:r>
    </w:p>
    <w:tbl>
      <w:tblPr>
        <w:tblpPr w:leftFromText="180" w:rightFromText="180" w:vertAnchor="text" w:horzAnchor="page" w:tblpXSpec="center" w:tblpY="576"/>
        <w:tblOverlap w:val="never"/>
        <w:tblW w:w="95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6"/>
        <w:gridCol w:w="1377"/>
        <w:gridCol w:w="1379"/>
        <w:gridCol w:w="1430"/>
        <w:gridCol w:w="1413"/>
        <w:gridCol w:w="1463"/>
      </w:tblGrid>
      <w:tr w:rsidR="00E92083" w:rsidRPr="00711926" w14:paraId="4FD964A1" w14:textId="77777777">
        <w:trPr>
          <w:trHeight w:val="1062"/>
          <w:jc w:val="center"/>
        </w:trPr>
        <w:tc>
          <w:tcPr>
            <w:tcW w:w="2516" w:type="dxa"/>
            <w:vMerge w:val="restart"/>
          </w:tcPr>
          <w:p w14:paraId="05A54E80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756" w:type="dxa"/>
            <w:gridSpan w:val="2"/>
          </w:tcPr>
          <w:p w14:paraId="31C13129" w14:textId="77777777" w:rsidR="00E92083" w:rsidRPr="00844754" w:rsidRDefault="006150F9">
            <w:pPr>
              <w:pStyle w:val="TableParagraph"/>
              <w:spacing w:line="213" w:lineRule="exact"/>
              <w:ind w:left="979" w:right="969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新生儿</w:t>
            </w:r>
            <w:proofErr w:type="spellEnd"/>
          </w:p>
          <w:p w14:paraId="5B87AF42" w14:textId="77777777" w:rsidR="00E92083" w:rsidRPr="00844754" w:rsidRDefault="00E92083">
            <w:pPr>
              <w:pStyle w:val="TableParagraph"/>
              <w:spacing w:before="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7F5B6E1C" w14:textId="77777777" w:rsidR="00E92083" w:rsidRPr="00844754" w:rsidRDefault="006150F9">
            <w:pPr>
              <w:pStyle w:val="TableParagraph"/>
              <w:ind w:left="978" w:right="969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=202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843" w:type="dxa"/>
            <w:gridSpan w:val="2"/>
          </w:tcPr>
          <w:p w14:paraId="719C2107" w14:textId="77777777" w:rsidR="00E92083" w:rsidRPr="00844754" w:rsidRDefault="006150F9">
            <w:pPr>
              <w:pStyle w:val="TableParagraph"/>
              <w:spacing w:line="213" w:lineRule="exact"/>
              <w:ind w:left="1024" w:right="1013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儿科</w:t>
            </w:r>
            <w:proofErr w:type="spellEnd"/>
          </w:p>
          <w:p w14:paraId="0DAC094D" w14:textId="77777777" w:rsidR="00E92083" w:rsidRPr="00844754" w:rsidRDefault="00E92083">
            <w:pPr>
              <w:pStyle w:val="TableParagraph"/>
              <w:spacing w:before="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1BED76E9" w14:textId="77777777" w:rsidR="00E92083" w:rsidRPr="00844754" w:rsidRDefault="006150F9">
            <w:pPr>
              <w:pStyle w:val="TableParagraph"/>
              <w:ind w:left="1021" w:right="1013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=234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463" w:type="dxa"/>
          </w:tcPr>
          <w:p w14:paraId="7FF79B5D" w14:textId="77777777" w:rsidR="00E92083" w:rsidRPr="00844754" w:rsidRDefault="006150F9">
            <w:pPr>
              <w:pStyle w:val="TableParagraph"/>
              <w:spacing w:line="213" w:lineRule="exact"/>
              <w:ind w:left="152" w:right="140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共计</w:t>
            </w:r>
            <w:proofErr w:type="spellEnd"/>
          </w:p>
          <w:p w14:paraId="59102D01" w14:textId="77777777" w:rsidR="00E92083" w:rsidRPr="00844754" w:rsidRDefault="00E92083">
            <w:pPr>
              <w:pStyle w:val="TableParagraph"/>
              <w:spacing w:before="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C9B60B2" w14:textId="77777777" w:rsidR="00E92083" w:rsidRPr="00844754" w:rsidRDefault="006150F9">
            <w:pPr>
              <w:pStyle w:val="TableParagraph"/>
              <w:ind w:left="153" w:right="14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n=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436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</w:tr>
      <w:tr w:rsidR="00E92083" w:rsidRPr="00711926" w14:paraId="651DC758" w14:textId="77777777">
        <w:trPr>
          <w:trHeight w:val="970"/>
          <w:jc w:val="center"/>
        </w:trPr>
        <w:tc>
          <w:tcPr>
            <w:tcW w:w="2516" w:type="dxa"/>
            <w:vMerge/>
            <w:tcBorders>
              <w:top w:val="nil"/>
            </w:tcBorders>
          </w:tcPr>
          <w:p w14:paraId="61F657C4" w14:textId="77777777" w:rsidR="00E92083" w:rsidRPr="00844754" w:rsidRDefault="00E92083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7" w:type="dxa"/>
          </w:tcPr>
          <w:p w14:paraId="4291EDE4" w14:textId="77777777" w:rsidR="00E92083" w:rsidRPr="00844754" w:rsidRDefault="006150F9">
            <w:pPr>
              <w:pStyle w:val="TableParagraph"/>
              <w:spacing w:line="213" w:lineRule="exact"/>
              <w:ind w:left="103" w:right="98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脑电图</w:t>
            </w:r>
            <w:proofErr w:type="spellEnd"/>
          </w:p>
          <w:p w14:paraId="73602F0C" w14:textId="77777777" w:rsidR="00E92083" w:rsidRPr="00844754" w:rsidRDefault="00E92083">
            <w:pPr>
              <w:pStyle w:val="TableParagraph"/>
              <w:spacing w:before="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4BF9DCCA" w14:textId="77777777" w:rsidR="00E92083" w:rsidRPr="00844754" w:rsidRDefault="006150F9">
            <w:pPr>
              <w:pStyle w:val="TableParagraph"/>
              <w:ind w:left="108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=92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379" w:type="dxa"/>
          </w:tcPr>
          <w:p w14:paraId="4B980DEB" w14:textId="6FF45D59" w:rsidR="00E92083" w:rsidRPr="00844754" w:rsidRDefault="00820D96">
            <w:pPr>
              <w:pStyle w:val="TableParagraph"/>
              <w:spacing w:line="213" w:lineRule="exact"/>
              <w:ind w:left="339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  <w:lang w:eastAsia="zh-CN"/>
              </w:rPr>
              <w:t>无</w:t>
            </w:r>
            <w:proofErr w:type="spellStart"/>
            <w:r w:rsidR="006150F9"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脑电图</w:t>
            </w:r>
            <w:proofErr w:type="spellEnd"/>
          </w:p>
          <w:p w14:paraId="235AD6BA" w14:textId="77777777" w:rsidR="00E92083" w:rsidRPr="00844754" w:rsidRDefault="00E92083">
            <w:pPr>
              <w:pStyle w:val="TableParagraph"/>
              <w:spacing w:before="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EEC55B0" w14:textId="77777777" w:rsidR="00E92083" w:rsidRPr="00844754" w:rsidRDefault="006150F9">
            <w:pPr>
              <w:pStyle w:val="TableParagraph"/>
              <w:ind w:left="363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=110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430" w:type="dxa"/>
          </w:tcPr>
          <w:p w14:paraId="7BA04302" w14:textId="77777777" w:rsidR="00E92083" w:rsidRPr="00844754" w:rsidRDefault="006150F9">
            <w:pPr>
              <w:pStyle w:val="TableParagraph"/>
              <w:spacing w:line="213" w:lineRule="exact"/>
              <w:ind w:left="114" w:right="102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脑电图</w:t>
            </w:r>
            <w:proofErr w:type="spellEnd"/>
          </w:p>
          <w:p w14:paraId="4E37B084" w14:textId="77777777" w:rsidR="00E92083" w:rsidRPr="00844754" w:rsidRDefault="00E92083">
            <w:pPr>
              <w:pStyle w:val="TableParagraph"/>
              <w:spacing w:before="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497B9D7B" w14:textId="77777777" w:rsidR="00E92083" w:rsidRPr="00844754" w:rsidRDefault="006150F9">
            <w:pPr>
              <w:pStyle w:val="TableParagraph"/>
              <w:ind w:left="117" w:right="10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=109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413" w:type="dxa"/>
          </w:tcPr>
          <w:p w14:paraId="2655563F" w14:textId="0CAE10DA" w:rsidR="00E92083" w:rsidRPr="00844754" w:rsidRDefault="00820D96">
            <w:pPr>
              <w:pStyle w:val="TableParagraph"/>
              <w:spacing w:line="213" w:lineRule="exact"/>
              <w:ind w:left="356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  <w:lang w:eastAsia="zh-CN"/>
              </w:rPr>
              <w:t>无</w:t>
            </w:r>
            <w:proofErr w:type="spellStart"/>
            <w:r w:rsidR="006150F9" w:rsidRPr="00844754">
              <w:rPr>
                <w:rFonts w:ascii="Times New Roman" w:eastAsiaTheme="minorEastAsia" w:hAnsi="Times New Roman" w:cs="Times New Roman" w:hint="eastAsia"/>
                <w:b/>
                <w:sz w:val="18"/>
                <w:szCs w:val="18"/>
              </w:rPr>
              <w:t>脑电图</w:t>
            </w:r>
            <w:proofErr w:type="spellEnd"/>
          </w:p>
          <w:p w14:paraId="32DA6B35" w14:textId="77777777" w:rsidR="00E92083" w:rsidRPr="00844754" w:rsidRDefault="00E92083">
            <w:pPr>
              <w:pStyle w:val="TableParagraph"/>
              <w:spacing w:before="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004F8C33" w14:textId="77777777" w:rsidR="00E92083" w:rsidRPr="00844754" w:rsidRDefault="006150F9">
            <w:pPr>
              <w:pStyle w:val="TableParagraph"/>
              <w:ind w:left="381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=125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463" w:type="dxa"/>
          </w:tcPr>
          <w:p w14:paraId="06C23FFF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E92083" w:rsidRPr="00711926" w14:paraId="7C7E1D40" w14:textId="77777777">
        <w:trPr>
          <w:trHeight w:val="294"/>
          <w:jc w:val="center"/>
        </w:trPr>
        <w:tc>
          <w:tcPr>
            <w:tcW w:w="2516" w:type="dxa"/>
          </w:tcPr>
          <w:p w14:paraId="42755B8B" w14:textId="77777777" w:rsidR="00E92083" w:rsidRPr="00844754" w:rsidRDefault="006150F9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男：女</w:t>
            </w:r>
            <w:proofErr w:type="spellEnd"/>
          </w:p>
        </w:tc>
        <w:tc>
          <w:tcPr>
            <w:tcW w:w="1377" w:type="dxa"/>
          </w:tcPr>
          <w:p w14:paraId="2B45B339" w14:textId="77777777" w:rsidR="00E92083" w:rsidRPr="00844754" w:rsidRDefault="006150F9">
            <w:pPr>
              <w:pStyle w:val="TableParagraph"/>
              <w:spacing w:before="1"/>
              <w:ind w:left="108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1.2 : 1.0</w:t>
            </w:r>
          </w:p>
        </w:tc>
        <w:tc>
          <w:tcPr>
            <w:tcW w:w="1379" w:type="dxa"/>
          </w:tcPr>
          <w:p w14:paraId="2BF94F60" w14:textId="77777777" w:rsidR="00E92083" w:rsidRPr="00844754" w:rsidRDefault="006150F9">
            <w:pPr>
              <w:pStyle w:val="TableParagraph"/>
              <w:spacing w:before="1"/>
              <w:ind w:left="109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2.3 : 1.0</w:t>
            </w:r>
          </w:p>
        </w:tc>
        <w:tc>
          <w:tcPr>
            <w:tcW w:w="1430" w:type="dxa"/>
          </w:tcPr>
          <w:p w14:paraId="1666DC29" w14:textId="77777777" w:rsidR="00E92083" w:rsidRPr="00844754" w:rsidRDefault="006150F9">
            <w:pPr>
              <w:pStyle w:val="TableParagraph"/>
              <w:spacing w:before="1"/>
              <w:ind w:left="114" w:right="10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0.9 : 1.0</w:t>
            </w:r>
          </w:p>
        </w:tc>
        <w:tc>
          <w:tcPr>
            <w:tcW w:w="1413" w:type="dxa"/>
          </w:tcPr>
          <w:p w14:paraId="0318D2E9" w14:textId="77777777" w:rsidR="00E92083" w:rsidRPr="00844754" w:rsidRDefault="006150F9">
            <w:pPr>
              <w:pStyle w:val="TableParagraph"/>
              <w:spacing w:before="1"/>
              <w:ind w:left="366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1.1 : 1.0</w:t>
            </w:r>
          </w:p>
        </w:tc>
        <w:tc>
          <w:tcPr>
            <w:tcW w:w="1463" w:type="dxa"/>
          </w:tcPr>
          <w:p w14:paraId="6A5FE918" w14:textId="77777777" w:rsidR="00E92083" w:rsidRPr="00844754" w:rsidRDefault="006150F9">
            <w:pPr>
              <w:pStyle w:val="TableParagraph"/>
              <w:spacing w:line="213" w:lineRule="exact"/>
              <w:ind w:left="155" w:right="140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1.3 : 1.0</w:t>
            </w:r>
          </w:p>
        </w:tc>
      </w:tr>
      <w:tr w:rsidR="00E92083" w:rsidRPr="00711926" w14:paraId="5303056F" w14:textId="77777777">
        <w:trPr>
          <w:trHeight w:val="578"/>
          <w:jc w:val="center"/>
        </w:trPr>
        <w:tc>
          <w:tcPr>
            <w:tcW w:w="2516" w:type="dxa"/>
          </w:tcPr>
          <w:p w14:paraId="0D3527CC" w14:textId="77777777" w:rsidR="00E92083" w:rsidRPr="00844754" w:rsidRDefault="006150F9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年龄，中位数</w:t>
            </w:r>
            <w:proofErr w:type="spellEnd"/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(IQR)</w:t>
            </w:r>
          </w:p>
        </w:tc>
        <w:tc>
          <w:tcPr>
            <w:tcW w:w="1377" w:type="dxa"/>
          </w:tcPr>
          <w:p w14:paraId="4B448737" w14:textId="77777777" w:rsidR="00E92083" w:rsidRPr="00844754" w:rsidRDefault="006150F9">
            <w:pPr>
              <w:pStyle w:val="TableParagraph"/>
              <w:spacing w:before="1"/>
              <w:ind w:left="107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38(37-39</w:t>
            </w:r>
          </w:p>
        </w:tc>
        <w:tc>
          <w:tcPr>
            <w:tcW w:w="1379" w:type="dxa"/>
          </w:tcPr>
          <w:p w14:paraId="1F04151C" w14:textId="77777777" w:rsidR="00E92083" w:rsidRPr="00844754" w:rsidRDefault="006150F9">
            <w:pPr>
              <w:pStyle w:val="TableParagraph"/>
              <w:spacing w:before="1"/>
              <w:ind w:left="108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38(37-39</w:t>
            </w:r>
          </w:p>
        </w:tc>
        <w:tc>
          <w:tcPr>
            <w:tcW w:w="1430" w:type="dxa"/>
          </w:tcPr>
          <w:p w14:paraId="7AAA9BA0" w14:textId="77777777" w:rsidR="00E92083" w:rsidRPr="00844754" w:rsidRDefault="006150F9">
            <w:pPr>
              <w:pStyle w:val="TableParagraph"/>
              <w:spacing w:before="1"/>
              <w:ind w:left="118" w:right="10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2.3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0.5-9.5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1413" w:type="dxa"/>
          </w:tcPr>
          <w:p w14:paraId="7E213BC3" w14:textId="77777777" w:rsidR="00E92083" w:rsidRPr="00844754" w:rsidRDefault="006150F9">
            <w:pPr>
              <w:pStyle w:val="TableParagraph"/>
              <w:spacing w:before="1"/>
              <w:ind w:left="14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1.7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0.5-10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y</w:t>
            </w:r>
          </w:p>
        </w:tc>
        <w:tc>
          <w:tcPr>
            <w:tcW w:w="1463" w:type="dxa"/>
          </w:tcPr>
          <w:p w14:paraId="5BFEA4BE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</w:tc>
      </w:tr>
      <w:tr w:rsidR="00E92083" w:rsidRPr="00711926" w14:paraId="66EC2467" w14:textId="77777777">
        <w:trPr>
          <w:trHeight w:val="2016"/>
          <w:jc w:val="center"/>
        </w:trPr>
        <w:tc>
          <w:tcPr>
            <w:tcW w:w="2516" w:type="dxa"/>
          </w:tcPr>
          <w:p w14:paraId="35F44931" w14:textId="0CC935DE" w:rsidR="00E92083" w:rsidRPr="00844754" w:rsidRDefault="00820D96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应用</w:t>
            </w:r>
            <w:r w:rsidR="006150F9"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ECMO</w:t>
            </w:r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原因</w:t>
            </w:r>
            <w:r w:rsidR="006150F9"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，</w:t>
            </w:r>
            <w:r w:rsidR="006150F9"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n</w:t>
            </w:r>
            <w:r w:rsidR="006150F9"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（</w:t>
            </w:r>
            <w:r w:rsidR="006150F9"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%</w:t>
            </w:r>
            <w:r w:rsidR="006150F9"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）</w:t>
            </w:r>
            <w:r w:rsidR="006150F9"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*</w:t>
            </w:r>
          </w:p>
          <w:p w14:paraId="77A8BCC8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</w:pPr>
          </w:p>
          <w:p w14:paraId="1F5F38A6" w14:textId="77777777" w:rsidR="00E92083" w:rsidRPr="00844754" w:rsidRDefault="006150F9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心脏骤停</w:t>
            </w:r>
            <w:proofErr w:type="spellEnd"/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/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不稳定</w:t>
            </w:r>
            <w:proofErr w:type="spellEnd"/>
          </w:p>
          <w:p w14:paraId="230CF2AD" w14:textId="77777777" w:rsidR="00E92083" w:rsidRPr="00844754" w:rsidRDefault="00E92083">
            <w:pPr>
              <w:pStyle w:val="TableParagraph"/>
              <w:spacing w:before="9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42C69D6E" w14:textId="77777777" w:rsidR="00E92083" w:rsidRPr="00844754" w:rsidRDefault="006150F9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呼吸系统</w:t>
            </w:r>
            <w:proofErr w:type="spellEnd"/>
          </w:p>
          <w:p w14:paraId="589262D8" w14:textId="77777777" w:rsidR="00E92083" w:rsidRPr="00844754" w:rsidRDefault="00E92083">
            <w:pPr>
              <w:pStyle w:val="TableParagraph"/>
              <w:spacing w:before="1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02E6E92A" w14:textId="71F1C61B" w:rsidR="00E92083" w:rsidRPr="00844754" w:rsidRDefault="006150F9">
            <w:pPr>
              <w:pStyle w:val="TableParagraph"/>
              <w:numPr>
                <w:ilvl w:val="0"/>
                <w:numId w:val="1"/>
              </w:numPr>
              <w:tabs>
                <w:tab w:val="left" w:pos="257"/>
              </w:tabs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先天性心脏</w:t>
            </w:r>
            <w:proofErr w:type="spellEnd"/>
            <w:r w:rsidR="00820D96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病</w:t>
            </w:r>
          </w:p>
        </w:tc>
        <w:tc>
          <w:tcPr>
            <w:tcW w:w="1377" w:type="dxa"/>
          </w:tcPr>
          <w:p w14:paraId="6F8BAAED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C29288E" w14:textId="77777777" w:rsidR="00E92083" w:rsidRPr="00844754" w:rsidRDefault="006150F9">
            <w:pPr>
              <w:pStyle w:val="TableParagraph"/>
              <w:spacing w:before="195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47 (51%)</w:t>
            </w:r>
          </w:p>
          <w:p w14:paraId="3205B411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1FD9B9E8" w14:textId="77777777" w:rsidR="00E92083" w:rsidRPr="00844754" w:rsidRDefault="006150F9">
            <w:pPr>
              <w:pStyle w:val="TableParagraph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39 (42%)</w:t>
            </w:r>
          </w:p>
          <w:p w14:paraId="7EBDC8ED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1D22F85" w14:textId="77777777" w:rsidR="00E92083" w:rsidRPr="00844754" w:rsidRDefault="006150F9">
            <w:pPr>
              <w:pStyle w:val="TableParagraph"/>
              <w:ind w:left="41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6 (7%)</w:t>
            </w:r>
          </w:p>
        </w:tc>
        <w:tc>
          <w:tcPr>
            <w:tcW w:w="1379" w:type="dxa"/>
          </w:tcPr>
          <w:p w14:paraId="0775F23D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2DAB75F" w14:textId="77777777" w:rsidR="00E92083" w:rsidRPr="00844754" w:rsidRDefault="006150F9">
            <w:pPr>
              <w:pStyle w:val="TableParagraph"/>
              <w:spacing w:before="195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32 (29%)</w:t>
            </w:r>
          </w:p>
          <w:p w14:paraId="2BB98D9B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087A41D6" w14:textId="77777777" w:rsidR="00E92083" w:rsidRPr="00844754" w:rsidRDefault="006150F9">
            <w:pPr>
              <w:pStyle w:val="TableParagraph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59 (54%)</w:t>
            </w:r>
          </w:p>
          <w:p w14:paraId="553C7001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0AA1B839" w14:textId="77777777" w:rsidR="00E92083" w:rsidRPr="00844754" w:rsidRDefault="006150F9">
            <w:pPr>
              <w:pStyle w:val="TableParagraph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19 (17%)</w:t>
            </w:r>
          </w:p>
        </w:tc>
        <w:tc>
          <w:tcPr>
            <w:tcW w:w="1430" w:type="dxa"/>
          </w:tcPr>
          <w:p w14:paraId="79251EB9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20188C01" w14:textId="77777777" w:rsidR="00E92083" w:rsidRPr="00844754" w:rsidRDefault="006150F9">
            <w:pPr>
              <w:pStyle w:val="TableParagraph"/>
              <w:spacing w:before="195"/>
              <w:ind w:left="33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85 (78%)</w:t>
            </w:r>
          </w:p>
          <w:p w14:paraId="68BFD24F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21F419A3" w14:textId="77777777" w:rsidR="00E92083" w:rsidRPr="00844754" w:rsidRDefault="006150F9">
            <w:pPr>
              <w:pStyle w:val="TableParagraph"/>
              <w:ind w:left="33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16 (15%)</w:t>
            </w:r>
          </w:p>
          <w:p w14:paraId="2C883C23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0177CDDB" w14:textId="77777777" w:rsidR="00E92083" w:rsidRPr="00844754" w:rsidRDefault="006150F9">
            <w:pPr>
              <w:pStyle w:val="TableParagraph"/>
              <w:ind w:left="44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8 (7%)</w:t>
            </w:r>
          </w:p>
        </w:tc>
        <w:tc>
          <w:tcPr>
            <w:tcW w:w="1413" w:type="dxa"/>
          </w:tcPr>
          <w:p w14:paraId="6C20F471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474E817F" w14:textId="77777777" w:rsidR="00E92083" w:rsidRPr="00844754" w:rsidRDefault="006150F9">
            <w:pPr>
              <w:pStyle w:val="TableParagraph"/>
              <w:spacing w:before="195"/>
              <w:ind w:left="32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67 (54%)</w:t>
            </w:r>
          </w:p>
          <w:p w14:paraId="29CAC07A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246CBE7" w14:textId="77777777" w:rsidR="00E92083" w:rsidRPr="00844754" w:rsidRDefault="006150F9">
            <w:pPr>
              <w:pStyle w:val="TableParagraph"/>
              <w:ind w:left="32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36 (29%)</w:t>
            </w:r>
          </w:p>
          <w:p w14:paraId="510956FA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E5A8A89" w14:textId="77777777" w:rsidR="00E92083" w:rsidRPr="00844754" w:rsidRDefault="006150F9">
            <w:pPr>
              <w:pStyle w:val="TableParagraph"/>
              <w:ind w:left="32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22 (18%)</w:t>
            </w:r>
          </w:p>
        </w:tc>
        <w:tc>
          <w:tcPr>
            <w:tcW w:w="1463" w:type="dxa"/>
          </w:tcPr>
          <w:p w14:paraId="2281A22E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23794A7" w14:textId="77777777" w:rsidR="00E92083" w:rsidRPr="00844754" w:rsidRDefault="006150F9">
            <w:pPr>
              <w:pStyle w:val="TableParagraph"/>
              <w:spacing w:before="188"/>
              <w:ind w:left="297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231 (53%)</w:t>
            </w:r>
          </w:p>
          <w:p w14:paraId="094EB1A0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2B00EA45" w14:textId="77777777" w:rsidR="00E92083" w:rsidRPr="00844754" w:rsidRDefault="006150F9">
            <w:pPr>
              <w:pStyle w:val="TableParagraph"/>
              <w:ind w:left="297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150 (34%)</w:t>
            </w:r>
          </w:p>
          <w:p w14:paraId="5D2813CF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58CD59F" w14:textId="77777777" w:rsidR="00E92083" w:rsidRPr="00844754" w:rsidRDefault="006150F9">
            <w:pPr>
              <w:pStyle w:val="TableParagraph"/>
              <w:ind w:left="350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55 (13%)</w:t>
            </w:r>
          </w:p>
        </w:tc>
      </w:tr>
      <w:tr w:rsidR="00E92083" w:rsidRPr="00711926" w14:paraId="30427764" w14:textId="77777777">
        <w:trPr>
          <w:trHeight w:val="2008"/>
          <w:jc w:val="center"/>
        </w:trPr>
        <w:tc>
          <w:tcPr>
            <w:tcW w:w="2516" w:type="dxa"/>
          </w:tcPr>
          <w:p w14:paraId="0C3D75FD" w14:textId="77777777" w:rsidR="00E92083" w:rsidRPr="00844754" w:rsidRDefault="006150F9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ECMO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类型</w:t>
            </w:r>
            <w:proofErr w:type="spellEnd"/>
          </w:p>
          <w:p w14:paraId="2CE413F9" w14:textId="77777777" w:rsidR="00E92083" w:rsidRPr="00844754" w:rsidRDefault="00E92083">
            <w:pPr>
              <w:pStyle w:val="TableParagraph"/>
              <w:spacing w:before="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44DEFF9D" w14:textId="1E2441BE" w:rsidR="00E92083" w:rsidRPr="00844754" w:rsidRDefault="006150F9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VA-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外</w:t>
            </w:r>
            <w:r w:rsidR="00DC62E5"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周</w:t>
            </w:r>
          </w:p>
          <w:p w14:paraId="3A0100CE" w14:textId="77777777" w:rsidR="00E92083" w:rsidRPr="00844754" w:rsidRDefault="00E92083">
            <w:pPr>
              <w:pStyle w:val="TableParagraph"/>
              <w:spacing w:before="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3889F59" w14:textId="77777777" w:rsidR="00E92083" w:rsidRPr="00844754" w:rsidRDefault="006150F9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VA-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中央</w:t>
            </w:r>
            <w:proofErr w:type="spellEnd"/>
          </w:p>
          <w:p w14:paraId="3B56023B" w14:textId="77777777" w:rsidR="00E92083" w:rsidRPr="00844754" w:rsidRDefault="00E92083">
            <w:pPr>
              <w:pStyle w:val="TableParagraph"/>
              <w:spacing w:before="1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DA076A9" w14:textId="77777777" w:rsidR="00E92083" w:rsidRPr="00844754" w:rsidRDefault="006150F9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vv</w:t>
            </w:r>
            <w:proofErr w:type="spellEnd"/>
          </w:p>
        </w:tc>
        <w:tc>
          <w:tcPr>
            <w:tcW w:w="1377" w:type="dxa"/>
          </w:tcPr>
          <w:p w14:paraId="3FF51A72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3904545E" w14:textId="77777777" w:rsidR="00E92083" w:rsidRPr="00844754" w:rsidRDefault="006150F9">
            <w:pPr>
              <w:pStyle w:val="TableParagraph"/>
              <w:spacing w:before="197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46 (50%)</w:t>
            </w:r>
          </w:p>
          <w:p w14:paraId="76256287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1341C0B8" w14:textId="77777777" w:rsidR="00E92083" w:rsidRPr="00844754" w:rsidRDefault="006150F9">
            <w:pPr>
              <w:pStyle w:val="TableParagraph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36 (39%)</w:t>
            </w:r>
          </w:p>
          <w:p w14:paraId="5C8B0711" w14:textId="77777777" w:rsidR="00E92083" w:rsidRPr="00844754" w:rsidRDefault="00E92083">
            <w:pPr>
              <w:pStyle w:val="TableParagraph"/>
              <w:spacing w:before="1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C9B082B" w14:textId="77777777" w:rsidR="00E92083" w:rsidRPr="00844754" w:rsidRDefault="006150F9">
            <w:pPr>
              <w:pStyle w:val="TableParagraph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10 (11%)</w:t>
            </w:r>
          </w:p>
        </w:tc>
        <w:tc>
          <w:tcPr>
            <w:tcW w:w="1379" w:type="dxa"/>
          </w:tcPr>
          <w:p w14:paraId="4295302A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70658D3A" w14:textId="77777777" w:rsidR="00E92083" w:rsidRPr="00844754" w:rsidRDefault="006150F9">
            <w:pPr>
              <w:pStyle w:val="TableParagraph"/>
              <w:spacing w:before="197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54 (49%)</w:t>
            </w:r>
          </w:p>
          <w:p w14:paraId="02E7DF56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146FA410" w14:textId="77777777" w:rsidR="00E92083" w:rsidRPr="00844754" w:rsidRDefault="006150F9">
            <w:pPr>
              <w:pStyle w:val="TableParagraph"/>
              <w:ind w:left="30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46 (42%)</w:t>
            </w:r>
          </w:p>
          <w:p w14:paraId="19F5A7AC" w14:textId="77777777" w:rsidR="00E92083" w:rsidRPr="00844754" w:rsidRDefault="00E92083">
            <w:pPr>
              <w:pStyle w:val="TableParagraph"/>
              <w:spacing w:before="1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002E4243" w14:textId="77777777" w:rsidR="00E92083" w:rsidRPr="00844754" w:rsidRDefault="006150F9">
            <w:pPr>
              <w:pStyle w:val="TableParagraph"/>
              <w:ind w:left="36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10 (9%)</w:t>
            </w:r>
          </w:p>
        </w:tc>
        <w:tc>
          <w:tcPr>
            <w:tcW w:w="1430" w:type="dxa"/>
          </w:tcPr>
          <w:p w14:paraId="09B0B07A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A6EEB46" w14:textId="77777777" w:rsidR="00E92083" w:rsidRPr="00844754" w:rsidRDefault="006150F9">
            <w:pPr>
              <w:pStyle w:val="TableParagraph"/>
              <w:spacing w:before="197"/>
              <w:ind w:left="33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63 (58%)</w:t>
            </w:r>
          </w:p>
          <w:p w14:paraId="6C44B210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226FF1F9" w14:textId="77777777" w:rsidR="00E92083" w:rsidRPr="00844754" w:rsidRDefault="006150F9">
            <w:pPr>
              <w:pStyle w:val="TableParagraph"/>
              <w:ind w:left="33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37 (34%)</w:t>
            </w:r>
          </w:p>
          <w:p w14:paraId="3BA28F23" w14:textId="77777777" w:rsidR="00E92083" w:rsidRPr="00844754" w:rsidRDefault="00E92083">
            <w:pPr>
              <w:pStyle w:val="TableParagraph"/>
              <w:spacing w:before="1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6659F599" w14:textId="77777777" w:rsidR="00E92083" w:rsidRPr="00844754" w:rsidRDefault="006150F9">
            <w:pPr>
              <w:pStyle w:val="TableParagraph"/>
              <w:ind w:left="44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9 (8%)</w:t>
            </w:r>
          </w:p>
        </w:tc>
        <w:tc>
          <w:tcPr>
            <w:tcW w:w="1413" w:type="dxa"/>
          </w:tcPr>
          <w:p w14:paraId="242FDE27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B6A4366" w14:textId="77777777" w:rsidR="00E92083" w:rsidRPr="00844754" w:rsidRDefault="006150F9">
            <w:pPr>
              <w:pStyle w:val="TableParagraph"/>
              <w:spacing w:before="197"/>
              <w:ind w:left="32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44 (35%)</w:t>
            </w:r>
          </w:p>
          <w:p w14:paraId="16A899F7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D276083" w14:textId="77777777" w:rsidR="00E92083" w:rsidRPr="00844754" w:rsidRDefault="006150F9">
            <w:pPr>
              <w:pStyle w:val="TableParagraph"/>
              <w:ind w:left="32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55 (44%)</w:t>
            </w:r>
          </w:p>
          <w:p w14:paraId="4AAE5BE1" w14:textId="77777777" w:rsidR="00E92083" w:rsidRPr="00844754" w:rsidRDefault="00E92083">
            <w:pPr>
              <w:pStyle w:val="TableParagraph"/>
              <w:spacing w:before="10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1E079BDC" w14:textId="77777777" w:rsidR="00E92083" w:rsidRPr="00844754" w:rsidRDefault="006150F9">
            <w:pPr>
              <w:pStyle w:val="TableParagraph"/>
              <w:ind w:left="32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26 (21%)</w:t>
            </w:r>
          </w:p>
        </w:tc>
        <w:tc>
          <w:tcPr>
            <w:tcW w:w="1463" w:type="dxa"/>
          </w:tcPr>
          <w:p w14:paraId="24F30796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1A76D5F8" w14:textId="77777777" w:rsidR="00E92083" w:rsidRPr="00844754" w:rsidRDefault="006150F9">
            <w:pPr>
              <w:pStyle w:val="TableParagraph"/>
              <w:spacing w:before="190"/>
              <w:ind w:left="297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207 (47%)</w:t>
            </w:r>
          </w:p>
          <w:p w14:paraId="5BFB41B7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114F347" w14:textId="77777777" w:rsidR="00E92083" w:rsidRPr="00844754" w:rsidRDefault="006150F9">
            <w:pPr>
              <w:pStyle w:val="TableParagraph"/>
              <w:ind w:left="297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174 (40%)</w:t>
            </w:r>
          </w:p>
          <w:p w14:paraId="2BC5D6EB" w14:textId="77777777" w:rsidR="00E92083" w:rsidRPr="00844754" w:rsidRDefault="00E92083">
            <w:pPr>
              <w:pStyle w:val="TableParagraph"/>
              <w:spacing w:before="9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14:paraId="5FD2ACF7" w14:textId="77777777" w:rsidR="00E92083" w:rsidRPr="00844754" w:rsidRDefault="006150F9">
            <w:pPr>
              <w:pStyle w:val="TableParagraph"/>
              <w:spacing w:before="1"/>
              <w:ind w:left="350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55 (13%)</w:t>
            </w:r>
          </w:p>
        </w:tc>
      </w:tr>
      <w:tr w:rsidR="00E92083" w:rsidRPr="00711926" w14:paraId="315182BC" w14:textId="77777777">
        <w:trPr>
          <w:trHeight w:val="863"/>
          <w:jc w:val="center"/>
        </w:trPr>
        <w:tc>
          <w:tcPr>
            <w:tcW w:w="2516" w:type="dxa"/>
          </w:tcPr>
          <w:p w14:paraId="00EB143E" w14:textId="77777777" w:rsidR="00E92083" w:rsidRPr="00844754" w:rsidRDefault="006150F9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ECMO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持续时间，</w:t>
            </w:r>
          </w:p>
          <w:p w14:paraId="55744AFD" w14:textId="77777777" w:rsidR="00E92083" w:rsidRPr="00844754" w:rsidRDefault="00E92083">
            <w:pPr>
              <w:pStyle w:val="TableParagraph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</w:pPr>
          </w:p>
          <w:p w14:paraId="696DBC27" w14:textId="77777777" w:rsidR="00E92083" w:rsidRPr="00844754" w:rsidRDefault="006150F9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中位数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  <w:lang w:eastAsia="zh-CN"/>
              </w:rPr>
              <w:t>(IQR)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  <w:lang w:eastAsia="zh-CN"/>
              </w:rPr>
              <w:t>天</w:t>
            </w:r>
          </w:p>
        </w:tc>
        <w:tc>
          <w:tcPr>
            <w:tcW w:w="1377" w:type="dxa"/>
          </w:tcPr>
          <w:p w14:paraId="31D80D38" w14:textId="77777777" w:rsidR="00E92083" w:rsidRPr="00844754" w:rsidRDefault="006150F9">
            <w:pPr>
              <w:pStyle w:val="TableParagraph"/>
              <w:spacing w:before="1"/>
              <w:ind w:left="111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6.5 (4.1-12.9)</w:t>
            </w:r>
          </w:p>
        </w:tc>
        <w:tc>
          <w:tcPr>
            <w:tcW w:w="1379" w:type="dxa"/>
          </w:tcPr>
          <w:p w14:paraId="487FEA25" w14:textId="77777777" w:rsidR="00E92083" w:rsidRPr="00844754" w:rsidRDefault="006150F9">
            <w:pPr>
              <w:pStyle w:val="TableParagraph"/>
              <w:spacing w:before="1"/>
              <w:ind w:left="111" w:right="97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8.0 (3.9-12.8)</w:t>
            </w:r>
          </w:p>
        </w:tc>
        <w:tc>
          <w:tcPr>
            <w:tcW w:w="1430" w:type="dxa"/>
          </w:tcPr>
          <w:p w14:paraId="6E466E3F" w14:textId="77777777" w:rsidR="00E92083" w:rsidRPr="00844754" w:rsidRDefault="006150F9">
            <w:pPr>
              <w:pStyle w:val="TableParagraph"/>
              <w:spacing w:before="1"/>
              <w:ind w:left="114" w:right="10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5.4 (2.8-8.5)</w:t>
            </w:r>
          </w:p>
        </w:tc>
        <w:tc>
          <w:tcPr>
            <w:tcW w:w="1413" w:type="dxa"/>
          </w:tcPr>
          <w:p w14:paraId="1F005ACE" w14:textId="77777777" w:rsidR="00E92083" w:rsidRPr="00844754" w:rsidRDefault="006150F9">
            <w:pPr>
              <w:pStyle w:val="TableParagraph"/>
              <w:spacing w:before="1"/>
              <w:ind w:left="186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4.1 (2.1-8.7)</w:t>
            </w:r>
          </w:p>
        </w:tc>
        <w:tc>
          <w:tcPr>
            <w:tcW w:w="1463" w:type="dxa"/>
          </w:tcPr>
          <w:p w14:paraId="6BA8444F" w14:textId="77777777" w:rsidR="00E92083" w:rsidRPr="00844754" w:rsidRDefault="006150F9">
            <w:pPr>
              <w:pStyle w:val="TableParagraph"/>
              <w:spacing w:line="213" w:lineRule="exact"/>
              <w:ind w:left="155" w:right="140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5.7 (3.0-10.8)</w:t>
            </w:r>
          </w:p>
        </w:tc>
      </w:tr>
      <w:tr w:rsidR="00E92083" w:rsidRPr="00711926" w14:paraId="05C70B41" w14:textId="77777777">
        <w:trPr>
          <w:trHeight w:val="304"/>
          <w:jc w:val="center"/>
        </w:trPr>
        <w:tc>
          <w:tcPr>
            <w:tcW w:w="2516" w:type="dxa"/>
          </w:tcPr>
          <w:p w14:paraId="1F113FD7" w14:textId="77777777" w:rsidR="00E92083" w:rsidRPr="00844754" w:rsidRDefault="006150F9">
            <w:pPr>
              <w:pStyle w:val="TableParagraph"/>
              <w:spacing w:before="1"/>
              <w:ind w:left="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死亡率，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n</w:t>
            </w:r>
            <w:proofErr w:type="spellEnd"/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%</w:t>
            </w:r>
            <w:r w:rsidRPr="00844754"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）</w:t>
            </w:r>
          </w:p>
        </w:tc>
        <w:tc>
          <w:tcPr>
            <w:tcW w:w="1377" w:type="dxa"/>
          </w:tcPr>
          <w:p w14:paraId="73CAD0E7" w14:textId="77777777" w:rsidR="00E92083" w:rsidRPr="00844754" w:rsidRDefault="006150F9">
            <w:pPr>
              <w:pStyle w:val="TableParagraph"/>
              <w:spacing w:before="1"/>
              <w:ind w:left="108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42 (46%)</w:t>
            </w:r>
          </w:p>
        </w:tc>
        <w:tc>
          <w:tcPr>
            <w:tcW w:w="1379" w:type="dxa"/>
          </w:tcPr>
          <w:p w14:paraId="46BD17CB" w14:textId="77777777" w:rsidR="00E92083" w:rsidRPr="00844754" w:rsidRDefault="006150F9">
            <w:pPr>
              <w:pStyle w:val="TableParagraph"/>
              <w:spacing w:before="1"/>
              <w:ind w:left="110" w:right="98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48 (44%)</w:t>
            </w:r>
          </w:p>
        </w:tc>
        <w:tc>
          <w:tcPr>
            <w:tcW w:w="1430" w:type="dxa"/>
          </w:tcPr>
          <w:p w14:paraId="5F46938C" w14:textId="77777777" w:rsidR="00E92083" w:rsidRPr="00844754" w:rsidRDefault="006150F9">
            <w:pPr>
              <w:pStyle w:val="TableParagraph"/>
              <w:spacing w:before="1"/>
              <w:ind w:left="112" w:right="102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52 (48%)</w:t>
            </w:r>
          </w:p>
        </w:tc>
        <w:tc>
          <w:tcPr>
            <w:tcW w:w="1413" w:type="dxa"/>
          </w:tcPr>
          <w:p w14:paraId="319742AB" w14:textId="77777777" w:rsidR="00E92083" w:rsidRPr="00844754" w:rsidRDefault="006150F9">
            <w:pPr>
              <w:pStyle w:val="TableParagraph"/>
              <w:spacing w:before="1"/>
              <w:ind w:left="326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sz w:val="18"/>
                <w:szCs w:val="18"/>
              </w:rPr>
              <w:t>46 (37%)</w:t>
            </w:r>
          </w:p>
        </w:tc>
        <w:tc>
          <w:tcPr>
            <w:tcW w:w="1463" w:type="dxa"/>
          </w:tcPr>
          <w:p w14:paraId="12E567AD" w14:textId="77777777" w:rsidR="00E92083" w:rsidRPr="00844754" w:rsidRDefault="006150F9">
            <w:pPr>
              <w:pStyle w:val="TableParagraph"/>
              <w:spacing w:line="213" w:lineRule="exact"/>
              <w:ind w:left="153" w:right="140"/>
              <w:jc w:val="left"/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</w:pPr>
            <w:r w:rsidRPr="00844754">
              <w:rPr>
                <w:rFonts w:ascii="Times New Roman" w:eastAsiaTheme="minorEastAsia" w:hAnsi="Times New Roman" w:cs="Times New Roman"/>
                <w:b/>
                <w:sz w:val="18"/>
                <w:szCs w:val="18"/>
              </w:rPr>
              <w:t>188 (43%)</w:t>
            </w:r>
          </w:p>
        </w:tc>
      </w:tr>
    </w:tbl>
    <w:p w14:paraId="400760F4" w14:textId="77777777" w:rsidR="00E92083" w:rsidRPr="00844754" w:rsidRDefault="00E92083">
      <w:pPr>
        <w:pStyle w:val="a4"/>
        <w:tabs>
          <w:tab w:val="left" w:pos="661"/>
        </w:tabs>
        <w:spacing w:before="0" w:line="487" w:lineRule="auto"/>
        <w:ind w:left="220" w:right="2019" w:firstLine="0"/>
        <w:rPr>
          <w:rFonts w:ascii="Times New Roman" w:eastAsiaTheme="minorEastAsia" w:hAnsi="Times New Roman" w:cs="Times New Roman"/>
          <w:szCs w:val="21"/>
          <w:lang w:eastAsia="zh-CN" w:bidi="ar-SA"/>
        </w:rPr>
      </w:pPr>
    </w:p>
    <w:p w14:paraId="0F3C0AB4" w14:textId="77777777" w:rsidR="0089592A" w:rsidRDefault="0089592A">
      <w:pPr>
        <w:pStyle w:val="2"/>
        <w:spacing w:before="96"/>
        <w:rPr>
          <w:rFonts w:ascii="Times New Roman" w:eastAsiaTheme="minorEastAsia" w:hAnsi="Times New Roman" w:cs="Times New Roman"/>
          <w:lang w:eastAsia="zh-CN"/>
        </w:rPr>
      </w:pPr>
    </w:p>
    <w:p w14:paraId="1DEFD1F1" w14:textId="77777777" w:rsidR="0089592A" w:rsidRDefault="0089592A">
      <w:pPr>
        <w:pStyle w:val="2"/>
        <w:spacing w:before="96"/>
        <w:rPr>
          <w:rFonts w:ascii="Times New Roman" w:eastAsiaTheme="minorEastAsia" w:hAnsi="Times New Roman" w:cs="Times New Roman"/>
          <w:lang w:eastAsia="zh-CN"/>
        </w:rPr>
      </w:pPr>
    </w:p>
    <w:p w14:paraId="38D51F4D" w14:textId="77777777" w:rsidR="0089592A" w:rsidRDefault="0089592A">
      <w:pPr>
        <w:pStyle w:val="2"/>
        <w:spacing w:before="96"/>
        <w:rPr>
          <w:rFonts w:ascii="Times New Roman" w:eastAsiaTheme="minorEastAsia" w:hAnsi="Times New Roman" w:cs="Times New Roman"/>
          <w:lang w:eastAsia="zh-CN"/>
        </w:rPr>
      </w:pPr>
    </w:p>
    <w:p w14:paraId="29685172" w14:textId="77777777" w:rsidR="0089592A" w:rsidRDefault="0089592A">
      <w:pPr>
        <w:pStyle w:val="2"/>
        <w:spacing w:before="96"/>
        <w:rPr>
          <w:rFonts w:ascii="Times New Roman" w:eastAsiaTheme="minorEastAsia" w:hAnsi="Times New Roman" w:cs="Times New Roman"/>
          <w:lang w:eastAsia="zh-CN"/>
        </w:rPr>
      </w:pPr>
    </w:p>
    <w:p w14:paraId="2AC8B324" w14:textId="77777777" w:rsidR="0089592A" w:rsidRDefault="0089592A" w:rsidP="0089592A">
      <w:pPr>
        <w:pStyle w:val="2"/>
        <w:spacing w:before="96"/>
        <w:ind w:left="0"/>
        <w:rPr>
          <w:rFonts w:ascii="Times New Roman" w:eastAsiaTheme="minorEastAsia" w:hAnsi="Times New Roman" w:cs="Times New Roman"/>
          <w:lang w:eastAsia="zh-CN"/>
        </w:rPr>
      </w:pPr>
    </w:p>
    <w:p w14:paraId="761F4E26" w14:textId="4C0D06BF" w:rsidR="00E92083" w:rsidRPr="00844754" w:rsidRDefault="006150F9">
      <w:pPr>
        <w:pStyle w:val="2"/>
        <w:spacing w:before="96"/>
        <w:rPr>
          <w:rFonts w:ascii="Times New Roman" w:eastAsiaTheme="minorEastAsia" w:hAnsi="Times New Roman" w:cs="Times New Roman"/>
          <w:lang w:eastAsia="zh-CN"/>
        </w:rPr>
      </w:pPr>
      <w:r w:rsidRPr="00844754">
        <w:rPr>
          <w:rFonts w:ascii="Times New Roman" w:eastAsiaTheme="minorEastAsia" w:hAnsi="Times New Roman" w:cs="Times New Roman" w:hint="eastAsia"/>
          <w:lang w:eastAsia="zh-CN"/>
        </w:rPr>
        <w:lastRenderedPageBreak/>
        <w:t>表</w:t>
      </w:r>
      <w:r w:rsidRPr="00844754">
        <w:rPr>
          <w:rFonts w:ascii="Times New Roman" w:eastAsiaTheme="minorEastAsia" w:hAnsi="Times New Roman" w:cs="Times New Roman"/>
          <w:lang w:eastAsia="zh-CN"/>
        </w:rPr>
        <w:t>2</w:t>
      </w:r>
      <w:r w:rsidR="00CC1A6E" w:rsidRPr="00844754">
        <w:rPr>
          <w:rFonts w:ascii="Times New Roman" w:eastAsiaTheme="minorEastAsia" w:hAnsi="Times New Roman" w:cs="Times New Roman"/>
          <w:lang w:eastAsia="zh-CN"/>
        </w:rPr>
        <w:t>.</w:t>
      </w:r>
      <w:r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头部成像和</w:t>
      </w:r>
      <w:proofErr w:type="spellStart"/>
      <w:r w:rsidRPr="00844754">
        <w:rPr>
          <w:rFonts w:ascii="Times New Roman" w:eastAsiaTheme="minorEastAsia" w:hAnsi="Times New Roman" w:cs="Times New Roman"/>
          <w:lang w:eastAsia="zh-CN"/>
        </w:rPr>
        <w:t>cEEG</w:t>
      </w:r>
      <w:proofErr w:type="spellEnd"/>
      <w:r w:rsidR="005C6D6F">
        <w:rPr>
          <w:rFonts w:ascii="Times New Roman" w:eastAsiaTheme="minorEastAsia" w:hAnsi="Times New Roman" w:cs="Times New Roman" w:hint="eastAsia"/>
          <w:lang w:eastAsia="zh-CN"/>
        </w:rPr>
        <w:t>报告</w:t>
      </w:r>
    </w:p>
    <w:tbl>
      <w:tblPr>
        <w:tblpPr w:leftFromText="180" w:rightFromText="180" w:vertAnchor="text" w:horzAnchor="page" w:tblpX="1666" w:tblpY="63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1841"/>
        <w:gridCol w:w="1839"/>
        <w:gridCol w:w="2038"/>
      </w:tblGrid>
      <w:tr w:rsidR="00E92083" w:rsidRPr="00711926" w14:paraId="2F97CCCC" w14:textId="77777777">
        <w:trPr>
          <w:trHeight w:val="90"/>
        </w:trPr>
        <w:tc>
          <w:tcPr>
            <w:tcW w:w="3960" w:type="dxa"/>
          </w:tcPr>
          <w:p w14:paraId="2A05FC05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1841" w:type="dxa"/>
          </w:tcPr>
          <w:p w14:paraId="42A21B2A" w14:textId="77777777" w:rsidR="00E92083" w:rsidRPr="00844754" w:rsidRDefault="006150F9">
            <w:pPr>
              <w:pStyle w:val="TableParagraph"/>
              <w:spacing w:line="213" w:lineRule="exact"/>
              <w:ind w:left="185" w:right="179"/>
              <w:jc w:val="center"/>
              <w:rPr>
                <w:rFonts w:ascii="Times New Roman" w:eastAsiaTheme="minorEastAsia" w:hAnsi="Times New Roman" w:cs="Times New Roman"/>
                <w:b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9"/>
              </w:rPr>
              <w:t>新生儿</w:t>
            </w:r>
            <w:r w:rsidRPr="00844754">
              <w:rPr>
                <w:rFonts w:ascii="Times New Roman" w:eastAsiaTheme="minorEastAsia" w:hAnsi="Times New Roman" w:cs="Times New Roman"/>
                <w:b/>
                <w:sz w:val="19"/>
              </w:rPr>
              <w:t>ECMO</w:t>
            </w:r>
            <w:proofErr w:type="spellEnd"/>
          </w:p>
          <w:p w14:paraId="5FF901CF" w14:textId="77777777" w:rsidR="00E92083" w:rsidRPr="00844754" w:rsidRDefault="00E92083">
            <w:pPr>
              <w:pStyle w:val="TableParagraph"/>
              <w:spacing w:before="7"/>
              <w:rPr>
                <w:rFonts w:ascii="Times New Roman" w:eastAsiaTheme="minorEastAsia" w:hAnsi="Times New Roman" w:cs="Times New Roman"/>
                <w:b/>
                <w:sz w:val="20"/>
              </w:rPr>
            </w:pPr>
          </w:p>
          <w:p w14:paraId="6EC73D16" w14:textId="77777777" w:rsidR="00E92083" w:rsidRPr="00844754" w:rsidRDefault="006150F9">
            <w:pPr>
              <w:pStyle w:val="TableParagraph"/>
              <w:ind w:left="183" w:right="179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=92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）</w:t>
            </w:r>
          </w:p>
        </w:tc>
        <w:tc>
          <w:tcPr>
            <w:tcW w:w="1839" w:type="dxa"/>
          </w:tcPr>
          <w:p w14:paraId="6C7F5B7E" w14:textId="77777777" w:rsidR="00E92083" w:rsidRPr="00844754" w:rsidRDefault="006150F9">
            <w:pPr>
              <w:pStyle w:val="TableParagraph"/>
              <w:spacing w:line="213" w:lineRule="exact"/>
              <w:ind w:left="185" w:right="177"/>
              <w:jc w:val="center"/>
              <w:rPr>
                <w:rFonts w:ascii="Times New Roman" w:eastAsiaTheme="minorEastAsia" w:hAnsi="Times New Roman" w:cs="Times New Roman"/>
                <w:b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b/>
                <w:sz w:val="19"/>
              </w:rPr>
              <w:t>儿科</w:t>
            </w:r>
            <w:r w:rsidRPr="00844754">
              <w:rPr>
                <w:rFonts w:ascii="Times New Roman" w:eastAsiaTheme="minorEastAsia" w:hAnsi="Times New Roman" w:cs="Times New Roman"/>
                <w:b/>
                <w:sz w:val="19"/>
              </w:rPr>
              <w:t>ECMO</w:t>
            </w:r>
            <w:proofErr w:type="spellEnd"/>
          </w:p>
          <w:p w14:paraId="6CE5DD31" w14:textId="77777777" w:rsidR="00E92083" w:rsidRPr="00844754" w:rsidRDefault="00E92083">
            <w:pPr>
              <w:pStyle w:val="TableParagraph"/>
              <w:spacing w:before="7"/>
              <w:rPr>
                <w:rFonts w:ascii="Times New Roman" w:eastAsiaTheme="minorEastAsia" w:hAnsi="Times New Roman" w:cs="Times New Roman"/>
                <w:b/>
                <w:sz w:val="20"/>
              </w:rPr>
            </w:pPr>
          </w:p>
          <w:p w14:paraId="49639AB5" w14:textId="77777777" w:rsidR="00E92083" w:rsidRPr="00844754" w:rsidRDefault="006150F9">
            <w:pPr>
              <w:pStyle w:val="TableParagraph"/>
              <w:ind w:left="183" w:right="177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=109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）</w:t>
            </w:r>
          </w:p>
        </w:tc>
        <w:tc>
          <w:tcPr>
            <w:tcW w:w="2038" w:type="dxa"/>
          </w:tcPr>
          <w:p w14:paraId="0D32FFFA" w14:textId="77777777" w:rsidR="00E92083" w:rsidRPr="00844754" w:rsidRDefault="006150F9">
            <w:pPr>
              <w:pStyle w:val="TableParagraph"/>
              <w:spacing w:line="213" w:lineRule="exact"/>
              <w:ind w:left="135" w:right="128"/>
              <w:jc w:val="center"/>
              <w:rPr>
                <w:rFonts w:ascii="Times New Roman" w:eastAsiaTheme="minorEastAsia" w:hAnsi="Times New Roman" w:cs="Times New Roman"/>
                <w:b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/>
                <w:b/>
                <w:sz w:val="19"/>
              </w:rPr>
              <w:t>ECMO</w:t>
            </w:r>
            <w:r w:rsidRPr="00844754">
              <w:rPr>
                <w:rFonts w:ascii="Times New Roman" w:eastAsiaTheme="minorEastAsia" w:hAnsi="Times New Roman" w:cs="Times New Roman" w:hint="eastAsia"/>
                <w:b/>
                <w:sz w:val="19"/>
              </w:rPr>
              <w:t>总计</w:t>
            </w:r>
            <w:proofErr w:type="spellEnd"/>
          </w:p>
          <w:p w14:paraId="7892D4B6" w14:textId="77777777" w:rsidR="00E92083" w:rsidRPr="00844754" w:rsidRDefault="00E92083">
            <w:pPr>
              <w:pStyle w:val="TableParagraph"/>
              <w:spacing w:before="7"/>
              <w:rPr>
                <w:rFonts w:ascii="Times New Roman" w:eastAsiaTheme="minorEastAsia" w:hAnsi="Times New Roman" w:cs="Times New Roman"/>
                <w:b/>
                <w:sz w:val="20"/>
              </w:rPr>
            </w:pPr>
          </w:p>
          <w:p w14:paraId="33F7417B" w14:textId="77777777" w:rsidR="00E92083" w:rsidRPr="00844754" w:rsidRDefault="006150F9">
            <w:pPr>
              <w:pStyle w:val="TableParagraph"/>
              <w:ind w:left="133" w:right="131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n=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201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）</w:t>
            </w:r>
          </w:p>
        </w:tc>
      </w:tr>
      <w:tr w:rsidR="00E92083" w:rsidRPr="00711926" w14:paraId="1B1204D4" w14:textId="77777777">
        <w:trPr>
          <w:trHeight w:val="333"/>
        </w:trPr>
        <w:tc>
          <w:tcPr>
            <w:tcW w:w="3960" w:type="dxa"/>
            <w:tcBorders>
              <w:bottom w:val="nil"/>
            </w:tcBorders>
          </w:tcPr>
          <w:p w14:paraId="6D988207" w14:textId="77777777" w:rsidR="00E92083" w:rsidRPr="00844754" w:rsidRDefault="006150F9">
            <w:pPr>
              <w:pStyle w:val="TableParagraph"/>
              <w:ind w:left="105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头部成像，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（死亡率，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[%]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）</w:t>
            </w:r>
          </w:p>
        </w:tc>
        <w:tc>
          <w:tcPr>
            <w:tcW w:w="1841" w:type="dxa"/>
            <w:tcBorders>
              <w:bottom w:val="nil"/>
            </w:tcBorders>
          </w:tcPr>
          <w:p w14:paraId="0EC1312B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1839" w:type="dxa"/>
            <w:tcBorders>
              <w:bottom w:val="nil"/>
            </w:tcBorders>
          </w:tcPr>
          <w:p w14:paraId="24880462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111CDB34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</w:tr>
      <w:tr w:rsidR="00E92083" w:rsidRPr="00711926" w14:paraId="653D91C4" w14:textId="77777777">
        <w:trPr>
          <w:trHeight w:val="459"/>
        </w:trPr>
        <w:tc>
          <w:tcPr>
            <w:tcW w:w="3960" w:type="dxa"/>
            <w:tcBorders>
              <w:top w:val="nil"/>
              <w:bottom w:val="nil"/>
            </w:tcBorders>
          </w:tcPr>
          <w:p w14:paraId="1D4FEF91" w14:textId="2F29DA8E" w:rsidR="00E92083" w:rsidRPr="00844754" w:rsidRDefault="006150F9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spacing w:before="117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仅仅是全</w:t>
            </w:r>
            <w:proofErr w:type="spellEnd"/>
            <w:r w:rsidR="00B131E1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</w:t>
            </w:r>
            <w:r w:rsidR="00A537B0"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损伤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EA64A25" w14:textId="77777777" w:rsidR="00E92083" w:rsidRPr="00844754" w:rsidRDefault="006150F9">
            <w:pPr>
              <w:pStyle w:val="TableParagraph"/>
              <w:spacing w:before="116"/>
              <w:ind w:right="163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20 (10/20, [50%])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C773751" w14:textId="77777777" w:rsidR="00E92083" w:rsidRPr="00844754" w:rsidRDefault="006150F9">
            <w:pPr>
              <w:pStyle w:val="TableParagraph"/>
              <w:spacing w:before="116"/>
              <w:ind w:right="188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13 (9/13, [69 %])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34922260" w14:textId="77777777" w:rsidR="00E92083" w:rsidRPr="00844754" w:rsidRDefault="006150F9">
            <w:pPr>
              <w:pStyle w:val="TableParagraph"/>
              <w:spacing w:before="116"/>
              <w:ind w:left="133" w:right="131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33 (19/33, [58 %])</w:t>
            </w:r>
          </w:p>
        </w:tc>
      </w:tr>
      <w:tr w:rsidR="00E92083" w:rsidRPr="00711926" w14:paraId="0F13A09A" w14:textId="77777777">
        <w:trPr>
          <w:trHeight w:val="453"/>
        </w:trPr>
        <w:tc>
          <w:tcPr>
            <w:tcW w:w="3960" w:type="dxa"/>
            <w:tcBorders>
              <w:top w:val="nil"/>
              <w:bottom w:val="nil"/>
            </w:tcBorders>
          </w:tcPr>
          <w:p w14:paraId="060E04B1" w14:textId="17603A80" w:rsidR="00E92083" w:rsidRPr="00844754" w:rsidRDefault="002C4781">
            <w:pPr>
              <w:pStyle w:val="TableParagraph"/>
              <w:numPr>
                <w:ilvl w:val="0"/>
                <w:numId w:val="4"/>
              </w:numPr>
              <w:tabs>
                <w:tab w:val="left" w:pos="259"/>
              </w:tabs>
              <w:spacing w:before="119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r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局灶性</w:t>
            </w:r>
            <w:r w:rsidR="00A537B0"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损伤</w:t>
            </w:r>
            <w:r w:rsidR="006150F9" w:rsidRPr="00844754">
              <w:rPr>
                <w:rFonts w:ascii="Times New Roman" w:eastAsiaTheme="minorEastAsia" w:hAnsi="Times New Roman" w:cs="Times New Roman" w:hint="eastAsia"/>
                <w:sz w:val="19"/>
              </w:rPr>
              <w:t>±全</w:t>
            </w:r>
            <w:r w:rsidR="00B131E1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</w:t>
            </w:r>
            <w:r w:rsidR="006150F9" w:rsidRPr="00844754">
              <w:rPr>
                <w:rFonts w:ascii="Times New Roman" w:eastAsiaTheme="minorEastAsia" w:hAnsi="Times New Roman" w:cs="Times New Roman" w:hint="eastAsia"/>
                <w:sz w:val="19"/>
              </w:rPr>
              <w:t>性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62D6B0C6" w14:textId="77777777" w:rsidR="00E92083" w:rsidRPr="00844754" w:rsidRDefault="006150F9">
            <w:pPr>
              <w:pStyle w:val="TableParagraph"/>
              <w:spacing w:before="105"/>
              <w:ind w:right="137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52 (22/52, [ 42%])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14877CA" w14:textId="77777777" w:rsidR="00E92083" w:rsidRPr="00844754" w:rsidRDefault="006150F9">
            <w:pPr>
              <w:pStyle w:val="TableParagraph"/>
              <w:spacing w:before="105"/>
              <w:ind w:right="135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48 (28/48, [58 %])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342874BF" w14:textId="77777777" w:rsidR="00E92083" w:rsidRPr="00844754" w:rsidRDefault="006150F9">
            <w:pPr>
              <w:pStyle w:val="TableParagraph"/>
              <w:spacing w:before="105"/>
              <w:ind w:left="135" w:right="131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100 (50/100, [50 %])</w:t>
            </w:r>
          </w:p>
        </w:tc>
      </w:tr>
      <w:tr w:rsidR="00E92083" w:rsidRPr="00711926" w14:paraId="67F09224" w14:textId="77777777">
        <w:trPr>
          <w:trHeight w:val="584"/>
        </w:trPr>
        <w:tc>
          <w:tcPr>
            <w:tcW w:w="3960" w:type="dxa"/>
            <w:tcBorders>
              <w:top w:val="nil"/>
            </w:tcBorders>
          </w:tcPr>
          <w:p w14:paraId="7F04E5EB" w14:textId="03B8EE36" w:rsidR="00E92083" w:rsidRPr="00844754" w:rsidRDefault="006150F9">
            <w:pPr>
              <w:pStyle w:val="TableParagraph"/>
              <w:numPr>
                <w:ilvl w:val="0"/>
                <w:numId w:val="5"/>
              </w:numPr>
              <w:tabs>
                <w:tab w:val="left" w:pos="259"/>
              </w:tabs>
              <w:spacing w:before="128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无损伤</w:t>
            </w:r>
            <w:proofErr w:type="spellEnd"/>
            <w:r w:rsidRPr="00844754">
              <w:rPr>
                <w:rFonts w:ascii="Times New Roman" w:eastAsiaTheme="minorEastAsia" w:hAnsi="Times New Roman" w:cs="Times New Roman"/>
                <w:sz w:val="19"/>
              </w:rPr>
              <w:t>/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影像学</w:t>
            </w:r>
            <w:proofErr w:type="spellEnd"/>
            <w:r w:rsidR="005C6D6F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改变</w:t>
            </w:r>
          </w:p>
        </w:tc>
        <w:tc>
          <w:tcPr>
            <w:tcW w:w="1841" w:type="dxa"/>
            <w:tcBorders>
              <w:top w:val="nil"/>
            </w:tcBorders>
          </w:tcPr>
          <w:p w14:paraId="79F56E7D" w14:textId="77777777" w:rsidR="00E92083" w:rsidRPr="00844754" w:rsidRDefault="006150F9">
            <w:pPr>
              <w:pStyle w:val="TableParagraph"/>
              <w:spacing w:before="98"/>
              <w:ind w:right="137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20 (10/20, [50 %])</w:t>
            </w:r>
          </w:p>
        </w:tc>
        <w:tc>
          <w:tcPr>
            <w:tcW w:w="1839" w:type="dxa"/>
            <w:tcBorders>
              <w:top w:val="nil"/>
            </w:tcBorders>
          </w:tcPr>
          <w:p w14:paraId="579CB702" w14:textId="77777777" w:rsidR="00E92083" w:rsidRPr="00844754" w:rsidRDefault="006150F9">
            <w:pPr>
              <w:pStyle w:val="TableParagraph"/>
              <w:spacing w:before="98"/>
              <w:ind w:right="135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48 (15/48, [31 %])</w:t>
            </w:r>
          </w:p>
        </w:tc>
        <w:tc>
          <w:tcPr>
            <w:tcW w:w="2038" w:type="dxa"/>
            <w:tcBorders>
              <w:top w:val="nil"/>
            </w:tcBorders>
          </w:tcPr>
          <w:p w14:paraId="32259C79" w14:textId="77777777" w:rsidR="00E92083" w:rsidRPr="00844754" w:rsidRDefault="006150F9">
            <w:pPr>
              <w:pStyle w:val="TableParagraph"/>
              <w:spacing w:before="98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68 (25/68, [37%])</w:t>
            </w:r>
          </w:p>
        </w:tc>
      </w:tr>
      <w:tr w:rsidR="00E92083" w:rsidRPr="00711926" w14:paraId="6F9794E6" w14:textId="77777777">
        <w:trPr>
          <w:trHeight w:val="447"/>
        </w:trPr>
        <w:tc>
          <w:tcPr>
            <w:tcW w:w="3960" w:type="dxa"/>
          </w:tcPr>
          <w:p w14:paraId="13235429" w14:textId="77777777" w:rsidR="00E92083" w:rsidRPr="00844754" w:rsidRDefault="006150F9">
            <w:pPr>
              <w:pStyle w:val="TableParagraph"/>
              <w:ind w:left="105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脑电图开始时间，中位数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(IQR)h</w:t>
            </w:r>
          </w:p>
        </w:tc>
        <w:tc>
          <w:tcPr>
            <w:tcW w:w="1841" w:type="dxa"/>
          </w:tcPr>
          <w:p w14:paraId="4D605DA5" w14:textId="77777777" w:rsidR="00E92083" w:rsidRPr="00844754" w:rsidRDefault="006150F9">
            <w:pPr>
              <w:pStyle w:val="TableParagraph"/>
              <w:ind w:left="362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14.5 (5.6-42)</w:t>
            </w:r>
          </w:p>
        </w:tc>
        <w:tc>
          <w:tcPr>
            <w:tcW w:w="1839" w:type="dxa"/>
          </w:tcPr>
          <w:p w14:paraId="04F557FD" w14:textId="77777777" w:rsidR="00E92083" w:rsidRPr="00844754" w:rsidRDefault="006150F9">
            <w:pPr>
              <w:pStyle w:val="TableParagraph"/>
              <w:ind w:left="280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16.9 (8.1-26.5)</w:t>
            </w:r>
          </w:p>
        </w:tc>
        <w:tc>
          <w:tcPr>
            <w:tcW w:w="2038" w:type="dxa"/>
          </w:tcPr>
          <w:p w14:paraId="533D3E9B" w14:textId="77777777" w:rsidR="00E92083" w:rsidRPr="00844754" w:rsidRDefault="006150F9">
            <w:pPr>
              <w:pStyle w:val="TableParagraph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14.8 (6.8-30)</w:t>
            </w:r>
          </w:p>
        </w:tc>
      </w:tr>
      <w:tr w:rsidR="00E92083" w:rsidRPr="00711926" w14:paraId="21CD067A" w14:textId="77777777">
        <w:trPr>
          <w:trHeight w:val="448"/>
        </w:trPr>
        <w:tc>
          <w:tcPr>
            <w:tcW w:w="3960" w:type="dxa"/>
          </w:tcPr>
          <w:p w14:paraId="25383E88" w14:textId="77777777" w:rsidR="00E92083" w:rsidRPr="00844754" w:rsidRDefault="006150F9">
            <w:pPr>
              <w:pStyle w:val="TableParagraph"/>
              <w:spacing w:before="1"/>
              <w:ind w:left="105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脑电图持续时间，中位数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(IQR)h</w:t>
            </w:r>
          </w:p>
        </w:tc>
        <w:tc>
          <w:tcPr>
            <w:tcW w:w="1841" w:type="dxa"/>
          </w:tcPr>
          <w:p w14:paraId="79C3AE5C" w14:textId="77777777" w:rsidR="00E92083" w:rsidRPr="00844754" w:rsidRDefault="006150F9">
            <w:pPr>
              <w:pStyle w:val="TableParagraph"/>
              <w:spacing w:before="1"/>
              <w:ind w:right="216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41.9 (21.9-72.1)</w:t>
            </w:r>
          </w:p>
        </w:tc>
        <w:tc>
          <w:tcPr>
            <w:tcW w:w="1839" w:type="dxa"/>
          </w:tcPr>
          <w:p w14:paraId="63050026" w14:textId="77777777" w:rsidR="00E92083" w:rsidRPr="00844754" w:rsidRDefault="006150F9">
            <w:pPr>
              <w:pStyle w:val="TableParagraph"/>
              <w:spacing w:before="1"/>
              <w:ind w:right="214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39.8 (21.9-67.6)</w:t>
            </w:r>
          </w:p>
        </w:tc>
        <w:tc>
          <w:tcPr>
            <w:tcW w:w="2038" w:type="dxa"/>
          </w:tcPr>
          <w:p w14:paraId="51E38E0A" w14:textId="77777777" w:rsidR="00E92083" w:rsidRPr="00844754" w:rsidRDefault="006150F9">
            <w:pPr>
              <w:pStyle w:val="TableParagraph"/>
              <w:spacing w:before="1"/>
              <w:ind w:left="135" w:right="130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40.6 (23.2-67.7)</w:t>
            </w:r>
          </w:p>
        </w:tc>
      </w:tr>
      <w:tr w:rsidR="00E92083" w:rsidRPr="00711926" w14:paraId="77D5A02B" w14:textId="77777777">
        <w:trPr>
          <w:trHeight w:val="333"/>
        </w:trPr>
        <w:tc>
          <w:tcPr>
            <w:tcW w:w="3960" w:type="dxa"/>
            <w:tcBorders>
              <w:bottom w:val="nil"/>
            </w:tcBorders>
          </w:tcPr>
          <w:p w14:paraId="517E3EED" w14:textId="6AB72AB8" w:rsidR="00E92083" w:rsidRPr="00844754" w:rsidRDefault="006150F9">
            <w:pPr>
              <w:pStyle w:val="TableParagraph"/>
              <w:spacing w:before="1"/>
              <w:ind w:left="105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脑电图背景</w:t>
            </w:r>
            <w:r w:rsidR="003E7547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波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，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（死亡率，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[%]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）</w:t>
            </w:r>
          </w:p>
        </w:tc>
        <w:tc>
          <w:tcPr>
            <w:tcW w:w="1841" w:type="dxa"/>
            <w:tcBorders>
              <w:bottom w:val="nil"/>
            </w:tcBorders>
          </w:tcPr>
          <w:p w14:paraId="7340E44F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1839" w:type="dxa"/>
            <w:tcBorders>
              <w:bottom w:val="nil"/>
            </w:tcBorders>
          </w:tcPr>
          <w:p w14:paraId="1B839F37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237FC5D7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</w:tr>
      <w:tr w:rsidR="00E92083" w:rsidRPr="00711926" w14:paraId="70CE42B5" w14:textId="77777777">
        <w:trPr>
          <w:trHeight w:val="458"/>
        </w:trPr>
        <w:tc>
          <w:tcPr>
            <w:tcW w:w="3960" w:type="dxa"/>
            <w:tcBorders>
              <w:top w:val="nil"/>
              <w:bottom w:val="nil"/>
            </w:tcBorders>
          </w:tcPr>
          <w:p w14:paraId="596E945F" w14:textId="77777777" w:rsidR="00E92083" w:rsidRPr="00844754" w:rsidRDefault="006150F9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before="116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轻度异常</w:t>
            </w:r>
            <w:proofErr w:type="spellEnd"/>
            <w:r w:rsidRPr="00844754">
              <w:rPr>
                <w:rFonts w:ascii="Times New Roman" w:eastAsiaTheme="minorEastAsia" w:hAnsi="Times New Roman" w:cs="Times New Roman"/>
                <w:sz w:val="19"/>
              </w:rPr>
              <w:t>/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正常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23ED902" w14:textId="77777777" w:rsidR="00E92083" w:rsidRPr="00844754" w:rsidRDefault="006150F9">
            <w:pPr>
              <w:pStyle w:val="TableParagraph"/>
              <w:spacing w:before="114"/>
              <w:ind w:right="163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77 (29/77, [38%])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4017C2B2" w14:textId="77777777" w:rsidR="00E92083" w:rsidRPr="00844754" w:rsidRDefault="006150F9">
            <w:pPr>
              <w:pStyle w:val="TableParagraph"/>
              <w:spacing w:before="114"/>
              <w:ind w:right="135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84 (32/84, [38 %])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6A94FD82" w14:textId="77777777" w:rsidR="00E92083" w:rsidRPr="00844754" w:rsidRDefault="006150F9">
            <w:pPr>
              <w:pStyle w:val="TableParagraph"/>
              <w:spacing w:before="114"/>
              <w:ind w:left="133" w:right="131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161 (61/161, [38%])</w:t>
            </w:r>
          </w:p>
        </w:tc>
      </w:tr>
      <w:tr w:rsidR="00E92083" w:rsidRPr="00711926" w14:paraId="4B321B04" w14:textId="77777777">
        <w:trPr>
          <w:trHeight w:val="454"/>
        </w:trPr>
        <w:tc>
          <w:tcPr>
            <w:tcW w:w="3960" w:type="dxa"/>
            <w:tcBorders>
              <w:top w:val="nil"/>
              <w:bottom w:val="nil"/>
            </w:tcBorders>
          </w:tcPr>
          <w:p w14:paraId="33E21BD5" w14:textId="77777777" w:rsidR="00E92083" w:rsidRPr="00844754" w:rsidRDefault="006150F9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spacing w:before="119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中度异常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4527A72" w14:textId="77777777" w:rsidR="00E92083" w:rsidRPr="00844754" w:rsidRDefault="006150F9">
            <w:pPr>
              <w:pStyle w:val="TableParagraph"/>
              <w:spacing w:before="105"/>
              <w:ind w:left="333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7 (6/7, [86%])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B302680" w14:textId="77777777" w:rsidR="00E92083" w:rsidRPr="00844754" w:rsidRDefault="006150F9">
            <w:pPr>
              <w:pStyle w:val="TableParagraph"/>
              <w:spacing w:before="105"/>
              <w:ind w:left="333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8 (5/8, [63%])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3141FA75" w14:textId="77777777" w:rsidR="00E92083" w:rsidRPr="00844754" w:rsidRDefault="006150F9">
            <w:pPr>
              <w:pStyle w:val="TableParagraph"/>
              <w:spacing w:before="105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15 (11/15, [73%])</w:t>
            </w:r>
          </w:p>
        </w:tc>
      </w:tr>
      <w:tr w:rsidR="00E92083" w:rsidRPr="00711926" w14:paraId="2E12B42C" w14:textId="77777777">
        <w:trPr>
          <w:trHeight w:val="582"/>
        </w:trPr>
        <w:tc>
          <w:tcPr>
            <w:tcW w:w="3960" w:type="dxa"/>
            <w:tcBorders>
              <w:top w:val="nil"/>
            </w:tcBorders>
          </w:tcPr>
          <w:p w14:paraId="5C43515A" w14:textId="77777777" w:rsidR="00E92083" w:rsidRPr="00844754" w:rsidRDefault="006150F9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before="125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严重异常</w:t>
            </w:r>
            <w:proofErr w:type="spellEnd"/>
          </w:p>
        </w:tc>
        <w:tc>
          <w:tcPr>
            <w:tcW w:w="1841" w:type="dxa"/>
            <w:tcBorders>
              <w:top w:val="nil"/>
            </w:tcBorders>
          </w:tcPr>
          <w:p w14:paraId="1D94CEED" w14:textId="77777777" w:rsidR="00E92083" w:rsidRPr="00844754" w:rsidRDefault="006150F9">
            <w:pPr>
              <w:pStyle w:val="TableParagraph"/>
              <w:spacing w:before="99"/>
              <w:ind w:right="190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17(15/17, [88%])</w:t>
            </w:r>
          </w:p>
        </w:tc>
        <w:tc>
          <w:tcPr>
            <w:tcW w:w="1839" w:type="dxa"/>
            <w:tcBorders>
              <w:top w:val="nil"/>
            </w:tcBorders>
          </w:tcPr>
          <w:p w14:paraId="70D31CC8" w14:textId="77777777" w:rsidR="00E92083" w:rsidRPr="00844754" w:rsidRDefault="006150F9">
            <w:pPr>
              <w:pStyle w:val="TableParagraph"/>
              <w:spacing w:before="99"/>
              <w:ind w:left="333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8 (7/8, [88%])</w:t>
            </w:r>
          </w:p>
        </w:tc>
        <w:tc>
          <w:tcPr>
            <w:tcW w:w="2038" w:type="dxa"/>
            <w:tcBorders>
              <w:top w:val="nil"/>
            </w:tcBorders>
          </w:tcPr>
          <w:p w14:paraId="6E0417D2" w14:textId="77777777" w:rsidR="00E92083" w:rsidRPr="00844754" w:rsidRDefault="006150F9">
            <w:pPr>
              <w:pStyle w:val="TableParagraph"/>
              <w:spacing w:before="99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25 (22/25, [88%])</w:t>
            </w:r>
          </w:p>
        </w:tc>
      </w:tr>
      <w:tr w:rsidR="00E92083" w:rsidRPr="00711926" w14:paraId="6565E121" w14:textId="77777777">
        <w:trPr>
          <w:trHeight w:val="334"/>
        </w:trPr>
        <w:tc>
          <w:tcPr>
            <w:tcW w:w="3960" w:type="dxa"/>
            <w:tcBorders>
              <w:bottom w:val="nil"/>
            </w:tcBorders>
          </w:tcPr>
          <w:p w14:paraId="1E96D095" w14:textId="77777777" w:rsidR="00E92083" w:rsidRPr="00844754" w:rsidRDefault="006150F9">
            <w:pPr>
              <w:pStyle w:val="TableParagraph"/>
              <w:spacing w:before="1"/>
              <w:ind w:left="105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脑电图</w:t>
            </w:r>
            <w:proofErr w:type="spellEnd"/>
          </w:p>
        </w:tc>
        <w:tc>
          <w:tcPr>
            <w:tcW w:w="1841" w:type="dxa"/>
            <w:tcBorders>
              <w:bottom w:val="nil"/>
            </w:tcBorders>
          </w:tcPr>
          <w:p w14:paraId="1ACC9A61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</w:rPr>
            </w:pPr>
          </w:p>
        </w:tc>
        <w:tc>
          <w:tcPr>
            <w:tcW w:w="1839" w:type="dxa"/>
            <w:tcBorders>
              <w:bottom w:val="nil"/>
            </w:tcBorders>
          </w:tcPr>
          <w:p w14:paraId="364B4232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00375288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</w:rPr>
            </w:pPr>
          </w:p>
        </w:tc>
      </w:tr>
      <w:tr w:rsidR="00E92083" w:rsidRPr="00711926" w14:paraId="612D425B" w14:textId="77777777">
        <w:trPr>
          <w:trHeight w:val="447"/>
        </w:trPr>
        <w:tc>
          <w:tcPr>
            <w:tcW w:w="3960" w:type="dxa"/>
            <w:tcBorders>
              <w:top w:val="nil"/>
              <w:bottom w:val="nil"/>
            </w:tcBorders>
          </w:tcPr>
          <w:p w14:paraId="107A91E6" w14:textId="77777777" w:rsidR="00E92083" w:rsidRPr="00844754" w:rsidRDefault="006150F9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17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存在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ES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，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n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（死亡率</w:t>
            </w:r>
            <w:proofErr w:type="spellEnd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，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[%]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）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493BDD6D" w14:textId="77777777" w:rsidR="00E92083" w:rsidRPr="00844754" w:rsidRDefault="006150F9">
            <w:pPr>
              <w:pStyle w:val="TableParagraph"/>
              <w:spacing w:before="116"/>
              <w:ind w:right="219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17 (7/17, [41%])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18AA7345" w14:textId="77777777" w:rsidR="00E92083" w:rsidRPr="00844754" w:rsidRDefault="006150F9">
            <w:pPr>
              <w:pStyle w:val="TableParagraph"/>
              <w:spacing w:before="116"/>
              <w:ind w:right="162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16 (10/16, [63%])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5E14DB48" w14:textId="77777777" w:rsidR="00E92083" w:rsidRPr="00844754" w:rsidRDefault="006150F9">
            <w:pPr>
              <w:pStyle w:val="TableParagraph"/>
              <w:spacing w:before="116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33 (17/33, [52%])</w:t>
            </w:r>
          </w:p>
        </w:tc>
      </w:tr>
      <w:tr w:rsidR="00E92083" w:rsidRPr="00711926" w14:paraId="67DD02E6" w14:textId="77777777">
        <w:trPr>
          <w:trHeight w:val="452"/>
        </w:trPr>
        <w:tc>
          <w:tcPr>
            <w:tcW w:w="3960" w:type="dxa"/>
            <w:tcBorders>
              <w:top w:val="nil"/>
              <w:bottom w:val="nil"/>
            </w:tcBorders>
          </w:tcPr>
          <w:p w14:paraId="205777CD" w14:textId="68974B0E" w:rsidR="00E92083" w:rsidRPr="00844754" w:rsidRDefault="006150F9">
            <w:pPr>
              <w:pStyle w:val="TableParagraph"/>
              <w:spacing w:before="128"/>
              <w:ind w:left="258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-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时间到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1</w:t>
            </w:r>
            <w:r w:rsidR="005C6D6F">
              <w:rPr>
                <w:rFonts w:asciiTheme="minorHAnsi" w:eastAsiaTheme="minorEastAsia" w:hAnsiTheme="minorHAnsi" w:cstheme="minorHAnsi" w:hint="eastAsia"/>
                <w:sz w:val="19"/>
                <w:vertAlign w:val="superscript"/>
                <w:lang w:eastAsia="zh-CN"/>
              </w:rPr>
              <w:t>st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 xml:space="preserve"> ES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，中位数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(IQR)h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69BA5AC" w14:textId="77777777" w:rsidR="00E92083" w:rsidRPr="00844754" w:rsidRDefault="006150F9">
            <w:pPr>
              <w:pStyle w:val="TableParagraph"/>
              <w:spacing w:before="116"/>
              <w:ind w:left="38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2.8 (0.6-9.2)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2C2FAC26" w14:textId="77777777" w:rsidR="00E92083" w:rsidRPr="00844754" w:rsidRDefault="006150F9">
            <w:pPr>
              <w:pStyle w:val="TableParagraph"/>
              <w:spacing w:before="116"/>
              <w:ind w:left="333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6.4 (0.8-27.2)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3BEC0087" w14:textId="77777777" w:rsidR="00E92083" w:rsidRPr="00844754" w:rsidRDefault="006150F9">
            <w:pPr>
              <w:pStyle w:val="TableParagraph"/>
              <w:spacing w:before="116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3.2 (0.6-20.3)</w:t>
            </w:r>
          </w:p>
        </w:tc>
      </w:tr>
      <w:tr w:rsidR="00E92083" w:rsidRPr="00711926" w14:paraId="141B88B0" w14:textId="77777777">
        <w:trPr>
          <w:trHeight w:val="448"/>
        </w:trPr>
        <w:tc>
          <w:tcPr>
            <w:tcW w:w="3960" w:type="dxa"/>
            <w:tcBorders>
              <w:top w:val="nil"/>
              <w:bottom w:val="nil"/>
            </w:tcBorders>
          </w:tcPr>
          <w:p w14:paraId="24C512D0" w14:textId="7322642C" w:rsidR="00E92083" w:rsidRPr="00844754" w:rsidRDefault="006150F9">
            <w:pPr>
              <w:pStyle w:val="TableParagraph"/>
              <w:spacing w:before="124"/>
              <w:ind w:left="258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-ES</w:t>
            </w:r>
            <w:r w:rsidR="00110AED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发作次数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1</w:t>
            </w:r>
            <w:r w:rsidR="00110AED" w:rsidRPr="00110AED">
              <w:rPr>
                <w:rFonts w:ascii="Times New Roman" w:eastAsiaTheme="minorEastAsia" w:hAnsi="Times New Roman" w:cs="Times New Roman"/>
                <w:sz w:val="19"/>
                <w:vertAlign w:val="superscript"/>
                <w:lang w:eastAsia="zh-CN"/>
              </w:rPr>
              <w:t>st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 xml:space="preserve"> 24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小时，中位数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(IQR)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376F8690" w14:textId="77777777" w:rsidR="00E92083" w:rsidRPr="00844754" w:rsidRDefault="006150F9">
            <w:pPr>
              <w:pStyle w:val="TableParagraph"/>
              <w:spacing w:before="110"/>
              <w:ind w:left="470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21 (12-54)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4C8A035A" w14:textId="77777777" w:rsidR="00E92083" w:rsidRPr="00844754" w:rsidRDefault="006150F9">
            <w:pPr>
              <w:pStyle w:val="TableParagraph"/>
              <w:spacing w:before="110"/>
              <w:ind w:left="38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63 (11-77.5)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65AF60A5" w14:textId="77777777" w:rsidR="00E92083" w:rsidRPr="00844754" w:rsidRDefault="006150F9">
            <w:pPr>
              <w:pStyle w:val="TableParagraph"/>
              <w:spacing w:before="110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45 (12-77)</w:t>
            </w:r>
          </w:p>
        </w:tc>
      </w:tr>
      <w:tr w:rsidR="00E92083" w:rsidRPr="00711926" w14:paraId="052FF010" w14:textId="77777777">
        <w:trPr>
          <w:trHeight w:val="457"/>
        </w:trPr>
        <w:tc>
          <w:tcPr>
            <w:tcW w:w="3960" w:type="dxa"/>
            <w:tcBorders>
              <w:top w:val="nil"/>
              <w:bottom w:val="nil"/>
            </w:tcBorders>
          </w:tcPr>
          <w:p w14:paraId="7F578D3E" w14:textId="0969EC0A" w:rsidR="00E92083" w:rsidRPr="00844754" w:rsidRDefault="006150F9">
            <w:pPr>
              <w:pStyle w:val="TableParagraph"/>
              <w:spacing w:before="126"/>
              <w:ind w:left="259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ES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持续时间为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1</w:t>
            </w:r>
            <w:r w:rsidR="00110AED">
              <w:rPr>
                <w:rFonts w:asciiTheme="minorHAnsi" w:eastAsiaTheme="minorEastAsia" w:hAnsiTheme="minorHAnsi" w:cstheme="minorHAnsi" w:hint="eastAsia"/>
                <w:sz w:val="19"/>
                <w:vertAlign w:val="superscript"/>
                <w:lang w:eastAsia="zh-CN"/>
              </w:rPr>
              <w:t>st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 xml:space="preserve"> 24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小时，中位数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(IQR)h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CD28466" w14:textId="77777777" w:rsidR="00E92083" w:rsidRPr="00844754" w:rsidRDefault="006150F9">
            <w:pPr>
              <w:pStyle w:val="TableParagraph"/>
              <w:spacing w:before="110"/>
              <w:ind w:left="38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0.8 (0.3-2.5)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132E2715" w14:textId="77777777" w:rsidR="00E92083" w:rsidRPr="00844754" w:rsidRDefault="006150F9">
            <w:pPr>
              <w:pStyle w:val="TableParagraph"/>
              <w:spacing w:before="110"/>
              <w:ind w:left="38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1.2 (0.3-2.4)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6C9E04ED" w14:textId="77777777" w:rsidR="00E92083" w:rsidRPr="00844754" w:rsidRDefault="006150F9">
            <w:pPr>
              <w:pStyle w:val="TableParagraph"/>
              <w:spacing w:before="110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1.1 (0.3-2.3)</w:t>
            </w:r>
          </w:p>
        </w:tc>
      </w:tr>
      <w:tr w:rsidR="00E92083" w:rsidRPr="00711926" w14:paraId="212377F4" w14:textId="77777777">
        <w:trPr>
          <w:trHeight w:val="579"/>
        </w:trPr>
        <w:tc>
          <w:tcPr>
            <w:tcW w:w="3960" w:type="dxa"/>
            <w:tcBorders>
              <w:top w:val="nil"/>
            </w:tcBorders>
          </w:tcPr>
          <w:p w14:paraId="1B1941F3" w14:textId="3F90FF71" w:rsidR="00E92083" w:rsidRPr="00844754" w:rsidRDefault="006150F9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122"/>
              <w:jc w:val="left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没有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ES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，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n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（死亡率，</w:t>
            </w:r>
            <w:r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[%]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）</w:t>
            </w:r>
          </w:p>
        </w:tc>
        <w:tc>
          <w:tcPr>
            <w:tcW w:w="1841" w:type="dxa"/>
            <w:tcBorders>
              <w:top w:val="nil"/>
            </w:tcBorders>
          </w:tcPr>
          <w:p w14:paraId="3303BA3B" w14:textId="77777777" w:rsidR="00E92083" w:rsidRPr="00844754" w:rsidRDefault="006150F9">
            <w:pPr>
              <w:pStyle w:val="TableParagraph"/>
              <w:spacing w:before="99"/>
              <w:ind w:right="163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75 (35/75, [46%])</w:t>
            </w:r>
          </w:p>
        </w:tc>
        <w:tc>
          <w:tcPr>
            <w:tcW w:w="1839" w:type="dxa"/>
            <w:tcBorders>
              <w:top w:val="nil"/>
            </w:tcBorders>
          </w:tcPr>
          <w:p w14:paraId="310C30B1" w14:textId="77777777" w:rsidR="00E92083" w:rsidRPr="00844754" w:rsidRDefault="006150F9">
            <w:pPr>
              <w:pStyle w:val="TableParagraph"/>
              <w:spacing w:before="99"/>
              <w:ind w:right="162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93 (42/93, [42%])</w:t>
            </w:r>
          </w:p>
        </w:tc>
        <w:tc>
          <w:tcPr>
            <w:tcW w:w="2038" w:type="dxa"/>
            <w:tcBorders>
              <w:top w:val="nil"/>
            </w:tcBorders>
          </w:tcPr>
          <w:p w14:paraId="3BB4C62D" w14:textId="77777777" w:rsidR="00E92083" w:rsidRPr="00844754" w:rsidRDefault="006150F9">
            <w:pPr>
              <w:pStyle w:val="TableParagraph"/>
              <w:spacing w:before="99"/>
              <w:ind w:left="133" w:right="131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168 (77/168, [46%])</w:t>
            </w:r>
          </w:p>
        </w:tc>
      </w:tr>
      <w:tr w:rsidR="00E92083" w:rsidRPr="00711926" w14:paraId="4A84C738" w14:textId="77777777">
        <w:trPr>
          <w:trHeight w:val="334"/>
        </w:trPr>
        <w:tc>
          <w:tcPr>
            <w:tcW w:w="3960" w:type="dxa"/>
            <w:tcBorders>
              <w:bottom w:val="nil"/>
            </w:tcBorders>
          </w:tcPr>
          <w:p w14:paraId="68BD89AE" w14:textId="38A47AA7" w:rsidR="00E92083" w:rsidRPr="00844754" w:rsidRDefault="00916F3C">
            <w:pPr>
              <w:pStyle w:val="TableParagraph"/>
              <w:spacing w:before="1"/>
              <w:ind w:left="105"/>
              <w:rPr>
                <w:rFonts w:ascii="Times New Roman" w:eastAsiaTheme="minorEastAsia" w:hAnsi="Times New Roman" w:cs="Times New Roman"/>
                <w:sz w:val="19"/>
                <w:lang w:eastAsia="zh-CN"/>
              </w:rPr>
            </w:pPr>
            <w:r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不同</w:t>
            </w:r>
            <w:r w:rsidR="006150F9"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原因</w:t>
            </w:r>
            <w:r w:rsidR="006150F9"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ECMO</w:t>
            </w:r>
            <w:r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中</w:t>
            </w:r>
            <w:r w:rsidR="006150F9" w:rsidRPr="00844754">
              <w:rPr>
                <w:rFonts w:ascii="Times New Roman" w:eastAsiaTheme="minorEastAsia" w:hAnsi="Times New Roman" w:cs="Times New Roman"/>
                <w:sz w:val="19"/>
                <w:lang w:eastAsia="zh-CN"/>
              </w:rPr>
              <w:t>ES</w:t>
            </w:r>
            <w:r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发生情况</w:t>
            </w:r>
          </w:p>
        </w:tc>
        <w:tc>
          <w:tcPr>
            <w:tcW w:w="1841" w:type="dxa"/>
            <w:tcBorders>
              <w:bottom w:val="nil"/>
            </w:tcBorders>
          </w:tcPr>
          <w:p w14:paraId="4A57C156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1839" w:type="dxa"/>
            <w:tcBorders>
              <w:bottom w:val="nil"/>
            </w:tcBorders>
          </w:tcPr>
          <w:p w14:paraId="23A0D404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6BF253C6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  <w:lang w:eastAsia="zh-CN"/>
              </w:rPr>
            </w:pPr>
          </w:p>
        </w:tc>
      </w:tr>
      <w:tr w:rsidR="00E92083" w:rsidRPr="00711926" w14:paraId="10F8D55C" w14:textId="77777777">
        <w:trPr>
          <w:trHeight w:val="458"/>
        </w:trPr>
        <w:tc>
          <w:tcPr>
            <w:tcW w:w="3960" w:type="dxa"/>
            <w:tcBorders>
              <w:top w:val="nil"/>
              <w:bottom w:val="nil"/>
            </w:tcBorders>
          </w:tcPr>
          <w:p w14:paraId="62DB8596" w14:textId="77777777" w:rsidR="00E92083" w:rsidRPr="00844754" w:rsidRDefault="006150F9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117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存在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ES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，比例</w:t>
            </w:r>
            <w:proofErr w:type="spellEnd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%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）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1AA0A7F5" w14:textId="77777777" w:rsidR="00E92083" w:rsidRPr="00844754" w:rsidRDefault="006150F9">
            <w:pPr>
              <w:pStyle w:val="TableParagraph"/>
              <w:spacing w:before="116"/>
              <w:ind w:left="38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17/92 (18%)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20581B07" w14:textId="77777777" w:rsidR="00E92083" w:rsidRPr="00844754" w:rsidRDefault="006150F9">
            <w:pPr>
              <w:pStyle w:val="TableParagraph"/>
              <w:spacing w:before="116"/>
              <w:ind w:left="333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16/109 (15%)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6F1197C8" w14:textId="77777777" w:rsidR="00E92083" w:rsidRPr="00844754" w:rsidRDefault="006150F9">
            <w:pPr>
              <w:pStyle w:val="TableParagraph"/>
              <w:spacing w:before="116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33/201 (16%)</w:t>
            </w:r>
          </w:p>
        </w:tc>
      </w:tr>
      <w:tr w:rsidR="00E92083" w:rsidRPr="00711926" w14:paraId="5973B92C" w14:textId="77777777">
        <w:trPr>
          <w:trHeight w:val="449"/>
        </w:trPr>
        <w:tc>
          <w:tcPr>
            <w:tcW w:w="3960" w:type="dxa"/>
            <w:tcBorders>
              <w:top w:val="nil"/>
              <w:bottom w:val="nil"/>
            </w:tcBorders>
          </w:tcPr>
          <w:p w14:paraId="351DEE15" w14:textId="77777777" w:rsidR="00E92083" w:rsidRPr="00844754" w:rsidRDefault="006150F9">
            <w:pPr>
              <w:pStyle w:val="TableParagraph"/>
              <w:spacing w:before="116"/>
              <w:ind w:left="25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-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心脏骤停</w:t>
            </w:r>
            <w:proofErr w:type="spellEnd"/>
            <w:r w:rsidRPr="00844754">
              <w:rPr>
                <w:rFonts w:ascii="Times New Roman" w:eastAsiaTheme="minorEastAsia" w:hAnsi="Times New Roman" w:cs="Times New Roman"/>
                <w:sz w:val="19"/>
              </w:rPr>
              <w:t>/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不稳定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843764A" w14:textId="77777777" w:rsidR="00E92083" w:rsidRPr="00844754" w:rsidRDefault="006150F9">
            <w:pPr>
              <w:pStyle w:val="TableParagraph"/>
              <w:spacing w:before="104"/>
              <w:ind w:left="185" w:right="179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8/47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2F1DECD8" w14:textId="77777777" w:rsidR="00E92083" w:rsidRPr="00844754" w:rsidRDefault="006150F9">
            <w:pPr>
              <w:pStyle w:val="TableParagraph"/>
              <w:spacing w:before="104"/>
              <w:ind w:left="183" w:right="177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13/85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2A13ECE4" w14:textId="77777777" w:rsidR="00E92083" w:rsidRPr="00844754" w:rsidRDefault="006150F9">
            <w:pPr>
              <w:pStyle w:val="TableParagraph"/>
              <w:spacing w:before="104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21/132</w:t>
            </w:r>
          </w:p>
        </w:tc>
      </w:tr>
      <w:tr w:rsidR="00E92083" w:rsidRPr="00711926" w14:paraId="464AC4AB" w14:textId="77777777">
        <w:trPr>
          <w:trHeight w:val="449"/>
        </w:trPr>
        <w:tc>
          <w:tcPr>
            <w:tcW w:w="3960" w:type="dxa"/>
            <w:tcBorders>
              <w:top w:val="nil"/>
              <w:bottom w:val="nil"/>
            </w:tcBorders>
          </w:tcPr>
          <w:p w14:paraId="4793BEBA" w14:textId="77777777" w:rsidR="00E92083" w:rsidRPr="00844754" w:rsidRDefault="006150F9">
            <w:pPr>
              <w:pStyle w:val="TableParagraph"/>
              <w:spacing w:before="118"/>
              <w:ind w:left="25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-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呼吸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0A08B513" w14:textId="77777777" w:rsidR="00E92083" w:rsidRPr="00844754" w:rsidRDefault="006150F9">
            <w:pPr>
              <w:pStyle w:val="TableParagraph"/>
              <w:spacing w:before="101"/>
              <w:ind w:left="185" w:right="179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7/39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0B1742AB" w14:textId="77777777" w:rsidR="00E92083" w:rsidRPr="00844754" w:rsidRDefault="006150F9">
            <w:pPr>
              <w:pStyle w:val="TableParagraph"/>
              <w:spacing w:before="101"/>
              <w:ind w:left="185" w:right="177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0/16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16654668" w14:textId="77777777" w:rsidR="00E92083" w:rsidRPr="00844754" w:rsidRDefault="006150F9">
            <w:pPr>
              <w:pStyle w:val="TableParagraph"/>
              <w:spacing w:before="101"/>
              <w:ind w:left="135" w:right="126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7/55</w:t>
            </w:r>
          </w:p>
        </w:tc>
      </w:tr>
      <w:tr w:rsidR="00E92083" w:rsidRPr="00711926" w14:paraId="3F78DD5C" w14:textId="77777777">
        <w:trPr>
          <w:trHeight w:val="568"/>
        </w:trPr>
        <w:tc>
          <w:tcPr>
            <w:tcW w:w="3960" w:type="dxa"/>
            <w:tcBorders>
              <w:top w:val="nil"/>
            </w:tcBorders>
          </w:tcPr>
          <w:p w14:paraId="3D67B980" w14:textId="4ADF7BDA" w:rsidR="00E92083" w:rsidRPr="00844754" w:rsidRDefault="006150F9">
            <w:pPr>
              <w:pStyle w:val="TableParagraph"/>
              <w:spacing w:before="119"/>
              <w:ind w:left="25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-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先天性心脏</w:t>
            </w:r>
            <w:proofErr w:type="spellEnd"/>
            <w:r w:rsidR="00FF12DD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病</w:t>
            </w:r>
          </w:p>
        </w:tc>
        <w:tc>
          <w:tcPr>
            <w:tcW w:w="1841" w:type="dxa"/>
            <w:tcBorders>
              <w:top w:val="nil"/>
            </w:tcBorders>
          </w:tcPr>
          <w:p w14:paraId="4F44341F" w14:textId="77777777" w:rsidR="00E92083" w:rsidRPr="00844754" w:rsidRDefault="006150F9">
            <w:pPr>
              <w:pStyle w:val="TableParagraph"/>
              <w:spacing w:before="100"/>
              <w:ind w:left="183" w:right="179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2/6</w:t>
            </w:r>
          </w:p>
        </w:tc>
        <w:tc>
          <w:tcPr>
            <w:tcW w:w="1839" w:type="dxa"/>
            <w:tcBorders>
              <w:top w:val="nil"/>
            </w:tcBorders>
          </w:tcPr>
          <w:p w14:paraId="06907430" w14:textId="77777777" w:rsidR="00E92083" w:rsidRPr="00844754" w:rsidRDefault="006150F9">
            <w:pPr>
              <w:pStyle w:val="TableParagraph"/>
              <w:spacing w:before="100"/>
              <w:ind w:left="182" w:right="177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3/8</w:t>
            </w:r>
          </w:p>
        </w:tc>
        <w:tc>
          <w:tcPr>
            <w:tcW w:w="2038" w:type="dxa"/>
            <w:tcBorders>
              <w:top w:val="nil"/>
            </w:tcBorders>
          </w:tcPr>
          <w:p w14:paraId="6EC610A1" w14:textId="77777777" w:rsidR="00E92083" w:rsidRPr="00844754" w:rsidRDefault="006150F9">
            <w:pPr>
              <w:pStyle w:val="TableParagraph"/>
              <w:spacing w:before="100"/>
              <w:ind w:left="135" w:right="126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5/14</w:t>
            </w:r>
          </w:p>
        </w:tc>
      </w:tr>
      <w:tr w:rsidR="00E92083" w:rsidRPr="00711926" w14:paraId="09F42E61" w14:textId="77777777">
        <w:trPr>
          <w:trHeight w:val="333"/>
        </w:trPr>
        <w:tc>
          <w:tcPr>
            <w:tcW w:w="3960" w:type="dxa"/>
            <w:tcBorders>
              <w:bottom w:val="nil"/>
            </w:tcBorders>
          </w:tcPr>
          <w:p w14:paraId="1AD0E96B" w14:textId="77777777" w:rsidR="00E92083" w:rsidRPr="00844754" w:rsidRDefault="006150F9">
            <w:pPr>
              <w:pStyle w:val="TableParagraph"/>
              <w:spacing w:before="1"/>
              <w:ind w:left="105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影像学检查</w:t>
            </w:r>
            <w:proofErr w:type="spellEnd"/>
          </w:p>
        </w:tc>
        <w:tc>
          <w:tcPr>
            <w:tcW w:w="1841" w:type="dxa"/>
            <w:tcBorders>
              <w:bottom w:val="nil"/>
            </w:tcBorders>
          </w:tcPr>
          <w:p w14:paraId="5B975CED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</w:rPr>
            </w:pPr>
          </w:p>
        </w:tc>
        <w:tc>
          <w:tcPr>
            <w:tcW w:w="1839" w:type="dxa"/>
            <w:tcBorders>
              <w:bottom w:val="nil"/>
            </w:tcBorders>
          </w:tcPr>
          <w:p w14:paraId="58D4CCA2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</w:rPr>
            </w:pPr>
          </w:p>
        </w:tc>
        <w:tc>
          <w:tcPr>
            <w:tcW w:w="2038" w:type="dxa"/>
            <w:tcBorders>
              <w:bottom w:val="nil"/>
            </w:tcBorders>
          </w:tcPr>
          <w:p w14:paraId="76BB4933" w14:textId="77777777" w:rsidR="00E92083" w:rsidRPr="00844754" w:rsidRDefault="00E92083">
            <w:pPr>
              <w:pStyle w:val="TableParagraph"/>
              <w:rPr>
                <w:rFonts w:ascii="Times New Roman" w:eastAsiaTheme="minorEastAsia" w:hAnsi="Times New Roman" w:cs="Times New Roman"/>
                <w:sz w:val="20"/>
              </w:rPr>
            </w:pPr>
          </w:p>
        </w:tc>
      </w:tr>
      <w:tr w:rsidR="00E92083" w:rsidRPr="00711926" w14:paraId="4A8AF6B2" w14:textId="77777777">
        <w:trPr>
          <w:trHeight w:val="458"/>
        </w:trPr>
        <w:tc>
          <w:tcPr>
            <w:tcW w:w="3960" w:type="dxa"/>
            <w:tcBorders>
              <w:top w:val="nil"/>
              <w:bottom w:val="nil"/>
            </w:tcBorders>
          </w:tcPr>
          <w:p w14:paraId="77A3F4A9" w14:textId="77777777" w:rsidR="00E92083" w:rsidRPr="00844754" w:rsidRDefault="006150F9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116"/>
              <w:jc w:val="left"/>
              <w:rPr>
                <w:rFonts w:ascii="Times New Roman" w:eastAsiaTheme="minorEastAsia" w:hAnsi="Times New Roman" w:cs="Times New Roman"/>
                <w:sz w:val="19"/>
              </w:rPr>
            </w:pP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存在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ES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，比例</w:t>
            </w:r>
            <w:proofErr w:type="spellEnd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（</w:t>
            </w:r>
            <w:r w:rsidRPr="00844754">
              <w:rPr>
                <w:rFonts w:ascii="Times New Roman" w:eastAsiaTheme="minorEastAsia" w:hAnsi="Times New Roman" w:cs="Times New Roman"/>
                <w:sz w:val="19"/>
              </w:rPr>
              <w:t>%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）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67EDE4CA" w14:textId="77777777" w:rsidR="00E92083" w:rsidRPr="00844754" w:rsidRDefault="006150F9">
            <w:pPr>
              <w:pStyle w:val="TableParagraph"/>
              <w:spacing w:before="114"/>
              <w:ind w:left="38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17/92 (18%)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2C6EFAB7" w14:textId="77777777" w:rsidR="00E92083" w:rsidRPr="00844754" w:rsidRDefault="006150F9">
            <w:pPr>
              <w:pStyle w:val="TableParagraph"/>
              <w:spacing w:before="114"/>
              <w:ind w:left="333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16/109 (15%)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38951672" w14:textId="77777777" w:rsidR="00E92083" w:rsidRPr="00844754" w:rsidRDefault="006150F9">
            <w:pPr>
              <w:pStyle w:val="TableParagraph"/>
              <w:spacing w:before="114"/>
              <w:ind w:left="135" w:right="128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33/201 (16%)</w:t>
            </w:r>
          </w:p>
        </w:tc>
      </w:tr>
      <w:tr w:rsidR="00E92083" w:rsidRPr="00711926" w14:paraId="4BBE0422" w14:textId="77777777">
        <w:trPr>
          <w:trHeight w:val="566"/>
        </w:trPr>
        <w:tc>
          <w:tcPr>
            <w:tcW w:w="3960" w:type="dxa"/>
            <w:tcBorders>
              <w:top w:val="nil"/>
              <w:bottom w:val="nil"/>
            </w:tcBorders>
          </w:tcPr>
          <w:p w14:paraId="5026D7FD" w14:textId="55BB8D7D" w:rsidR="00E92083" w:rsidRPr="00844754" w:rsidRDefault="006150F9">
            <w:pPr>
              <w:pStyle w:val="TableParagraph"/>
              <w:spacing w:before="117"/>
              <w:ind w:left="25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-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全</w:t>
            </w:r>
            <w:r w:rsidR="00B131E1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</w:t>
            </w:r>
            <w:r w:rsidR="00A537B0"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损伤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7D38F021" w14:textId="77777777" w:rsidR="00E92083" w:rsidRPr="00844754" w:rsidRDefault="006150F9">
            <w:pPr>
              <w:pStyle w:val="TableParagraph"/>
              <w:spacing w:before="105"/>
              <w:ind w:left="185" w:right="179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5/31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0C611F6C" w14:textId="77777777" w:rsidR="00E92083" w:rsidRPr="00844754" w:rsidRDefault="006150F9">
            <w:pPr>
              <w:pStyle w:val="TableParagraph"/>
              <w:spacing w:before="105"/>
              <w:ind w:left="185" w:right="177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1/15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04FF2869" w14:textId="77777777" w:rsidR="00E92083" w:rsidRPr="00844754" w:rsidRDefault="006150F9">
            <w:pPr>
              <w:pStyle w:val="TableParagraph"/>
              <w:spacing w:before="105"/>
              <w:ind w:left="135" w:right="126"/>
              <w:jc w:val="center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6/46</w:t>
            </w:r>
          </w:p>
        </w:tc>
      </w:tr>
      <w:tr w:rsidR="00E92083" w:rsidRPr="00711926" w14:paraId="65DA9CBA" w14:textId="77777777">
        <w:trPr>
          <w:trHeight w:val="566"/>
        </w:trPr>
        <w:tc>
          <w:tcPr>
            <w:tcW w:w="3960" w:type="dxa"/>
            <w:tcBorders>
              <w:top w:val="nil"/>
              <w:bottom w:val="nil"/>
            </w:tcBorders>
          </w:tcPr>
          <w:p w14:paraId="53B16AD6" w14:textId="21EE0911" w:rsidR="00E92083" w:rsidRPr="00844754" w:rsidRDefault="006150F9">
            <w:pPr>
              <w:pStyle w:val="TableParagraph"/>
              <w:spacing w:before="1"/>
              <w:ind w:left="25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-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全</w:t>
            </w:r>
            <w:r w:rsidR="00B131E1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脑</w:t>
            </w:r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±</w:t>
            </w:r>
            <w:r w:rsidR="00E92E91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局灶性</w:t>
            </w:r>
            <w:r w:rsidR="00A537B0" w:rsidRPr="00844754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损伤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585C6F74" w14:textId="77777777" w:rsidR="00E92083" w:rsidRPr="00844754" w:rsidRDefault="006150F9">
            <w:pPr>
              <w:pStyle w:val="TableParagraph"/>
              <w:spacing w:before="1"/>
              <w:ind w:left="674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12/41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D2C9B91" w14:textId="77777777" w:rsidR="00E92083" w:rsidRPr="00844754" w:rsidRDefault="006150F9">
            <w:pPr>
              <w:pStyle w:val="TableParagraph"/>
              <w:spacing w:before="1"/>
              <w:ind w:left="674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14/47</w:t>
            </w:r>
          </w:p>
        </w:tc>
        <w:tc>
          <w:tcPr>
            <w:tcW w:w="2038" w:type="dxa"/>
            <w:tcBorders>
              <w:top w:val="nil"/>
              <w:bottom w:val="nil"/>
            </w:tcBorders>
          </w:tcPr>
          <w:p w14:paraId="6358EF20" w14:textId="77777777" w:rsidR="00E92083" w:rsidRPr="00844754" w:rsidRDefault="006150F9">
            <w:pPr>
              <w:pStyle w:val="TableParagraph"/>
              <w:spacing w:before="1"/>
              <w:ind w:right="764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26/88</w:t>
            </w:r>
          </w:p>
        </w:tc>
      </w:tr>
      <w:tr w:rsidR="00E92083" w:rsidRPr="00711926" w14:paraId="124D5DE5" w14:textId="77777777">
        <w:trPr>
          <w:trHeight w:val="566"/>
        </w:trPr>
        <w:tc>
          <w:tcPr>
            <w:tcW w:w="3960" w:type="dxa"/>
            <w:tcBorders>
              <w:top w:val="nil"/>
            </w:tcBorders>
          </w:tcPr>
          <w:p w14:paraId="0EBB8050" w14:textId="6E3EDB88" w:rsidR="00E92083" w:rsidRPr="00844754" w:rsidRDefault="006150F9">
            <w:pPr>
              <w:pStyle w:val="TableParagraph"/>
              <w:spacing w:before="110"/>
              <w:ind w:left="258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-</w:t>
            </w:r>
            <w:proofErr w:type="spellStart"/>
            <w:r w:rsidRPr="00844754">
              <w:rPr>
                <w:rFonts w:ascii="Times New Roman" w:eastAsiaTheme="minorEastAsia" w:hAnsi="Times New Roman" w:cs="Times New Roman" w:hint="eastAsia"/>
                <w:sz w:val="19"/>
              </w:rPr>
              <w:t>无损伤或影像学</w:t>
            </w:r>
            <w:proofErr w:type="spellEnd"/>
            <w:r w:rsidR="00E92E91">
              <w:rPr>
                <w:rFonts w:ascii="Times New Roman" w:eastAsiaTheme="minorEastAsia" w:hAnsi="Times New Roman" w:cs="Times New Roman" w:hint="eastAsia"/>
                <w:sz w:val="19"/>
                <w:lang w:eastAsia="zh-CN"/>
              </w:rPr>
              <w:t>改变</w:t>
            </w:r>
          </w:p>
        </w:tc>
        <w:tc>
          <w:tcPr>
            <w:tcW w:w="1841" w:type="dxa"/>
            <w:tcBorders>
              <w:top w:val="nil"/>
            </w:tcBorders>
          </w:tcPr>
          <w:p w14:paraId="4A363063" w14:textId="77777777" w:rsidR="00E92083" w:rsidRPr="00844754" w:rsidRDefault="006150F9">
            <w:pPr>
              <w:pStyle w:val="TableParagraph"/>
              <w:spacing w:before="108"/>
              <w:ind w:left="729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0/20</w:t>
            </w:r>
          </w:p>
        </w:tc>
        <w:tc>
          <w:tcPr>
            <w:tcW w:w="1839" w:type="dxa"/>
            <w:tcBorders>
              <w:top w:val="nil"/>
            </w:tcBorders>
          </w:tcPr>
          <w:p w14:paraId="1BEB3011" w14:textId="77777777" w:rsidR="00E92083" w:rsidRPr="00844754" w:rsidRDefault="006150F9">
            <w:pPr>
              <w:pStyle w:val="TableParagraph"/>
              <w:spacing w:before="108"/>
              <w:ind w:left="729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1/47</w:t>
            </w:r>
          </w:p>
        </w:tc>
        <w:tc>
          <w:tcPr>
            <w:tcW w:w="2038" w:type="dxa"/>
            <w:tcBorders>
              <w:top w:val="nil"/>
            </w:tcBorders>
          </w:tcPr>
          <w:p w14:paraId="289FB772" w14:textId="77777777" w:rsidR="00E92083" w:rsidRPr="00844754" w:rsidRDefault="006150F9">
            <w:pPr>
              <w:pStyle w:val="TableParagraph"/>
              <w:spacing w:before="108"/>
              <w:ind w:right="817"/>
              <w:jc w:val="right"/>
              <w:rPr>
                <w:rFonts w:ascii="Times New Roman" w:eastAsiaTheme="minorEastAsia" w:hAnsi="Times New Roman" w:cs="Times New Roman"/>
                <w:sz w:val="19"/>
              </w:rPr>
            </w:pPr>
            <w:r w:rsidRPr="00844754">
              <w:rPr>
                <w:rFonts w:ascii="Times New Roman" w:eastAsiaTheme="minorEastAsia" w:hAnsi="Times New Roman" w:cs="Times New Roman"/>
                <w:sz w:val="19"/>
              </w:rPr>
              <w:t>1/67</w:t>
            </w:r>
          </w:p>
        </w:tc>
      </w:tr>
    </w:tbl>
    <w:p w14:paraId="3D17C6A0" w14:textId="1556F9E9" w:rsidR="00E92083" w:rsidRPr="00844754" w:rsidRDefault="006150F9">
      <w:pPr>
        <w:pStyle w:val="a4"/>
        <w:tabs>
          <w:tab w:val="left" w:pos="661"/>
        </w:tabs>
        <w:spacing w:before="0" w:line="487" w:lineRule="auto"/>
        <w:ind w:left="220" w:right="2019" w:firstLine="0"/>
        <w:rPr>
          <w:rFonts w:ascii="Times New Roman" w:eastAsiaTheme="minorEastAsia" w:hAnsi="Times New Roman" w:cs="Times New Roman"/>
          <w:szCs w:val="21"/>
          <w:lang w:eastAsia="zh-CN" w:bidi="ar-SA"/>
        </w:rPr>
      </w:pPr>
      <w:r w:rsidRPr="00844754">
        <w:rPr>
          <w:rFonts w:ascii="Times New Roman" w:eastAsiaTheme="minorEastAsia" w:hAnsi="Times New Roman" w:cs="Times New Roman" w:hint="eastAsia"/>
          <w:szCs w:val="21"/>
          <w:lang w:eastAsia="zh-CN" w:bidi="ar-SA"/>
        </w:rPr>
        <w:lastRenderedPageBreak/>
        <w:t>附图</w:t>
      </w:r>
    </w:p>
    <w:p w14:paraId="5F285539" w14:textId="01ADDBD1" w:rsidR="003537CD" w:rsidRPr="00844754" w:rsidRDefault="003537CD" w:rsidP="00844754">
      <w:pPr>
        <w:ind w:left="221" w:right="106"/>
        <w:jc w:val="center"/>
        <w:rPr>
          <w:rFonts w:ascii="Times New Roman" w:hAnsi="Times New Roman" w:cs="Times New Roman"/>
          <w:sz w:val="23"/>
        </w:rPr>
      </w:pPr>
      <w:r w:rsidRPr="00554C54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2F6884F" wp14:editId="69E4A3DC">
            <wp:extent cx="2759864" cy="3898607"/>
            <wp:effectExtent l="0" t="0" r="2540" b="6985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602" cy="39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84A7" w14:textId="05D68DD0" w:rsidR="00C038B8" w:rsidRPr="00844754" w:rsidRDefault="00C038B8" w:rsidP="00C038B8">
      <w:pPr>
        <w:ind w:left="221" w:right="106"/>
        <w:jc w:val="left"/>
        <w:rPr>
          <w:rFonts w:ascii="Times New Roman" w:hAnsi="Times New Roman" w:cs="Times New Roman"/>
          <w:sz w:val="23"/>
        </w:rPr>
      </w:pPr>
      <w:r w:rsidRPr="00844754">
        <w:rPr>
          <w:rFonts w:ascii="Times New Roman" w:hAnsi="Times New Roman" w:cs="Times New Roman" w:hint="eastAsia"/>
          <w:b/>
          <w:sz w:val="23"/>
        </w:rPr>
        <w:t>图</w:t>
      </w:r>
      <w:r w:rsidRPr="00844754">
        <w:rPr>
          <w:rFonts w:ascii="Times New Roman" w:hAnsi="Times New Roman" w:cs="Times New Roman"/>
          <w:b/>
          <w:sz w:val="23"/>
        </w:rPr>
        <w:t>1. 7</w:t>
      </w:r>
      <w:r w:rsidRPr="00844754">
        <w:rPr>
          <w:rFonts w:ascii="Times New Roman" w:hAnsi="Times New Roman" w:cs="Times New Roman" w:hint="eastAsia"/>
          <w:b/>
          <w:sz w:val="23"/>
        </w:rPr>
        <w:t>年</w:t>
      </w:r>
      <w:r w:rsidR="00A057FC">
        <w:rPr>
          <w:rFonts w:ascii="Times New Roman" w:hAnsi="Times New Roman" w:cs="Times New Roman" w:hint="eastAsia"/>
          <w:b/>
          <w:sz w:val="23"/>
        </w:rPr>
        <w:t>间</w:t>
      </w:r>
      <w:r w:rsidRPr="00844754">
        <w:rPr>
          <w:rFonts w:ascii="Times New Roman" w:hAnsi="Times New Roman" w:cs="Times New Roman"/>
          <w:b/>
          <w:sz w:val="23"/>
        </w:rPr>
        <w:t>ECMO</w:t>
      </w:r>
      <w:r w:rsidRPr="00844754">
        <w:rPr>
          <w:rFonts w:ascii="Times New Roman" w:hAnsi="Times New Roman" w:cs="Times New Roman" w:hint="eastAsia"/>
          <w:b/>
          <w:sz w:val="23"/>
        </w:rPr>
        <w:t>病例</w:t>
      </w:r>
      <w:r w:rsidR="00A057FC">
        <w:rPr>
          <w:rFonts w:ascii="Times New Roman" w:hAnsi="Times New Roman" w:cs="Times New Roman" w:hint="eastAsia"/>
          <w:b/>
          <w:sz w:val="23"/>
        </w:rPr>
        <w:t>数据概况</w:t>
      </w:r>
      <w:r w:rsidRPr="00844754">
        <w:rPr>
          <w:rFonts w:ascii="Times New Roman" w:hAnsi="Times New Roman" w:cs="Times New Roman" w:hint="eastAsia"/>
          <w:b/>
          <w:sz w:val="23"/>
        </w:rPr>
        <w:t>。</w:t>
      </w:r>
      <w:r w:rsidRPr="00844754">
        <w:rPr>
          <w:rFonts w:ascii="Times New Roman" w:hAnsi="Times New Roman" w:cs="Times New Roman" w:hint="eastAsia"/>
          <w:sz w:val="23"/>
        </w:rPr>
        <w:t>在</w:t>
      </w:r>
      <w:r w:rsidRPr="00844754">
        <w:rPr>
          <w:rFonts w:ascii="Times New Roman" w:hAnsi="Times New Roman" w:cs="Times New Roman"/>
          <w:sz w:val="23"/>
        </w:rPr>
        <w:t>Venn</w:t>
      </w:r>
      <w:r w:rsidRPr="00844754">
        <w:rPr>
          <w:rFonts w:ascii="Times New Roman" w:hAnsi="Times New Roman" w:cs="Times New Roman" w:hint="eastAsia"/>
          <w:sz w:val="23"/>
        </w:rPr>
        <w:t>图中，另有</w:t>
      </w:r>
      <w:r w:rsidRPr="00844754">
        <w:rPr>
          <w:rFonts w:ascii="Times New Roman" w:hAnsi="Times New Roman" w:cs="Times New Roman"/>
          <w:sz w:val="23"/>
        </w:rPr>
        <w:t>13</w:t>
      </w:r>
      <w:r w:rsidRPr="00844754">
        <w:rPr>
          <w:rFonts w:ascii="Times New Roman" w:hAnsi="Times New Roman" w:cs="Times New Roman" w:hint="eastAsia"/>
          <w:sz w:val="23"/>
        </w:rPr>
        <w:t>例患者多灶性病变，没有</w:t>
      </w:r>
      <w:r w:rsidRPr="00844754">
        <w:rPr>
          <w:rFonts w:ascii="Times New Roman" w:hAnsi="Times New Roman" w:cs="Times New Roman"/>
          <w:sz w:val="23"/>
        </w:rPr>
        <w:t>ES</w:t>
      </w:r>
      <w:r w:rsidRPr="00844754">
        <w:rPr>
          <w:rFonts w:ascii="Times New Roman" w:hAnsi="Times New Roman" w:cs="Times New Roman" w:hint="eastAsia"/>
          <w:sz w:val="23"/>
        </w:rPr>
        <w:t>（详见文本）</w:t>
      </w:r>
    </w:p>
    <w:p w14:paraId="2C16656A" w14:textId="3BADFAF2" w:rsidR="00E92083" w:rsidRPr="00844754" w:rsidRDefault="003537CD" w:rsidP="00844754">
      <w:pPr>
        <w:pStyle w:val="a4"/>
        <w:tabs>
          <w:tab w:val="left" w:pos="661"/>
        </w:tabs>
        <w:spacing w:before="0" w:line="487" w:lineRule="auto"/>
        <w:ind w:left="220" w:right="2019" w:firstLine="0"/>
        <w:jc w:val="center"/>
        <w:rPr>
          <w:rFonts w:ascii="Times New Roman" w:eastAsiaTheme="minorEastAsia" w:hAnsi="Times New Roman" w:cs="Times New Roman"/>
          <w:sz w:val="20"/>
          <w:lang w:eastAsia="zh-CN"/>
        </w:rPr>
      </w:pPr>
      <w:r w:rsidRPr="00844754">
        <w:rPr>
          <w:rFonts w:ascii="Times New Roman" w:hAnsi="Times New Roman" w:cs="Times New Roman"/>
          <w:noProof/>
        </w:rPr>
        <w:drawing>
          <wp:anchor distT="0" distB="0" distL="0" distR="0" simplePos="0" relativeHeight="251656192" behindDoc="0" locked="0" layoutInCell="1" allowOverlap="1" wp14:anchorId="5A434BFB" wp14:editId="1B4455AA">
            <wp:simplePos x="0" y="0"/>
            <wp:positionH relativeFrom="page">
              <wp:posOffset>1203467</wp:posOffset>
            </wp:positionH>
            <wp:positionV relativeFrom="paragraph">
              <wp:posOffset>415186</wp:posOffset>
            </wp:positionV>
            <wp:extent cx="4298315" cy="2183130"/>
            <wp:effectExtent l="0" t="0" r="6985" b="7620"/>
            <wp:wrapTopAndBottom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D64E1" w14:textId="72149AC1" w:rsidR="00E92083" w:rsidRPr="00844754" w:rsidRDefault="00CC1A6E">
      <w:pPr>
        <w:ind w:left="221" w:right="108"/>
        <w:jc w:val="left"/>
        <w:rPr>
          <w:rFonts w:ascii="Times New Roman" w:hAnsi="Times New Roman" w:cs="Times New Roman"/>
          <w:sz w:val="23"/>
        </w:rPr>
      </w:pPr>
      <w:r w:rsidRPr="00844754">
        <w:rPr>
          <w:rFonts w:ascii="Times New Roman" w:hAnsi="Times New Roman" w:cs="Times New Roman" w:hint="eastAsia"/>
          <w:b/>
        </w:rPr>
        <w:t>图</w:t>
      </w:r>
      <w:r w:rsidR="006150F9" w:rsidRPr="00844754">
        <w:rPr>
          <w:rFonts w:ascii="Times New Roman" w:hAnsi="Times New Roman" w:cs="Times New Roman"/>
          <w:b/>
          <w:sz w:val="23"/>
        </w:rPr>
        <w:t>2</w:t>
      </w:r>
      <w:r w:rsidRPr="00844754">
        <w:rPr>
          <w:rFonts w:ascii="Times New Roman" w:hAnsi="Times New Roman" w:cs="Times New Roman"/>
          <w:b/>
          <w:sz w:val="23"/>
        </w:rPr>
        <w:t>.</w:t>
      </w:r>
      <w:r w:rsidR="00EB7066">
        <w:rPr>
          <w:rFonts w:ascii="Times New Roman" w:hAnsi="Times New Roman" w:cs="Times New Roman"/>
          <w:b/>
          <w:sz w:val="23"/>
        </w:rPr>
        <w:t xml:space="preserve"> </w:t>
      </w:r>
      <w:r w:rsidR="006150F9" w:rsidRPr="00844754">
        <w:rPr>
          <w:rFonts w:ascii="Times New Roman" w:hAnsi="Times New Roman" w:cs="Times New Roman"/>
          <w:b/>
          <w:sz w:val="23"/>
        </w:rPr>
        <w:t>Cox</w:t>
      </w:r>
      <w:r w:rsidR="006150F9" w:rsidRPr="00844754">
        <w:rPr>
          <w:rFonts w:ascii="Times New Roman" w:hAnsi="Times New Roman" w:cs="Times New Roman" w:hint="eastAsia"/>
          <w:b/>
          <w:sz w:val="23"/>
        </w:rPr>
        <w:t>回归生存分析，</w:t>
      </w:r>
      <w:r w:rsidR="00C266D5">
        <w:rPr>
          <w:rFonts w:ascii="Times New Roman" w:hAnsi="Times New Roman" w:cs="Times New Roman" w:hint="eastAsia"/>
          <w:b/>
          <w:sz w:val="23"/>
        </w:rPr>
        <w:t>从</w:t>
      </w:r>
      <w:proofErr w:type="spellStart"/>
      <w:r w:rsidR="00C266D5" w:rsidRPr="00B875C6">
        <w:rPr>
          <w:rFonts w:ascii="Times New Roman" w:hAnsi="Times New Roman" w:cs="Times New Roman"/>
          <w:b/>
          <w:sz w:val="23"/>
        </w:rPr>
        <w:t>cEEG</w:t>
      </w:r>
      <w:proofErr w:type="spellEnd"/>
      <w:r w:rsidR="00C266D5">
        <w:rPr>
          <w:rFonts w:ascii="Times New Roman" w:hAnsi="Times New Roman" w:cs="Times New Roman" w:hint="eastAsia"/>
          <w:b/>
          <w:sz w:val="23"/>
        </w:rPr>
        <w:t>监测</w:t>
      </w:r>
      <w:r w:rsidR="006150F9" w:rsidRPr="00844754">
        <w:rPr>
          <w:rFonts w:ascii="Times New Roman" w:hAnsi="Times New Roman" w:cs="Times New Roman"/>
          <w:b/>
          <w:sz w:val="23"/>
        </w:rPr>
        <w:t>24</w:t>
      </w:r>
      <w:r w:rsidR="006150F9" w:rsidRPr="00844754">
        <w:rPr>
          <w:rFonts w:ascii="Times New Roman" w:hAnsi="Times New Roman" w:cs="Times New Roman" w:hint="eastAsia"/>
          <w:b/>
          <w:sz w:val="23"/>
        </w:rPr>
        <w:t>小时</w:t>
      </w:r>
      <w:r w:rsidR="00C266D5">
        <w:rPr>
          <w:rFonts w:ascii="Times New Roman" w:hAnsi="Times New Roman" w:cs="Times New Roman" w:hint="eastAsia"/>
          <w:b/>
          <w:sz w:val="23"/>
        </w:rPr>
        <w:t>后开始</w:t>
      </w:r>
      <w:r w:rsidR="006150F9" w:rsidRPr="00844754">
        <w:rPr>
          <w:rFonts w:ascii="Times New Roman" w:hAnsi="Times New Roman" w:cs="Times New Roman" w:hint="eastAsia"/>
          <w:b/>
          <w:sz w:val="23"/>
        </w:rPr>
        <w:t>。</w:t>
      </w:r>
      <w:r w:rsidR="006150F9" w:rsidRPr="00844754">
        <w:rPr>
          <w:rFonts w:ascii="Times New Roman" w:hAnsi="Times New Roman" w:cs="Times New Roman"/>
          <w:b/>
          <w:sz w:val="23"/>
        </w:rPr>
        <w:t xml:space="preserve"> </w:t>
      </w:r>
      <w:r w:rsidR="006150F9" w:rsidRPr="00844754">
        <w:rPr>
          <w:rFonts w:ascii="Times New Roman" w:hAnsi="Times New Roman" w:cs="Times New Roman"/>
          <w:sz w:val="23"/>
        </w:rPr>
        <w:t>(A)</w:t>
      </w:r>
      <w:r w:rsidR="006150F9" w:rsidRPr="00844754">
        <w:rPr>
          <w:rFonts w:ascii="Times New Roman" w:hAnsi="Times New Roman" w:cs="Times New Roman" w:hint="eastAsia"/>
          <w:sz w:val="23"/>
        </w:rPr>
        <w:t>显示在监测的前</w:t>
      </w:r>
      <w:r w:rsidR="006150F9" w:rsidRPr="00844754">
        <w:rPr>
          <w:rFonts w:ascii="Times New Roman" w:hAnsi="Times New Roman" w:cs="Times New Roman"/>
          <w:sz w:val="23"/>
        </w:rPr>
        <w:t>24</w:t>
      </w:r>
      <w:r w:rsidR="006150F9" w:rsidRPr="00844754">
        <w:rPr>
          <w:rFonts w:ascii="Times New Roman" w:hAnsi="Times New Roman" w:cs="Times New Roman" w:hint="eastAsia"/>
          <w:sz w:val="23"/>
        </w:rPr>
        <w:t>小时内，</w:t>
      </w:r>
      <w:r w:rsidR="00003D2F">
        <w:rPr>
          <w:rFonts w:ascii="Times New Roman" w:hAnsi="Times New Roman" w:cs="Times New Roman" w:hint="eastAsia"/>
          <w:sz w:val="23"/>
        </w:rPr>
        <w:t>按照</w:t>
      </w:r>
      <w:r w:rsidR="006150F9" w:rsidRPr="00844754">
        <w:rPr>
          <w:rFonts w:ascii="Times New Roman" w:hAnsi="Times New Roman" w:cs="Times New Roman" w:hint="eastAsia"/>
          <w:sz w:val="23"/>
        </w:rPr>
        <w:t>存在或不存在严重异常的脑电图</w:t>
      </w:r>
      <w:r w:rsidR="00003D2F">
        <w:rPr>
          <w:rFonts w:ascii="Times New Roman" w:hAnsi="Times New Roman" w:cs="Times New Roman" w:hint="eastAsia"/>
          <w:sz w:val="23"/>
        </w:rPr>
        <w:t>进行分组分析</w:t>
      </w:r>
      <w:r w:rsidR="006150F9" w:rsidRPr="00844754">
        <w:rPr>
          <w:rFonts w:ascii="Times New Roman" w:hAnsi="Times New Roman" w:cs="Times New Roman" w:hint="eastAsia"/>
          <w:sz w:val="23"/>
        </w:rPr>
        <w:t>。</w:t>
      </w:r>
      <w:r w:rsidR="006150F9" w:rsidRPr="00844754">
        <w:rPr>
          <w:rFonts w:ascii="Times New Roman" w:hAnsi="Times New Roman" w:cs="Times New Roman"/>
          <w:sz w:val="23"/>
        </w:rPr>
        <w:t xml:space="preserve"> (B)</w:t>
      </w:r>
      <w:r w:rsidR="006150F9" w:rsidRPr="00844754">
        <w:rPr>
          <w:rFonts w:ascii="Times New Roman" w:hAnsi="Times New Roman" w:cs="Times New Roman" w:hint="eastAsia"/>
          <w:sz w:val="23"/>
        </w:rPr>
        <w:t>显示按存在或不存在</w:t>
      </w:r>
      <w:r w:rsidR="006150F9" w:rsidRPr="00844754">
        <w:rPr>
          <w:rFonts w:ascii="Times New Roman" w:hAnsi="Times New Roman" w:cs="Times New Roman"/>
          <w:sz w:val="23"/>
        </w:rPr>
        <w:t>ES</w:t>
      </w:r>
      <w:r w:rsidR="00003D2F">
        <w:rPr>
          <w:rFonts w:ascii="Times New Roman" w:hAnsi="Times New Roman" w:cs="Times New Roman" w:hint="eastAsia"/>
          <w:sz w:val="23"/>
        </w:rPr>
        <w:t>进行分组</w:t>
      </w:r>
      <w:r w:rsidR="006150F9" w:rsidRPr="00844754">
        <w:rPr>
          <w:rFonts w:ascii="Times New Roman" w:hAnsi="Times New Roman" w:cs="Times New Roman" w:hint="eastAsia"/>
          <w:sz w:val="23"/>
        </w:rPr>
        <w:t>的数据。</w:t>
      </w:r>
    </w:p>
    <w:p w14:paraId="3853EF9E" w14:textId="69A5E957" w:rsidR="00E92083" w:rsidRPr="00844754" w:rsidRDefault="00C038B8" w:rsidP="00844754">
      <w:pPr>
        <w:ind w:left="221" w:right="108"/>
        <w:jc w:val="center"/>
        <w:rPr>
          <w:rFonts w:ascii="Times New Roman" w:hAnsi="Times New Roman" w:cs="Times New Roman"/>
          <w:sz w:val="23"/>
        </w:rPr>
      </w:pPr>
      <w:r w:rsidRPr="00844754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CF5AAB0" wp14:editId="17A1F3FD">
            <wp:extent cx="2865755" cy="4378960"/>
            <wp:effectExtent l="0" t="0" r="10795" b="2540"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038" cy="437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5F4B" w14:textId="03FEB52C" w:rsidR="00E92083" w:rsidRPr="00844754" w:rsidRDefault="00C038B8" w:rsidP="0089592A">
      <w:pPr>
        <w:pStyle w:val="a3"/>
        <w:ind w:left="221" w:right="108"/>
      </w:pPr>
      <w:r w:rsidRPr="00844754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1" wp14:anchorId="54F6C93D" wp14:editId="407BD79A">
            <wp:simplePos x="0" y="0"/>
            <wp:positionH relativeFrom="page">
              <wp:posOffset>1434745</wp:posOffset>
            </wp:positionH>
            <wp:positionV relativeFrom="paragraph">
              <wp:posOffset>1363090</wp:posOffset>
            </wp:positionV>
            <wp:extent cx="3937635" cy="2338705"/>
            <wp:effectExtent l="0" t="0" r="5715" b="4445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0F9" w:rsidRPr="00844754">
        <w:rPr>
          <w:rFonts w:ascii="Times New Roman" w:eastAsiaTheme="minorEastAsia" w:hAnsi="Times New Roman" w:cs="Times New Roman" w:hint="eastAsia"/>
          <w:b/>
          <w:lang w:eastAsia="zh-CN"/>
        </w:rPr>
        <w:t>图</w:t>
      </w:r>
      <w:r w:rsidR="006150F9" w:rsidRPr="00844754">
        <w:rPr>
          <w:rFonts w:ascii="Times New Roman" w:eastAsiaTheme="minorEastAsia" w:hAnsi="Times New Roman" w:cs="Times New Roman"/>
          <w:b/>
          <w:lang w:eastAsia="zh-CN"/>
        </w:rPr>
        <w:t>3</w:t>
      </w:r>
      <w:r w:rsidR="00CC1A6E" w:rsidRPr="00844754">
        <w:rPr>
          <w:rFonts w:ascii="Times New Roman" w:eastAsiaTheme="minorEastAsia" w:hAnsi="Times New Roman" w:cs="Times New Roman"/>
          <w:b/>
          <w:lang w:eastAsia="zh-CN"/>
        </w:rPr>
        <w:t>.</w:t>
      </w:r>
      <w:r w:rsidR="006150F9" w:rsidRPr="00844754">
        <w:rPr>
          <w:rFonts w:ascii="Times New Roman" w:eastAsiaTheme="minorEastAsia" w:hAnsi="Times New Roman" w:cs="Times New Roman"/>
          <w:b/>
          <w:lang w:eastAsia="zh-CN"/>
        </w:rPr>
        <w:t xml:space="preserve"> </w:t>
      </w:r>
      <w:r w:rsidR="006150F9" w:rsidRPr="00844754">
        <w:rPr>
          <w:rFonts w:ascii="Times New Roman" w:eastAsiaTheme="minorEastAsia" w:hAnsi="Times New Roman" w:cs="Times New Roman" w:hint="eastAsia"/>
          <w:b/>
          <w:lang w:eastAsia="zh-CN"/>
        </w:rPr>
        <w:t>动脉插管部位</w:t>
      </w:r>
      <w:r w:rsidR="00007FCE">
        <w:rPr>
          <w:rFonts w:ascii="Times New Roman" w:eastAsiaTheme="minorEastAsia" w:hAnsi="Times New Roman" w:cs="Times New Roman" w:hint="eastAsia"/>
          <w:b/>
          <w:lang w:eastAsia="zh-CN"/>
        </w:rPr>
        <w:t>与</w:t>
      </w:r>
      <w:r w:rsidR="00791C87">
        <w:rPr>
          <w:rFonts w:ascii="Times New Roman" w:eastAsiaTheme="minorEastAsia" w:hAnsi="Times New Roman" w:cs="Times New Roman" w:hint="eastAsia"/>
          <w:b/>
          <w:lang w:eastAsia="zh-CN"/>
        </w:rPr>
        <w:t>单侧</w:t>
      </w:r>
      <w:r w:rsidR="006150F9" w:rsidRPr="00844754">
        <w:rPr>
          <w:rFonts w:ascii="Times New Roman" w:eastAsiaTheme="minorEastAsia" w:hAnsi="Times New Roman" w:cs="Times New Roman" w:hint="eastAsia"/>
          <w:b/>
          <w:lang w:eastAsia="zh-CN"/>
        </w:rPr>
        <w:t>局灶性脑损伤的头部图。</w:t>
      </w:r>
      <w:r w:rsidR="006150F9" w:rsidRPr="00844754">
        <w:rPr>
          <w:rFonts w:ascii="Times New Roman" w:eastAsiaTheme="minorEastAsia" w:hAnsi="Times New Roman" w:cs="Times New Roman"/>
          <w:b/>
          <w:lang w:eastAsia="zh-CN"/>
        </w:rPr>
        <w:t xml:space="preserve"> 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患者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VA-ECMO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的类型，周围插管在左</w:t>
      </w:r>
      <w:r w:rsidR="00297688">
        <w:rPr>
          <w:rFonts w:ascii="Times New Roman" w:eastAsiaTheme="minorEastAsia" w:hAnsi="Times New Roman" w:cs="Times New Roman" w:hint="eastAsia"/>
          <w:lang w:eastAsia="zh-CN"/>
        </w:rPr>
        <w:t>测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和中央插管在右</w:t>
      </w:r>
      <w:r w:rsidR="00297688">
        <w:rPr>
          <w:rFonts w:ascii="Times New Roman" w:eastAsiaTheme="minorEastAsia" w:hAnsi="Times New Roman" w:cs="Times New Roman" w:hint="eastAsia"/>
          <w:lang w:eastAsia="zh-CN"/>
        </w:rPr>
        <w:t>测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。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左（棕色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)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和右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(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蓝色）</w:t>
      </w:r>
      <w:r w:rsidR="002C4FCE">
        <w:rPr>
          <w:rFonts w:ascii="Times New Roman" w:eastAsiaTheme="minorEastAsia" w:hAnsi="Times New Roman" w:cs="Times New Roman" w:hint="eastAsia"/>
          <w:lang w:eastAsia="zh-CN"/>
        </w:rPr>
        <w:t>脑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半球的</w:t>
      </w:r>
      <w:r w:rsidR="0059308D">
        <w:rPr>
          <w:rFonts w:ascii="Times New Roman" w:eastAsiaTheme="minorEastAsia" w:hAnsi="Times New Roman" w:cs="Times New Roman" w:hint="eastAsia"/>
          <w:lang w:eastAsia="zh-CN"/>
        </w:rPr>
        <w:t>单侧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受累表现为脑动脉内或周围的损伤分布，包括前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(A)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、中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(M)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和后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(P)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。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59308D">
        <w:rPr>
          <w:rFonts w:ascii="Times New Roman" w:eastAsiaTheme="minorEastAsia" w:hAnsi="Times New Roman" w:cs="Times New Roman" w:hint="eastAsia"/>
          <w:lang w:eastAsia="zh-CN"/>
        </w:rPr>
        <w:t>大脑单侧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的血管区和血管区的组合都显示出来，每个个体模式的频率用数字表示。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视觉比较可以通过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>VAECMO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类型和横向化进行。</w:t>
      </w:r>
      <w:r w:rsidR="006150F9"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="00245712">
        <w:rPr>
          <w:rFonts w:ascii="Times New Roman" w:eastAsiaTheme="minorEastAsia" w:hAnsi="Times New Roman" w:cs="Times New Roman" w:hint="eastAsia"/>
          <w:lang w:eastAsia="zh-CN"/>
        </w:rPr>
        <w:t>最下面</w:t>
      </w:r>
      <w:r w:rsidR="006150F9" w:rsidRPr="00844754">
        <w:rPr>
          <w:rFonts w:ascii="Times New Roman" w:eastAsiaTheme="minorEastAsia" w:hAnsi="Times New Roman" w:cs="Times New Roman" w:hint="eastAsia"/>
          <w:lang w:eastAsia="zh-CN"/>
        </w:rPr>
        <w:t>提供累计数据（详见文本）。</w:t>
      </w:r>
    </w:p>
    <w:p w14:paraId="4C60BC8D" w14:textId="103C2718" w:rsidR="00E92083" w:rsidRPr="00844754" w:rsidRDefault="006150F9">
      <w:pPr>
        <w:pStyle w:val="a3"/>
        <w:ind w:left="221" w:right="108"/>
        <w:rPr>
          <w:rFonts w:ascii="Times New Roman" w:eastAsiaTheme="minorEastAsia" w:hAnsi="Times New Roman" w:cs="Times New Roman"/>
          <w:lang w:eastAsia="zh-CN"/>
        </w:rPr>
      </w:pPr>
      <w:r w:rsidRPr="00844754">
        <w:rPr>
          <w:rFonts w:ascii="Times New Roman" w:eastAsiaTheme="minorEastAsia" w:hAnsi="Times New Roman" w:cs="Times New Roman" w:hint="eastAsia"/>
          <w:b/>
          <w:lang w:eastAsia="zh-CN"/>
        </w:rPr>
        <w:lastRenderedPageBreak/>
        <w:t>图</w:t>
      </w:r>
      <w:r w:rsidRPr="00844754">
        <w:rPr>
          <w:rFonts w:ascii="Times New Roman" w:eastAsiaTheme="minorEastAsia" w:hAnsi="Times New Roman" w:cs="Times New Roman"/>
          <w:b/>
          <w:lang w:eastAsia="zh-CN"/>
        </w:rPr>
        <w:t>4</w:t>
      </w:r>
      <w:r w:rsidR="00540233" w:rsidRPr="00844754">
        <w:rPr>
          <w:rFonts w:ascii="Times New Roman" w:eastAsiaTheme="minorEastAsia" w:hAnsi="Times New Roman" w:cs="Times New Roman"/>
          <w:b/>
          <w:lang w:eastAsia="zh-CN"/>
        </w:rPr>
        <w:t>.</w:t>
      </w:r>
      <w:r w:rsidRPr="00844754">
        <w:rPr>
          <w:rFonts w:ascii="Times New Roman" w:eastAsiaTheme="minorEastAsia" w:hAnsi="Times New Roman" w:cs="Times New Roman"/>
          <w:b/>
          <w:lang w:eastAsia="zh-CN"/>
        </w:rPr>
        <w:t xml:space="preserve"> </w:t>
      </w:r>
      <w:r w:rsidRPr="00844754">
        <w:rPr>
          <w:rFonts w:ascii="Times New Roman" w:eastAsiaTheme="minorEastAsia" w:hAnsi="Times New Roman" w:cs="Times New Roman" w:hint="eastAsia"/>
          <w:b/>
          <w:lang w:eastAsia="zh-CN"/>
        </w:rPr>
        <w:t>在第一次</w:t>
      </w:r>
      <w:r w:rsidRPr="00844754">
        <w:rPr>
          <w:rFonts w:ascii="Times New Roman" w:eastAsiaTheme="minorEastAsia" w:hAnsi="Times New Roman" w:cs="Times New Roman"/>
          <w:b/>
          <w:lang w:eastAsia="zh-CN"/>
        </w:rPr>
        <w:t>24</w:t>
      </w:r>
      <w:r w:rsidRPr="00844754">
        <w:rPr>
          <w:rFonts w:ascii="Times New Roman" w:eastAsiaTheme="minorEastAsia" w:hAnsi="Times New Roman" w:cs="Times New Roman" w:hint="eastAsia"/>
          <w:b/>
          <w:lang w:eastAsia="zh-CN"/>
        </w:rPr>
        <w:t>小时监测中的</w:t>
      </w:r>
      <w:r w:rsidRPr="00844754">
        <w:rPr>
          <w:rFonts w:ascii="Times New Roman" w:eastAsiaTheme="minorEastAsia" w:hAnsi="Times New Roman" w:cs="Times New Roman"/>
          <w:b/>
          <w:lang w:eastAsia="zh-CN"/>
        </w:rPr>
        <w:t>ES</w:t>
      </w:r>
      <w:r w:rsidR="00B86586">
        <w:rPr>
          <w:rFonts w:ascii="Times New Roman" w:eastAsiaTheme="minorEastAsia" w:hAnsi="Times New Roman" w:cs="Times New Roman" w:hint="eastAsia"/>
          <w:b/>
          <w:lang w:eastAsia="zh-CN"/>
        </w:rPr>
        <w:t>发</w:t>
      </w:r>
      <w:r w:rsidR="009A30B9">
        <w:rPr>
          <w:rFonts w:ascii="Times New Roman" w:eastAsiaTheme="minorEastAsia" w:hAnsi="Times New Roman" w:cs="Times New Roman" w:hint="eastAsia"/>
          <w:b/>
          <w:lang w:eastAsia="zh-CN"/>
        </w:rPr>
        <w:t>作</w:t>
      </w:r>
      <w:r w:rsidR="00B86586">
        <w:rPr>
          <w:rFonts w:ascii="Times New Roman" w:eastAsiaTheme="minorEastAsia" w:hAnsi="Times New Roman" w:cs="Times New Roman" w:hint="eastAsia"/>
          <w:b/>
          <w:lang w:eastAsia="zh-CN"/>
        </w:rPr>
        <w:t>情况</w:t>
      </w:r>
      <w:r w:rsidRPr="00844754">
        <w:rPr>
          <w:rFonts w:ascii="Times New Roman" w:eastAsiaTheme="minorEastAsia" w:hAnsi="Times New Roman" w:cs="Times New Roman" w:hint="eastAsia"/>
          <w:b/>
          <w:lang w:eastAsia="zh-CN"/>
        </w:rPr>
        <w:t>。</w:t>
      </w:r>
      <w:r w:rsidRPr="00844754">
        <w:rPr>
          <w:rFonts w:ascii="Times New Roman" w:eastAsiaTheme="minorEastAsia" w:hAnsi="Times New Roman" w:cs="Times New Roman"/>
          <w:b/>
          <w:lang w:eastAsia="zh-CN"/>
        </w:rPr>
        <w:t xml:space="preserve"> 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每</w:t>
      </w:r>
      <w:r w:rsidRPr="00844754">
        <w:rPr>
          <w:rFonts w:ascii="Times New Roman" w:eastAsiaTheme="minorEastAsia" w:hAnsi="Times New Roman" w:cs="Times New Roman"/>
          <w:lang w:eastAsia="zh-CN"/>
        </w:rPr>
        <w:t>24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小时</w:t>
      </w:r>
      <w:r w:rsidRPr="00844754">
        <w:rPr>
          <w:rFonts w:ascii="Times New Roman" w:eastAsiaTheme="minorEastAsia" w:hAnsi="Times New Roman" w:cs="Times New Roman"/>
          <w:lang w:eastAsia="zh-CN"/>
        </w:rPr>
        <w:t>ES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的总负担，每个人的持续时间用</w:t>
      </w:r>
      <w:r w:rsidRPr="00844754">
        <w:rPr>
          <w:rFonts w:ascii="Times New Roman" w:eastAsiaTheme="minorEastAsia" w:hAnsi="Times New Roman" w:cs="Times New Roman"/>
          <w:lang w:eastAsia="zh-CN"/>
        </w:rPr>
        <w:t>x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轴的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条形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来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表示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（小时：分钟）。</w:t>
      </w:r>
      <w:r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用</w:t>
      </w:r>
      <w:r w:rsidRPr="00844754">
        <w:rPr>
          <w:rFonts w:ascii="Times New Roman" w:eastAsiaTheme="minorEastAsia" w:hAnsi="Times New Roman" w:cs="Times New Roman"/>
          <w:lang w:eastAsia="zh-CN"/>
        </w:rPr>
        <w:t>ASM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治疗前，启动</w:t>
      </w:r>
      <w:proofErr w:type="spellStart"/>
      <w:r w:rsidRPr="00844754">
        <w:rPr>
          <w:rFonts w:ascii="Times New Roman" w:eastAsiaTheme="minorEastAsia" w:hAnsi="Times New Roman" w:cs="Times New Roman"/>
          <w:lang w:eastAsia="zh-CN"/>
        </w:rPr>
        <w:t>c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E</w:t>
      </w:r>
      <w:r w:rsidR="009A30B9">
        <w:rPr>
          <w:rFonts w:ascii="Times New Roman" w:eastAsiaTheme="minorEastAsia" w:hAnsi="Times New Roman" w:cs="Times New Roman"/>
          <w:lang w:eastAsia="zh-CN"/>
        </w:rPr>
        <w:t>EG</w:t>
      </w:r>
      <w:proofErr w:type="spellEnd"/>
      <w:r w:rsidRPr="00844754">
        <w:rPr>
          <w:rFonts w:ascii="Times New Roman" w:eastAsiaTheme="minorEastAsia" w:hAnsi="Times New Roman" w:cs="Times New Roman" w:hint="eastAsia"/>
          <w:lang w:eastAsia="zh-CN"/>
        </w:rPr>
        <w:t>，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用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红条描绘；一旦</w:t>
      </w:r>
      <w:r w:rsidRPr="00844754">
        <w:rPr>
          <w:rFonts w:ascii="Times New Roman" w:eastAsiaTheme="minorEastAsia" w:hAnsi="Times New Roman" w:cs="Times New Roman"/>
          <w:lang w:eastAsia="zh-CN"/>
        </w:rPr>
        <w:t>ES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在</w:t>
      </w:r>
      <w:proofErr w:type="spellStart"/>
      <w:r w:rsidR="009A30B9" w:rsidRPr="00F866BA">
        <w:rPr>
          <w:rFonts w:ascii="Times New Roman" w:eastAsiaTheme="minorEastAsia" w:hAnsi="Times New Roman" w:cs="Times New Roman"/>
          <w:lang w:eastAsia="zh-CN"/>
        </w:rPr>
        <w:t>c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E</w:t>
      </w:r>
      <w:r w:rsidR="009A30B9">
        <w:rPr>
          <w:rFonts w:ascii="Times New Roman" w:eastAsiaTheme="minorEastAsia" w:hAnsi="Times New Roman" w:cs="Times New Roman"/>
          <w:lang w:eastAsia="zh-CN"/>
        </w:rPr>
        <w:t>EG</w:t>
      </w:r>
      <w:proofErr w:type="spellEnd"/>
      <w:r w:rsidRPr="00844754">
        <w:rPr>
          <w:rFonts w:ascii="Times New Roman" w:eastAsiaTheme="minorEastAsia" w:hAnsi="Times New Roman" w:cs="Times New Roman" w:hint="eastAsia"/>
          <w:lang w:eastAsia="zh-CN"/>
        </w:rPr>
        <w:t>上</w:t>
      </w:r>
      <w:r w:rsidR="009A30B9" w:rsidRPr="00213AF7">
        <w:rPr>
          <w:rFonts w:ascii="Times New Roman" w:eastAsiaTheme="minorEastAsia" w:hAnsi="Times New Roman" w:cs="Times New Roman"/>
          <w:lang w:eastAsia="zh-CN"/>
        </w:rPr>
        <w:t>识别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后开始治疗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，</w:t>
      </w:r>
      <w:r w:rsidR="009A30B9">
        <w:rPr>
          <w:rFonts w:ascii="Times New Roman" w:eastAsiaTheme="minorEastAsia" w:hAnsi="Times New Roman" w:cs="Times New Roman" w:hint="eastAsia"/>
          <w:lang w:eastAsia="zh-CN"/>
        </w:rPr>
        <w:t>用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黑条显示。</w:t>
      </w:r>
      <w:r w:rsidRPr="00844754">
        <w:rPr>
          <w:rFonts w:ascii="Times New Roman" w:eastAsiaTheme="minorEastAsia" w:hAnsi="Times New Roman" w:cs="Times New Roman"/>
          <w:lang w:eastAsia="zh-CN"/>
        </w:rPr>
        <w:t xml:space="preserve"> 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死</w:t>
      </w:r>
      <w:r w:rsidR="00C038B8" w:rsidRPr="00844754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0" locked="0" layoutInCell="1" allowOverlap="1" wp14:anchorId="16D2728F" wp14:editId="093C352F">
            <wp:simplePos x="0" y="0"/>
            <wp:positionH relativeFrom="page">
              <wp:posOffset>1478692</wp:posOffset>
            </wp:positionH>
            <wp:positionV relativeFrom="paragraph">
              <wp:posOffset>794847</wp:posOffset>
            </wp:positionV>
            <wp:extent cx="4716780" cy="2115820"/>
            <wp:effectExtent l="0" t="0" r="7620" b="1778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亡患者用“</w:t>
      </w:r>
      <w:r w:rsidRPr="00844754">
        <w:rPr>
          <w:rFonts w:ascii="Times New Roman" w:eastAsiaTheme="minorEastAsia" w:hAnsi="Times New Roman" w:cs="Times New Roman"/>
          <w:lang w:eastAsia="zh-CN"/>
        </w:rPr>
        <w:t>*</w:t>
      </w:r>
      <w:r w:rsidRPr="00844754">
        <w:rPr>
          <w:rFonts w:ascii="Times New Roman" w:eastAsiaTheme="minorEastAsia" w:hAnsi="Times New Roman" w:cs="Times New Roman" w:hint="eastAsia"/>
          <w:lang w:eastAsia="zh-CN"/>
        </w:rPr>
        <w:t>”表示（详见文本）。</w:t>
      </w:r>
    </w:p>
    <w:p w14:paraId="362E542D" w14:textId="2BDC4368" w:rsidR="00E92083" w:rsidRPr="00844754" w:rsidRDefault="00E92083">
      <w:pPr>
        <w:spacing w:line="487" w:lineRule="auto"/>
        <w:ind w:left="221" w:right="106"/>
        <w:jc w:val="left"/>
        <w:rPr>
          <w:rFonts w:ascii="Times New Roman" w:hAnsi="Times New Roman" w:cs="Times New Roman"/>
          <w:sz w:val="20"/>
        </w:rPr>
      </w:pPr>
    </w:p>
    <w:p w14:paraId="41B38B4D" w14:textId="7759A065" w:rsidR="00E92083" w:rsidRPr="00844754" w:rsidRDefault="006150F9" w:rsidP="00844754">
      <w:pPr>
        <w:pStyle w:val="a3"/>
        <w:ind w:left="221" w:right="108"/>
        <w:rPr>
          <w:lang w:eastAsia="zh-CN"/>
        </w:rPr>
      </w:pPr>
      <w:r w:rsidRPr="00844754">
        <w:rPr>
          <w:rFonts w:ascii="Times New Roman" w:hAnsi="Times New Roman" w:cs="Times New Roman"/>
          <w:b/>
          <w:lang w:eastAsia="zh-CN"/>
        </w:rPr>
        <w:t>图</w:t>
      </w:r>
      <w:r w:rsidRPr="00844754">
        <w:rPr>
          <w:rFonts w:ascii="Times New Roman" w:hAnsi="Times New Roman" w:cs="Times New Roman"/>
          <w:b/>
          <w:lang w:eastAsia="zh-CN"/>
        </w:rPr>
        <w:t>5</w:t>
      </w:r>
      <w:r w:rsidR="00540233" w:rsidRPr="00844754">
        <w:rPr>
          <w:rFonts w:ascii="Times New Roman" w:hAnsi="Times New Roman" w:cs="Times New Roman"/>
          <w:b/>
          <w:lang w:eastAsia="zh-CN"/>
        </w:rPr>
        <w:t>.</w:t>
      </w:r>
      <w:r w:rsidRPr="00844754">
        <w:rPr>
          <w:rFonts w:ascii="Times New Roman" w:hAnsi="Times New Roman" w:cs="Times New Roman"/>
          <w:b/>
          <w:lang w:eastAsia="zh-CN"/>
        </w:rPr>
        <w:t xml:space="preserve"> </w:t>
      </w:r>
      <w:r w:rsidR="000E310D" w:rsidRPr="00E56AD0">
        <w:rPr>
          <w:rFonts w:ascii="Times New Roman" w:eastAsiaTheme="minorEastAsia" w:hAnsi="Times New Roman" w:cs="Times New Roman"/>
          <w:b/>
          <w:lang w:eastAsia="zh-CN"/>
        </w:rPr>
        <w:t>左、右半球</w:t>
      </w:r>
      <w:r w:rsidRPr="00844754">
        <w:rPr>
          <w:rFonts w:ascii="Times New Roman" w:hAnsi="Times New Roman" w:cs="Times New Roman"/>
          <w:b/>
          <w:lang w:eastAsia="zh-CN"/>
        </w:rPr>
        <w:t>单侧脑损伤</w:t>
      </w:r>
      <w:r w:rsidR="000E310D">
        <w:rPr>
          <w:rFonts w:ascii="Times New Roman" w:eastAsiaTheme="minorEastAsia" w:hAnsi="Times New Roman" w:cs="Times New Roman" w:hint="eastAsia"/>
          <w:b/>
          <w:lang w:eastAsia="zh-CN"/>
        </w:rPr>
        <w:t>与</w:t>
      </w:r>
      <w:r w:rsidRPr="00844754">
        <w:rPr>
          <w:rFonts w:ascii="Times New Roman" w:hAnsi="Times New Roman" w:cs="Times New Roman"/>
          <w:b/>
          <w:lang w:eastAsia="zh-CN"/>
        </w:rPr>
        <w:t>ES</w:t>
      </w:r>
      <w:r w:rsidR="000E310D">
        <w:rPr>
          <w:rFonts w:ascii="Times New Roman" w:eastAsiaTheme="minorEastAsia" w:hAnsi="Times New Roman" w:cs="Times New Roman" w:hint="eastAsia"/>
          <w:b/>
          <w:lang w:eastAsia="zh-CN"/>
        </w:rPr>
        <w:t>、</w:t>
      </w:r>
      <w:r w:rsidRPr="00844754">
        <w:rPr>
          <w:rFonts w:ascii="Times New Roman" w:hAnsi="Times New Roman" w:cs="Times New Roman"/>
          <w:b/>
          <w:lang w:eastAsia="zh-CN"/>
        </w:rPr>
        <w:t>短波</w:t>
      </w:r>
      <w:r w:rsidRPr="00844754">
        <w:rPr>
          <w:rFonts w:ascii="Times New Roman" w:hAnsi="Times New Roman" w:cs="Times New Roman"/>
          <w:b/>
          <w:lang w:eastAsia="zh-CN"/>
        </w:rPr>
        <w:t>/</w:t>
      </w:r>
      <w:r w:rsidRPr="00844754">
        <w:rPr>
          <w:rFonts w:ascii="Times New Roman" w:hAnsi="Times New Roman" w:cs="Times New Roman"/>
          <w:b/>
          <w:lang w:eastAsia="zh-CN"/>
        </w:rPr>
        <w:t>放电的分布。</w:t>
      </w:r>
      <w:r w:rsidRPr="0089592A">
        <w:rPr>
          <w:rFonts w:ascii="Times New Roman" w:hAnsi="Times New Roman" w:cs="Times New Roman"/>
          <w:lang w:eastAsia="zh-CN"/>
        </w:rPr>
        <w:t xml:space="preserve"> 10-20</w:t>
      </w:r>
      <w:r w:rsidRPr="0089592A">
        <w:rPr>
          <w:rFonts w:ascii="宋体" w:eastAsia="宋体" w:hAnsi="宋体" w:cs="宋体" w:hint="eastAsia"/>
          <w:lang w:eastAsia="zh-CN"/>
        </w:rPr>
        <w:t>电极头部图绘制相似性度量</w:t>
      </w:r>
      <w:r w:rsidRPr="0089592A">
        <w:rPr>
          <w:rFonts w:ascii="Times New Roman" w:hAnsi="Times New Roman" w:cs="Times New Roman"/>
          <w:lang w:eastAsia="zh-CN"/>
        </w:rPr>
        <w:t>(SRT)</w:t>
      </w:r>
      <w:r w:rsidRPr="0089592A">
        <w:rPr>
          <w:rFonts w:ascii="宋体" w:eastAsia="宋体" w:hAnsi="宋体" w:cs="宋体" w:hint="eastAsia"/>
          <w:lang w:eastAsia="zh-CN"/>
        </w:rPr>
        <w:t>用于</w:t>
      </w:r>
      <w:r w:rsidRPr="0089592A">
        <w:rPr>
          <w:rFonts w:ascii="Times New Roman" w:hAnsi="Times New Roman" w:cs="Times New Roman"/>
          <w:lang w:eastAsia="zh-CN"/>
        </w:rPr>
        <w:t>ES</w:t>
      </w:r>
      <w:r w:rsidRPr="0089592A">
        <w:rPr>
          <w:rFonts w:ascii="宋体" w:eastAsia="宋体" w:hAnsi="宋体" w:cs="宋体" w:hint="eastAsia"/>
          <w:lang w:eastAsia="zh-CN"/>
        </w:rPr>
        <w:t>和短波</w:t>
      </w:r>
      <w:r w:rsidRPr="0089592A">
        <w:rPr>
          <w:rFonts w:ascii="Times New Roman" w:hAnsi="Times New Roman" w:cs="Times New Roman"/>
          <w:lang w:eastAsia="zh-CN"/>
        </w:rPr>
        <w:t>/</w:t>
      </w:r>
      <w:r w:rsidRPr="0089592A">
        <w:rPr>
          <w:rFonts w:ascii="宋体" w:eastAsia="宋体" w:hAnsi="宋体" w:cs="宋体" w:hint="eastAsia"/>
          <w:lang w:eastAsia="zh-CN"/>
        </w:rPr>
        <w:t>放电的起源，以及</w:t>
      </w:r>
      <w:r w:rsidR="000E310D" w:rsidRPr="0089592A">
        <w:rPr>
          <w:rFonts w:ascii="宋体" w:eastAsia="宋体" w:hAnsi="宋体" w:cs="宋体" w:hint="eastAsia"/>
          <w:lang w:eastAsia="zh-CN"/>
        </w:rPr>
        <w:t>出现</w:t>
      </w:r>
      <w:r w:rsidRPr="0089592A">
        <w:rPr>
          <w:rFonts w:ascii="宋体" w:eastAsia="宋体" w:hAnsi="宋体" w:cs="宋体" w:hint="eastAsia"/>
          <w:lang w:eastAsia="zh-CN"/>
        </w:rPr>
        <w:t>单侧左、右半球病变的</w:t>
      </w:r>
      <w:r w:rsidR="000E310D" w:rsidRPr="0089592A">
        <w:rPr>
          <w:rFonts w:ascii="宋体" w:eastAsia="宋体" w:hAnsi="宋体" w:cs="宋体" w:hint="eastAsia"/>
          <w:lang w:eastAsia="zh-CN"/>
        </w:rPr>
        <w:t>关系</w:t>
      </w:r>
      <w:r w:rsidRPr="0089592A">
        <w:rPr>
          <w:rFonts w:ascii="宋体" w:eastAsia="宋体" w:hAnsi="宋体" w:cs="宋体" w:hint="eastAsia"/>
          <w:lang w:eastAsia="zh-CN"/>
        </w:rPr>
        <w:t>。</w:t>
      </w:r>
      <w:r w:rsidRPr="00844754">
        <w:rPr>
          <w:rFonts w:ascii="Times New Roman" w:hAnsi="Times New Roman" w:cs="Times New Roman"/>
          <w:lang w:eastAsia="zh-CN"/>
        </w:rPr>
        <w:t xml:space="preserve"> </w:t>
      </w:r>
      <w:r w:rsidRPr="00844754">
        <w:rPr>
          <w:rFonts w:ascii="Times New Roman" w:hAnsi="Times New Roman" w:cs="Times New Roman"/>
          <w:lang w:eastAsia="zh-CN"/>
        </w:rPr>
        <w:t>左、右半球图显示相同的数据，</w:t>
      </w:r>
      <w:r w:rsidR="000E310D" w:rsidRPr="0089592A">
        <w:rPr>
          <w:rFonts w:ascii="宋体" w:eastAsia="宋体" w:hAnsi="宋体" w:cs="宋体" w:hint="eastAsia"/>
          <w:lang w:eastAsia="zh-CN"/>
        </w:rPr>
        <w:t>只是</w:t>
      </w:r>
      <w:r w:rsidRPr="00844754">
        <w:rPr>
          <w:rFonts w:ascii="Times New Roman" w:hAnsi="Times New Roman" w:cs="Times New Roman"/>
          <w:lang w:eastAsia="zh-CN"/>
        </w:rPr>
        <w:t>角度</w:t>
      </w:r>
      <w:r w:rsidR="000E310D" w:rsidRPr="0089592A">
        <w:rPr>
          <w:rFonts w:ascii="宋体" w:eastAsia="宋体" w:hAnsi="宋体" w:cs="宋体" w:hint="eastAsia"/>
          <w:lang w:eastAsia="zh-CN"/>
        </w:rPr>
        <w:t>不同</w:t>
      </w:r>
      <w:r w:rsidRPr="00844754">
        <w:rPr>
          <w:rFonts w:ascii="Times New Roman" w:hAnsi="Times New Roman" w:cs="Times New Roman"/>
          <w:lang w:eastAsia="zh-CN"/>
        </w:rPr>
        <w:t>，即分别在左和右的病变。</w:t>
      </w:r>
      <w:r w:rsidRPr="00844754">
        <w:rPr>
          <w:rFonts w:ascii="Times New Roman" w:hAnsi="Times New Roman" w:cs="Times New Roman"/>
          <w:lang w:eastAsia="zh-CN"/>
        </w:rPr>
        <w:t xml:space="preserve"> </w:t>
      </w:r>
      <w:r w:rsidRPr="00844754">
        <w:rPr>
          <w:rFonts w:ascii="Times New Roman" w:hAnsi="Times New Roman" w:cs="Times New Roman"/>
          <w:lang w:eastAsia="zh-CN"/>
        </w:rPr>
        <w:t>在</w:t>
      </w:r>
      <w:r w:rsidRPr="00844754">
        <w:rPr>
          <w:rFonts w:ascii="Times New Roman" w:hAnsi="Times New Roman" w:cs="Times New Roman"/>
          <w:lang w:eastAsia="zh-CN"/>
        </w:rPr>
        <w:t>21</w:t>
      </w:r>
      <w:r w:rsidRPr="00844754">
        <w:rPr>
          <w:rFonts w:ascii="Times New Roman" w:hAnsi="Times New Roman" w:cs="Times New Roman"/>
          <w:lang w:eastAsia="zh-CN"/>
        </w:rPr>
        <w:t>例</w:t>
      </w:r>
      <w:r w:rsidR="00791C87">
        <w:rPr>
          <w:rFonts w:ascii="宋体" w:eastAsia="宋体" w:hAnsi="宋体" w:cs="宋体" w:hint="eastAsia"/>
          <w:lang w:eastAsia="zh-CN"/>
        </w:rPr>
        <w:t>单侧大脑</w:t>
      </w:r>
      <w:r w:rsidRPr="00844754">
        <w:rPr>
          <w:rFonts w:ascii="Times New Roman" w:hAnsi="Times New Roman" w:cs="Times New Roman"/>
          <w:lang w:eastAsia="zh-CN"/>
        </w:rPr>
        <w:t>半球损伤中，左、右电极</w:t>
      </w:r>
      <w:r w:rsidR="000E310D">
        <w:rPr>
          <w:rFonts w:ascii="Times New Roman" w:eastAsiaTheme="minorEastAsia" w:hAnsi="Times New Roman" w:cs="Times New Roman" w:hint="eastAsia"/>
          <w:lang w:eastAsia="zh-CN"/>
        </w:rPr>
        <w:t>的差异</w:t>
      </w:r>
      <w:r w:rsidRPr="00844754">
        <w:rPr>
          <w:rFonts w:ascii="Times New Roman" w:hAnsi="Times New Roman" w:cs="Times New Roman"/>
          <w:lang w:eastAsia="zh-CN"/>
        </w:rPr>
        <w:t>(Fp1vsFp2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F3vsF4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F7vsF8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C3vsC4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T7vsT8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P3vsP4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P7vsP8</w:t>
      </w:r>
      <w:r w:rsidRPr="00844754">
        <w:rPr>
          <w:rFonts w:ascii="Times New Roman" w:hAnsi="Times New Roman" w:cs="Times New Roman"/>
          <w:lang w:eastAsia="zh-CN"/>
        </w:rPr>
        <w:t>，</w:t>
      </w:r>
      <w:r w:rsidRPr="00844754">
        <w:rPr>
          <w:rFonts w:ascii="Times New Roman" w:hAnsi="Times New Roman" w:cs="Times New Roman"/>
          <w:lang w:eastAsia="zh-CN"/>
        </w:rPr>
        <w:t>O1vsO2)</w:t>
      </w:r>
      <w:r w:rsidRPr="00844754">
        <w:rPr>
          <w:rFonts w:ascii="Times New Roman" w:hAnsi="Times New Roman" w:cs="Times New Roman"/>
          <w:lang w:eastAsia="zh-CN"/>
        </w:rPr>
        <w:t>有统计学意义（详见文本）。</w:t>
      </w:r>
    </w:p>
    <w:sectPr w:rsidR="00E92083" w:rsidRPr="008447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C8AC8EF"/>
    <w:multiLevelType w:val="multilevel"/>
    <w:tmpl w:val="9C8AC8EF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abstractNum w:abstractNumId="1" w15:restartNumberingAfterBreak="0">
    <w:nsid w:val="B0F1ACD9"/>
    <w:multiLevelType w:val="multilevel"/>
    <w:tmpl w:val="B0F1ACD9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abstractNum w:abstractNumId="2" w15:restartNumberingAfterBreak="0">
    <w:nsid w:val="D7F9FE59"/>
    <w:multiLevelType w:val="multilevel"/>
    <w:tmpl w:val="D7F9FE59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abstractNum w:abstractNumId="3" w15:restartNumberingAfterBreak="0">
    <w:nsid w:val="DCBA6B53"/>
    <w:multiLevelType w:val="multilevel"/>
    <w:tmpl w:val="DCBA6B53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abstractNum w:abstractNumId="4" w15:restartNumberingAfterBreak="0">
    <w:nsid w:val="F4B5D9F5"/>
    <w:multiLevelType w:val="multilevel"/>
    <w:tmpl w:val="F4B5D9F5"/>
    <w:lvl w:ilvl="0">
      <w:numFmt w:val="bullet"/>
      <w:lvlText w:val=""/>
      <w:lvlJc w:val="left"/>
      <w:pPr>
        <w:ind w:left="256" w:hanging="152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488" w:hanging="152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717" w:hanging="15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946" w:hanging="15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175" w:hanging="15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404" w:hanging="15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632" w:hanging="15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861" w:hanging="15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090" w:hanging="152"/>
      </w:pPr>
      <w:rPr>
        <w:rFonts w:hint="default"/>
        <w:lang w:val="en-US" w:eastAsia="en-US" w:bidi="en-US"/>
      </w:rPr>
    </w:lvl>
  </w:abstractNum>
  <w:abstractNum w:abstractNumId="5" w15:restartNumberingAfterBreak="0">
    <w:nsid w:val="0E640482"/>
    <w:multiLevelType w:val="multilevel"/>
    <w:tmpl w:val="0E640482"/>
    <w:lvl w:ilvl="0">
      <w:numFmt w:val="bullet"/>
      <w:lvlText w:val=""/>
      <w:lvlJc w:val="left"/>
      <w:pPr>
        <w:ind w:left="263" w:hanging="159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9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9"/>
      </w:pPr>
      <w:rPr>
        <w:rFonts w:hint="default"/>
        <w:lang w:val="en-US" w:eastAsia="en-US" w:bidi="en-US"/>
      </w:rPr>
    </w:lvl>
  </w:abstractNum>
  <w:abstractNum w:abstractNumId="6" w15:restartNumberingAfterBreak="0">
    <w:nsid w:val="2470EC97"/>
    <w:multiLevelType w:val="multilevel"/>
    <w:tmpl w:val="2470EC97"/>
    <w:lvl w:ilvl="0">
      <w:numFmt w:val="bullet"/>
      <w:lvlText w:val=""/>
      <w:lvlJc w:val="left"/>
      <w:pPr>
        <w:ind w:left="256" w:hanging="152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488" w:hanging="152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717" w:hanging="15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946" w:hanging="15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175" w:hanging="15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1404" w:hanging="15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1632" w:hanging="15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1861" w:hanging="15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090" w:hanging="152"/>
      </w:pPr>
      <w:rPr>
        <w:rFonts w:hint="default"/>
        <w:lang w:val="en-US" w:eastAsia="en-US" w:bidi="en-US"/>
      </w:rPr>
    </w:lvl>
  </w:abstractNum>
  <w:abstractNum w:abstractNumId="7" w15:restartNumberingAfterBreak="0">
    <w:nsid w:val="46A08BB8"/>
    <w:multiLevelType w:val="multilevel"/>
    <w:tmpl w:val="46A08BB8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abstractNum w:abstractNumId="8" w15:restartNumberingAfterBreak="0">
    <w:nsid w:val="4C1BAE26"/>
    <w:multiLevelType w:val="multilevel"/>
    <w:tmpl w:val="4C1BAE26"/>
    <w:lvl w:ilvl="0">
      <w:numFmt w:val="bullet"/>
      <w:lvlText w:val=""/>
      <w:lvlJc w:val="left"/>
      <w:pPr>
        <w:ind w:left="263" w:hanging="159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9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9"/>
      </w:pPr>
      <w:rPr>
        <w:rFonts w:hint="default"/>
        <w:lang w:val="en-US" w:eastAsia="en-US" w:bidi="en-US"/>
      </w:rPr>
    </w:lvl>
  </w:abstractNum>
  <w:abstractNum w:abstractNumId="9" w15:restartNumberingAfterBreak="0">
    <w:nsid w:val="60382F6E"/>
    <w:multiLevelType w:val="multilevel"/>
    <w:tmpl w:val="60382F6E"/>
    <w:lvl w:ilvl="0">
      <w:numFmt w:val="bullet"/>
      <w:lvlText w:val=""/>
      <w:lvlJc w:val="left"/>
      <w:pPr>
        <w:ind w:left="263" w:hanging="159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9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9"/>
      </w:pPr>
      <w:rPr>
        <w:rFonts w:hint="default"/>
        <w:lang w:val="en-US" w:eastAsia="en-US" w:bidi="en-US"/>
      </w:rPr>
    </w:lvl>
  </w:abstractNum>
  <w:abstractNum w:abstractNumId="10" w15:restartNumberingAfterBreak="0">
    <w:nsid w:val="77ECEA79"/>
    <w:multiLevelType w:val="multilevel"/>
    <w:tmpl w:val="77ECEA79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abstractNum w:abstractNumId="11" w15:restartNumberingAfterBreak="0">
    <w:nsid w:val="7C246926"/>
    <w:multiLevelType w:val="multilevel"/>
    <w:tmpl w:val="7C246926"/>
    <w:lvl w:ilvl="0">
      <w:numFmt w:val="bullet"/>
      <w:lvlText w:val=""/>
      <w:lvlJc w:val="left"/>
      <w:pPr>
        <w:ind w:left="258" w:hanging="154"/>
      </w:pPr>
      <w:rPr>
        <w:rFonts w:ascii="Symbol" w:eastAsia="Symbol" w:hAnsi="Symbol" w:cs="Symbol" w:hint="default"/>
        <w:w w:val="101"/>
        <w:sz w:val="19"/>
        <w:szCs w:val="19"/>
        <w:lang w:val="en-US" w:eastAsia="en-US" w:bidi="en-US"/>
      </w:rPr>
    </w:lvl>
    <w:lvl w:ilvl="1">
      <w:numFmt w:val="bullet"/>
      <w:lvlText w:val="•"/>
      <w:lvlJc w:val="left"/>
      <w:pPr>
        <w:ind w:left="629" w:hanging="154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998" w:hanging="15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367" w:hanging="15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1736" w:hanging="15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105" w:hanging="15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74" w:hanging="15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843" w:hanging="15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212" w:hanging="154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6493792"/>
    <w:rsid w:val="00003D2F"/>
    <w:rsid w:val="0000528F"/>
    <w:rsid w:val="00007FCE"/>
    <w:rsid w:val="00023F63"/>
    <w:rsid w:val="00060741"/>
    <w:rsid w:val="00063FA3"/>
    <w:rsid w:val="0006572E"/>
    <w:rsid w:val="00094D6C"/>
    <w:rsid w:val="000A36B8"/>
    <w:rsid w:val="000C2F2A"/>
    <w:rsid w:val="000E310D"/>
    <w:rsid w:val="000F3EEA"/>
    <w:rsid w:val="00102975"/>
    <w:rsid w:val="00110AED"/>
    <w:rsid w:val="001167C5"/>
    <w:rsid w:val="001304CE"/>
    <w:rsid w:val="00131883"/>
    <w:rsid w:val="0016231B"/>
    <w:rsid w:val="00170D4E"/>
    <w:rsid w:val="00172E6C"/>
    <w:rsid w:val="00175CE2"/>
    <w:rsid w:val="001869AC"/>
    <w:rsid w:val="001F1CBD"/>
    <w:rsid w:val="00220793"/>
    <w:rsid w:val="0022118C"/>
    <w:rsid w:val="00225F15"/>
    <w:rsid w:val="00226264"/>
    <w:rsid w:val="00241F2D"/>
    <w:rsid w:val="0024355B"/>
    <w:rsid w:val="002446BE"/>
    <w:rsid w:val="00245712"/>
    <w:rsid w:val="002517B5"/>
    <w:rsid w:val="002534B8"/>
    <w:rsid w:val="0026250A"/>
    <w:rsid w:val="00263EFA"/>
    <w:rsid w:val="002700A0"/>
    <w:rsid w:val="00274A88"/>
    <w:rsid w:val="002879E4"/>
    <w:rsid w:val="00291F7A"/>
    <w:rsid w:val="00297688"/>
    <w:rsid w:val="002C4781"/>
    <w:rsid w:val="002C4FCE"/>
    <w:rsid w:val="002F2345"/>
    <w:rsid w:val="002F49A0"/>
    <w:rsid w:val="00303D7F"/>
    <w:rsid w:val="00306ED6"/>
    <w:rsid w:val="003512E8"/>
    <w:rsid w:val="003529C3"/>
    <w:rsid w:val="003537CD"/>
    <w:rsid w:val="00373DD7"/>
    <w:rsid w:val="00374192"/>
    <w:rsid w:val="00374EA3"/>
    <w:rsid w:val="00391183"/>
    <w:rsid w:val="00393291"/>
    <w:rsid w:val="003B3C80"/>
    <w:rsid w:val="003B6619"/>
    <w:rsid w:val="003C59C9"/>
    <w:rsid w:val="003C6D32"/>
    <w:rsid w:val="003C7E6C"/>
    <w:rsid w:val="003E7547"/>
    <w:rsid w:val="00420D89"/>
    <w:rsid w:val="00455084"/>
    <w:rsid w:val="00460697"/>
    <w:rsid w:val="004A1632"/>
    <w:rsid w:val="004A514D"/>
    <w:rsid w:val="004B5161"/>
    <w:rsid w:val="004B5F02"/>
    <w:rsid w:val="004E4F17"/>
    <w:rsid w:val="004F309F"/>
    <w:rsid w:val="00520F28"/>
    <w:rsid w:val="00524F2E"/>
    <w:rsid w:val="005340EF"/>
    <w:rsid w:val="00540233"/>
    <w:rsid w:val="00541080"/>
    <w:rsid w:val="00564DCE"/>
    <w:rsid w:val="0056569B"/>
    <w:rsid w:val="00575879"/>
    <w:rsid w:val="00575CBD"/>
    <w:rsid w:val="005826CF"/>
    <w:rsid w:val="00586978"/>
    <w:rsid w:val="005912E0"/>
    <w:rsid w:val="0059308D"/>
    <w:rsid w:val="005A1431"/>
    <w:rsid w:val="005C6D6F"/>
    <w:rsid w:val="005D742C"/>
    <w:rsid w:val="005E5011"/>
    <w:rsid w:val="00604040"/>
    <w:rsid w:val="00610CC7"/>
    <w:rsid w:val="00614358"/>
    <w:rsid w:val="006150F9"/>
    <w:rsid w:val="00620404"/>
    <w:rsid w:val="00622047"/>
    <w:rsid w:val="00661A49"/>
    <w:rsid w:val="006708EC"/>
    <w:rsid w:val="00683516"/>
    <w:rsid w:val="00683FED"/>
    <w:rsid w:val="00684AE9"/>
    <w:rsid w:val="006A59E2"/>
    <w:rsid w:val="006A6910"/>
    <w:rsid w:val="006B0EF9"/>
    <w:rsid w:val="006B790E"/>
    <w:rsid w:val="00703F9C"/>
    <w:rsid w:val="007101FC"/>
    <w:rsid w:val="00710291"/>
    <w:rsid w:val="00711926"/>
    <w:rsid w:val="00720B88"/>
    <w:rsid w:val="0075409D"/>
    <w:rsid w:val="007673C9"/>
    <w:rsid w:val="00767E44"/>
    <w:rsid w:val="007714C7"/>
    <w:rsid w:val="00786889"/>
    <w:rsid w:val="00786987"/>
    <w:rsid w:val="00791C87"/>
    <w:rsid w:val="007A32ED"/>
    <w:rsid w:val="007B2CF8"/>
    <w:rsid w:val="007C21BB"/>
    <w:rsid w:val="007C282E"/>
    <w:rsid w:val="0080267B"/>
    <w:rsid w:val="008124F0"/>
    <w:rsid w:val="008202FA"/>
    <w:rsid w:val="00820D96"/>
    <w:rsid w:val="008235A6"/>
    <w:rsid w:val="00844754"/>
    <w:rsid w:val="0084497A"/>
    <w:rsid w:val="008517F9"/>
    <w:rsid w:val="00855027"/>
    <w:rsid w:val="00862588"/>
    <w:rsid w:val="00871C1E"/>
    <w:rsid w:val="00893476"/>
    <w:rsid w:val="0089592A"/>
    <w:rsid w:val="008A2B83"/>
    <w:rsid w:val="008A6DB3"/>
    <w:rsid w:val="008D6E42"/>
    <w:rsid w:val="008E2FF8"/>
    <w:rsid w:val="008F09AE"/>
    <w:rsid w:val="009138AB"/>
    <w:rsid w:val="00916F3C"/>
    <w:rsid w:val="0092221F"/>
    <w:rsid w:val="00932C9C"/>
    <w:rsid w:val="00953281"/>
    <w:rsid w:val="00957D6E"/>
    <w:rsid w:val="00971493"/>
    <w:rsid w:val="00977427"/>
    <w:rsid w:val="00991C0F"/>
    <w:rsid w:val="009A30B9"/>
    <w:rsid w:val="009A7A0E"/>
    <w:rsid w:val="009B2BC0"/>
    <w:rsid w:val="009B3992"/>
    <w:rsid w:val="009C28DC"/>
    <w:rsid w:val="009C3306"/>
    <w:rsid w:val="009C5CEE"/>
    <w:rsid w:val="009D05EC"/>
    <w:rsid w:val="009E2588"/>
    <w:rsid w:val="009E728F"/>
    <w:rsid w:val="00A057FC"/>
    <w:rsid w:val="00A2498C"/>
    <w:rsid w:val="00A30C01"/>
    <w:rsid w:val="00A4255E"/>
    <w:rsid w:val="00A537B0"/>
    <w:rsid w:val="00A63391"/>
    <w:rsid w:val="00A84F2F"/>
    <w:rsid w:val="00AA27F9"/>
    <w:rsid w:val="00AF132A"/>
    <w:rsid w:val="00B131E1"/>
    <w:rsid w:val="00B13268"/>
    <w:rsid w:val="00B2324C"/>
    <w:rsid w:val="00B30435"/>
    <w:rsid w:val="00B440DC"/>
    <w:rsid w:val="00B45978"/>
    <w:rsid w:val="00B4609E"/>
    <w:rsid w:val="00B7141F"/>
    <w:rsid w:val="00B7159C"/>
    <w:rsid w:val="00B7485A"/>
    <w:rsid w:val="00B75F6D"/>
    <w:rsid w:val="00B86586"/>
    <w:rsid w:val="00BA5D68"/>
    <w:rsid w:val="00BC3325"/>
    <w:rsid w:val="00BF613E"/>
    <w:rsid w:val="00BF728E"/>
    <w:rsid w:val="00C038B8"/>
    <w:rsid w:val="00C04A01"/>
    <w:rsid w:val="00C1351C"/>
    <w:rsid w:val="00C266D5"/>
    <w:rsid w:val="00C4236A"/>
    <w:rsid w:val="00C42805"/>
    <w:rsid w:val="00C4512F"/>
    <w:rsid w:val="00C46FB3"/>
    <w:rsid w:val="00C627E0"/>
    <w:rsid w:val="00C63361"/>
    <w:rsid w:val="00C64225"/>
    <w:rsid w:val="00C708C9"/>
    <w:rsid w:val="00C91395"/>
    <w:rsid w:val="00C9323D"/>
    <w:rsid w:val="00C973C3"/>
    <w:rsid w:val="00CA0A7E"/>
    <w:rsid w:val="00CB3AA1"/>
    <w:rsid w:val="00CB3BDD"/>
    <w:rsid w:val="00CC1A6E"/>
    <w:rsid w:val="00CD60A6"/>
    <w:rsid w:val="00CE1E6E"/>
    <w:rsid w:val="00CF01EE"/>
    <w:rsid w:val="00CF52E0"/>
    <w:rsid w:val="00D022CF"/>
    <w:rsid w:val="00D045C4"/>
    <w:rsid w:val="00D15D85"/>
    <w:rsid w:val="00D22591"/>
    <w:rsid w:val="00D264A4"/>
    <w:rsid w:val="00D34285"/>
    <w:rsid w:val="00D455A0"/>
    <w:rsid w:val="00D53857"/>
    <w:rsid w:val="00D5681D"/>
    <w:rsid w:val="00D62F52"/>
    <w:rsid w:val="00D6469F"/>
    <w:rsid w:val="00D76029"/>
    <w:rsid w:val="00D81C58"/>
    <w:rsid w:val="00DA1927"/>
    <w:rsid w:val="00DB1F80"/>
    <w:rsid w:val="00DB5741"/>
    <w:rsid w:val="00DB7175"/>
    <w:rsid w:val="00DC62E5"/>
    <w:rsid w:val="00DD2044"/>
    <w:rsid w:val="00DD4B11"/>
    <w:rsid w:val="00E04E09"/>
    <w:rsid w:val="00E24C9A"/>
    <w:rsid w:val="00E25830"/>
    <w:rsid w:val="00E57AC9"/>
    <w:rsid w:val="00E751D0"/>
    <w:rsid w:val="00E85E14"/>
    <w:rsid w:val="00E92083"/>
    <w:rsid w:val="00E92E91"/>
    <w:rsid w:val="00EB7066"/>
    <w:rsid w:val="00EC38DC"/>
    <w:rsid w:val="00EC46A4"/>
    <w:rsid w:val="00ED04D5"/>
    <w:rsid w:val="00F07E5A"/>
    <w:rsid w:val="00F457E4"/>
    <w:rsid w:val="00F537DA"/>
    <w:rsid w:val="00F5537D"/>
    <w:rsid w:val="00F6765C"/>
    <w:rsid w:val="00F76345"/>
    <w:rsid w:val="00F9595C"/>
    <w:rsid w:val="00FA19BA"/>
    <w:rsid w:val="00FC1316"/>
    <w:rsid w:val="00FD05DA"/>
    <w:rsid w:val="00FF12DD"/>
    <w:rsid w:val="00FF6ECF"/>
    <w:rsid w:val="00FF7BD5"/>
    <w:rsid w:val="04F2509A"/>
    <w:rsid w:val="46CA45B8"/>
    <w:rsid w:val="51C87415"/>
    <w:rsid w:val="613B3B19"/>
    <w:rsid w:val="66493792"/>
    <w:rsid w:val="667E09AA"/>
    <w:rsid w:val="6908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FE9DCC"/>
  <w15:docId w15:val="{515968AA-D2EF-46D3-9A2A-0B94761A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pPr>
      <w:spacing w:before="94"/>
      <w:ind w:left="221"/>
      <w:outlineLvl w:val="0"/>
    </w:pPr>
    <w:rPr>
      <w:rFonts w:ascii="Arial" w:eastAsia="Arial" w:hAnsi="Arial" w:cs="Arial"/>
      <w:b/>
      <w:bCs/>
      <w:sz w:val="27"/>
      <w:szCs w:val="27"/>
      <w:lang w:eastAsia="en-US" w:bidi="en-US"/>
    </w:rPr>
  </w:style>
  <w:style w:type="paragraph" w:styleId="2">
    <w:name w:val="heading 2"/>
    <w:basedOn w:val="a"/>
    <w:next w:val="a"/>
    <w:uiPriority w:val="1"/>
    <w:qFormat/>
    <w:pPr>
      <w:ind w:left="221"/>
      <w:outlineLvl w:val="1"/>
    </w:pPr>
    <w:rPr>
      <w:rFonts w:ascii="Arial" w:eastAsia="Arial" w:hAnsi="Arial" w:cs="Arial"/>
      <w:b/>
      <w:bCs/>
      <w:sz w:val="23"/>
      <w:szCs w:val="23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23"/>
      <w:szCs w:val="23"/>
      <w:lang w:eastAsia="en-US" w:bidi="en-US"/>
    </w:rPr>
  </w:style>
  <w:style w:type="paragraph" w:styleId="a4">
    <w:name w:val="List Paragraph"/>
    <w:basedOn w:val="a"/>
    <w:uiPriority w:val="1"/>
    <w:qFormat/>
    <w:pPr>
      <w:spacing w:before="2"/>
      <w:ind w:left="660" w:hanging="440"/>
    </w:pPr>
    <w:rPr>
      <w:rFonts w:ascii="Arial" w:eastAsia="Arial" w:hAnsi="Arial" w:cs="Arial"/>
      <w:lang w:eastAsia="en-US" w:bidi="en-US"/>
    </w:r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  <w:lang w:eastAsia="en-US" w:bidi="en-US"/>
    </w:rPr>
  </w:style>
  <w:style w:type="paragraph" w:styleId="a5">
    <w:name w:val="Balloon Text"/>
    <w:basedOn w:val="a"/>
    <w:link w:val="a6"/>
    <w:rsid w:val="00220793"/>
    <w:rPr>
      <w:sz w:val="18"/>
      <w:szCs w:val="18"/>
    </w:rPr>
  </w:style>
  <w:style w:type="character" w:customStyle="1" w:styleId="a6">
    <w:name w:val="批注框文本 字符"/>
    <w:basedOn w:val="a0"/>
    <w:link w:val="a5"/>
    <w:rsid w:val="0022079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2673</TotalTime>
  <Pages>11</Pages>
  <Words>1142</Words>
  <Characters>6512</Characters>
  <Application>Microsoft Office Word</Application>
  <DocSecurity>0</DocSecurity>
  <Lines>54</Lines>
  <Paragraphs>15</Paragraphs>
  <ScaleCrop>false</ScaleCrop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Zora(๑•ั็ω•็ั๑)</dc:creator>
  <cp:lastModifiedBy>星 郝</cp:lastModifiedBy>
  <cp:revision>306</cp:revision>
  <dcterms:created xsi:type="dcterms:W3CDTF">2020-12-14T00:48:00Z</dcterms:created>
  <dcterms:modified xsi:type="dcterms:W3CDTF">2021-01-07T13:03:00Z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