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C5DDE" w14:textId="77777777" w:rsidR="002D3FCC" w:rsidRPr="008D4A33" w:rsidRDefault="00012E28" w:rsidP="004872A7">
      <w:pPr>
        <w:jc w:val="center"/>
        <w:rPr>
          <w:rFonts w:asciiTheme="minorEastAsia" w:hAnsiTheme="minorEastAsia"/>
          <w:b/>
          <w:bCs/>
          <w:color w:val="333333"/>
          <w:sz w:val="28"/>
          <w:szCs w:val="28"/>
        </w:rPr>
      </w:pPr>
      <w:r w:rsidRPr="008D4A33">
        <w:rPr>
          <w:rFonts w:asciiTheme="minorEastAsia" w:hAnsiTheme="minorEastAsia" w:hint="eastAsia"/>
          <w:b/>
          <w:bCs/>
          <w:color w:val="333333"/>
          <w:sz w:val="28"/>
          <w:szCs w:val="28"/>
        </w:rPr>
        <w:t>促进心脏手术患者术后康复路径的随机临床试验</w:t>
      </w:r>
    </w:p>
    <w:p w14:paraId="56D36F5F" w14:textId="555A37CC" w:rsidR="004872A7" w:rsidRDefault="004872A7">
      <w:pPr>
        <w:rPr>
          <w:rFonts w:asciiTheme="minorEastAsia" w:hAnsiTheme="minorEastAsia"/>
          <w:color w:val="333333"/>
          <w:sz w:val="24"/>
          <w:szCs w:val="24"/>
        </w:rPr>
      </w:pPr>
      <w:r w:rsidRPr="004872A7">
        <w:rPr>
          <w:rFonts w:asciiTheme="minorEastAsia" w:hAnsiTheme="minorEastAsia" w:hint="eastAsia"/>
          <w:color w:val="333333"/>
          <w:sz w:val="24"/>
          <w:szCs w:val="24"/>
        </w:rPr>
        <w:t>翻译：</w:t>
      </w:r>
      <w:r>
        <w:rPr>
          <w:rFonts w:asciiTheme="minorEastAsia" w:hAnsiTheme="minorEastAsia" w:hint="eastAsia"/>
          <w:color w:val="333333"/>
          <w:sz w:val="24"/>
          <w:szCs w:val="24"/>
        </w:rPr>
        <w:t xml:space="preserve">胡强 </w:t>
      </w:r>
      <w:r>
        <w:rPr>
          <w:rFonts w:asciiTheme="minorEastAsia" w:hAnsiTheme="minorEastAsia"/>
          <w:color w:val="333333"/>
          <w:sz w:val="24"/>
          <w:szCs w:val="24"/>
        </w:rPr>
        <w:t xml:space="preserve"> </w:t>
      </w:r>
      <w:r>
        <w:rPr>
          <w:rFonts w:asciiTheme="minorEastAsia" w:hAnsiTheme="minorEastAsia" w:hint="eastAsia"/>
          <w:color w:val="333333"/>
          <w:sz w:val="24"/>
          <w:szCs w:val="24"/>
        </w:rPr>
        <w:t>阜外心血管病医院</w:t>
      </w:r>
    </w:p>
    <w:p w14:paraId="011B763D" w14:textId="10DA6A82" w:rsidR="004872A7" w:rsidRPr="004872A7" w:rsidRDefault="004872A7">
      <w:pPr>
        <w:rPr>
          <w:rFonts w:asciiTheme="minorEastAsia" w:hAnsiTheme="minorEastAsia" w:hint="eastAsia"/>
          <w:color w:val="333333"/>
          <w:sz w:val="24"/>
          <w:szCs w:val="24"/>
        </w:rPr>
      </w:pPr>
      <w:r>
        <w:rPr>
          <w:rFonts w:asciiTheme="minorEastAsia" w:hAnsiTheme="minorEastAsia" w:hint="eastAsia"/>
          <w:color w:val="333333"/>
          <w:sz w:val="24"/>
          <w:szCs w:val="24"/>
        </w:rPr>
        <w:t xml:space="preserve">审校：李平 </w:t>
      </w:r>
      <w:r>
        <w:rPr>
          <w:rFonts w:asciiTheme="minorEastAsia" w:hAnsiTheme="minorEastAsia"/>
          <w:color w:val="333333"/>
          <w:sz w:val="24"/>
          <w:szCs w:val="24"/>
        </w:rPr>
        <w:t xml:space="preserve"> </w:t>
      </w:r>
      <w:r w:rsidR="008D4A33" w:rsidRPr="00F62C3C">
        <w:rPr>
          <w:rFonts w:ascii="Times New Roman" w:eastAsia="宋体" w:hAnsi="Times New Roman" w:cs="Times New Roman"/>
        </w:rPr>
        <w:t>武汉协和医院</w:t>
      </w:r>
    </w:p>
    <w:p w14:paraId="76AF3BB3" w14:textId="77777777" w:rsidR="00B17B60" w:rsidRDefault="00B17B60">
      <w:pPr>
        <w:rPr>
          <w:rFonts w:asciiTheme="minorEastAsia" w:hAnsiTheme="minorEastAsia"/>
          <w:color w:val="333333"/>
          <w:sz w:val="24"/>
          <w:szCs w:val="24"/>
        </w:rPr>
      </w:pPr>
    </w:p>
    <w:p w14:paraId="0DBCDA71" w14:textId="0E33DCED" w:rsidR="002D3FCC" w:rsidRPr="008D4A33" w:rsidRDefault="00012E28">
      <w:pPr>
        <w:rPr>
          <w:rFonts w:asciiTheme="minorEastAsia" w:hAnsiTheme="minorEastAsia"/>
          <w:b/>
          <w:bCs/>
          <w:color w:val="333333"/>
          <w:sz w:val="28"/>
          <w:szCs w:val="28"/>
        </w:rPr>
      </w:pPr>
      <w:r w:rsidRPr="008D4A33">
        <w:rPr>
          <w:rFonts w:asciiTheme="minorEastAsia" w:hAnsiTheme="minorEastAsia" w:hint="eastAsia"/>
          <w:b/>
          <w:bCs/>
          <w:color w:val="333333"/>
          <w:sz w:val="28"/>
          <w:szCs w:val="28"/>
        </w:rPr>
        <w:t>摘要</w:t>
      </w:r>
    </w:p>
    <w:p w14:paraId="2114DC79" w14:textId="643D7CE7" w:rsidR="002D3FCC" w:rsidRDefault="00012E28">
      <w:pPr>
        <w:rPr>
          <w:rFonts w:asciiTheme="minorEastAsia" w:hAnsiTheme="minorEastAsia"/>
          <w:color w:val="333333"/>
          <w:sz w:val="24"/>
          <w:szCs w:val="24"/>
        </w:rPr>
      </w:pPr>
      <w:r w:rsidRPr="004872A7">
        <w:rPr>
          <w:rFonts w:asciiTheme="minorEastAsia" w:hAnsiTheme="minorEastAsia" w:hint="eastAsia"/>
          <w:color w:val="333333"/>
          <w:sz w:val="24"/>
          <w:szCs w:val="24"/>
        </w:rPr>
        <w:t>目的</w:t>
      </w:r>
      <w:r w:rsidRPr="004872A7">
        <w:rPr>
          <w:rFonts w:asciiTheme="minorEastAsia" w:hAnsiTheme="minorEastAsia" w:hint="eastAsia"/>
          <w:color w:val="333333"/>
          <w:sz w:val="24"/>
          <w:szCs w:val="24"/>
        </w:rPr>
        <w:t xml:space="preserve">: </w:t>
      </w:r>
      <w:r w:rsidRPr="004872A7">
        <w:rPr>
          <w:rFonts w:asciiTheme="minorEastAsia" w:hAnsiTheme="minorEastAsia" w:hint="eastAsia"/>
          <w:color w:val="333333"/>
          <w:sz w:val="24"/>
          <w:szCs w:val="24"/>
        </w:rPr>
        <w:t>心脏外科手术中，未见促进术后康复的报道。这项研究的目的是评估心脏瓣膜手术患者常规护理与促进术后康复路径</w:t>
      </w:r>
      <w:r w:rsidRPr="004872A7">
        <w:rPr>
          <w:rFonts w:asciiTheme="minorEastAsia" w:hAnsiTheme="minorEastAsia" w:cs="AdvOTb97f513e"/>
          <w:kern w:val="0"/>
          <w:sz w:val="24"/>
          <w:szCs w:val="24"/>
        </w:rPr>
        <w:t>(ERAS</w:t>
      </w:r>
      <w:r w:rsidRPr="004872A7">
        <w:rPr>
          <w:rFonts w:asciiTheme="minorEastAsia" w:hAnsiTheme="minorEastAsia" w:cs="AdvOTb97f513e" w:hint="eastAsia"/>
          <w:kern w:val="0"/>
          <w:sz w:val="24"/>
          <w:szCs w:val="24"/>
        </w:rPr>
        <w:t>)</w:t>
      </w:r>
      <w:r w:rsidRPr="004872A7">
        <w:rPr>
          <w:rFonts w:asciiTheme="minorEastAsia" w:hAnsiTheme="minorEastAsia" w:hint="eastAsia"/>
          <w:color w:val="333333"/>
          <w:sz w:val="24"/>
          <w:szCs w:val="24"/>
        </w:rPr>
        <w:t>相比的临床有效性和安全性。方法</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总共有</w:t>
      </w:r>
      <w:r w:rsidRPr="004872A7">
        <w:rPr>
          <w:rFonts w:asciiTheme="minorEastAsia" w:hAnsiTheme="minorEastAsia" w:hint="eastAsia"/>
          <w:color w:val="333333"/>
          <w:sz w:val="24"/>
          <w:szCs w:val="24"/>
        </w:rPr>
        <w:t>226</w:t>
      </w:r>
      <w:r w:rsidRPr="004872A7">
        <w:rPr>
          <w:rFonts w:asciiTheme="minorEastAsia" w:hAnsiTheme="minorEastAsia" w:hint="eastAsia"/>
          <w:color w:val="333333"/>
          <w:sz w:val="24"/>
          <w:szCs w:val="24"/>
        </w:rPr>
        <w:t>名患者接受了瓣膜手术，随机分配到</w:t>
      </w:r>
      <w:r w:rsidRPr="004872A7">
        <w:rPr>
          <w:rFonts w:asciiTheme="minorEastAsia" w:hAnsiTheme="minorEastAsia" w:cs="AdvOTb97f513e"/>
          <w:kern w:val="0"/>
          <w:sz w:val="24"/>
          <w:szCs w:val="24"/>
        </w:rPr>
        <w:t>(ERAS</w:t>
      </w:r>
      <w:r w:rsidRPr="004872A7">
        <w:rPr>
          <w:rFonts w:asciiTheme="minorEastAsia" w:hAnsiTheme="minorEastAsia" w:cs="AdvOTb97f513e" w:hint="eastAsia"/>
          <w:kern w:val="0"/>
          <w:sz w:val="24"/>
          <w:szCs w:val="24"/>
        </w:rPr>
        <w:t>)</w:t>
      </w:r>
      <w:r w:rsidRPr="004872A7">
        <w:rPr>
          <w:rFonts w:asciiTheme="minorEastAsia" w:hAnsiTheme="minorEastAsia" w:cs="AdvOTb97f513e" w:hint="eastAsia"/>
          <w:kern w:val="0"/>
          <w:sz w:val="24"/>
          <w:szCs w:val="24"/>
        </w:rPr>
        <w:t>组与</w:t>
      </w:r>
      <w:r w:rsidRPr="004872A7">
        <w:rPr>
          <w:rFonts w:asciiTheme="minorEastAsia" w:hAnsiTheme="minorEastAsia" w:hint="eastAsia"/>
          <w:color w:val="333333"/>
          <w:sz w:val="24"/>
          <w:szCs w:val="24"/>
        </w:rPr>
        <w:t>常规护理</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对照</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组。</w:t>
      </w:r>
      <w:r w:rsidRPr="004872A7">
        <w:rPr>
          <w:rFonts w:asciiTheme="minorEastAsia" w:hAnsiTheme="minorEastAsia" w:hint="eastAsia"/>
          <w:color w:val="333333"/>
          <w:sz w:val="24"/>
          <w:szCs w:val="24"/>
        </w:rPr>
        <w:t>ERAS</w:t>
      </w:r>
      <w:r w:rsidRPr="004872A7">
        <w:rPr>
          <w:rFonts w:asciiTheme="minorEastAsia" w:hAnsiTheme="minorEastAsia" w:hint="eastAsia"/>
          <w:color w:val="333333"/>
          <w:sz w:val="24"/>
          <w:szCs w:val="24"/>
        </w:rPr>
        <w:t>方案包括一个用于围手术期病人管理的循证系统优化方法，对照组接受常规治疗。主要终点是出院准备时间。次要结果为重症监护室住院时间、术后血管活性药物支持时间、机械通气时间、首次排便时间、手术引流物取出时间、总体医疗费用和并发症发生率。结果</w:t>
      </w:r>
      <w:r w:rsidRPr="004872A7">
        <w:rPr>
          <w:rFonts w:asciiTheme="minorEastAsia" w:hAnsiTheme="minorEastAsia" w:hint="eastAsia"/>
          <w:color w:val="333333"/>
          <w:sz w:val="24"/>
          <w:szCs w:val="24"/>
        </w:rPr>
        <w:t>: ERAS</w:t>
      </w:r>
      <w:r w:rsidRPr="004872A7">
        <w:rPr>
          <w:rFonts w:asciiTheme="minorEastAsia" w:hAnsiTheme="minorEastAsia" w:hint="eastAsia"/>
          <w:color w:val="333333"/>
          <w:sz w:val="24"/>
          <w:szCs w:val="24"/>
        </w:rPr>
        <w:t>组术后到出院准备时间</w:t>
      </w:r>
      <w:r w:rsidRPr="004872A7">
        <w:rPr>
          <w:rFonts w:asciiTheme="minorEastAsia" w:hAnsiTheme="minorEastAsia" w:hint="eastAsia"/>
          <w:color w:val="333333"/>
          <w:sz w:val="24"/>
          <w:szCs w:val="24"/>
        </w:rPr>
        <w:t>(6.0(2.0_14.0)</w:t>
      </w:r>
      <w:r w:rsidRPr="004872A7">
        <w:rPr>
          <w:rFonts w:asciiTheme="minorEastAsia" w:hAnsiTheme="minorEastAsia" w:hint="eastAsia"/>
          <w:color w:val="333333"/>
          <w:sz w:val="24"/>
          <w:szCs w:val="24"/>
        </w:rPr>
        <w:t>天</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明显短于对照组</w:t>
      </w:r>
      <w:r w:rsidRPr="004872A7">
        <w:rPr>
          <w:rFonts w:asciiTheme="minorEastAsia" w:hAnsiTheme="minorEastAsia" w:hint="eastAsia"/>
          <w:color w:val="333333"/>
          <w:sz w:val="24"/>
          <w:szCs w:val="24"/>
        </w:rPr>
        <w:t>(7.0(4.0_16.0)</w:t>
      </w:r>
      <w:r w:rsidRPr="004872A7">
        <w:rPr>
          <w:rFonts w:asciiTheme="minorEastAsia" w:hAnsiTheme="minorEastAsia" w:hint="eastAsia"/>
          <w:color w:val="333333"/>
          <w:sz w:val="24"/>
          <w:szCs w:val="24"/>
        </w:rPr>
        <w:t>天，</w:t>
      </w:r>
      <w:r w:rsidRPr="004872A7">
        <w:rPr>
          <w:rFonts w:asciiTheme="minorEastAsia" w:hAnsiTheme="minorEastAsia" w:hint="eastAsia"/>
          <w:color w:val="333333"/>
          <w:sz w:val="24"/>
          <w:szCs w:val="24"/>
        </w:rPr>
        <w:t>p = 0.01) ; ERAS</w:t>
      </w:r>
      <w:r w:rsidRPr="004872A7">
        <w:rPr>
          <w:rFonts w:asciiTheme="minorEastAsia" w:hAnsiTheme="minorEastAsia" w:hint="eastAsia"/>
          <w:color w:val="333333"/>
          <w:sz w:val="24"/>
          <w:szCs w:val="24"/>
        </w:rPr>
        <w:t>组</w:t>
      </w:r>
      <w:r w:rsidR="000357D8">
        <w:rPr>
          <w:rFonts w:asciiTheme="minorEastAsia" w:hAnsiTheme="minorEastAsia" w:hint="eastAsia"/>
          <w:color w:val="333333"/>
          <w:sz w:val="24"/>
          <w:szCs w:val="24"/>
        </w:rPr>
        <w:t>I</w:t>
      </w:r>
      <w:r w:rsidR="000357D8">
        <w:rPr>
          <w:rFonts w:asciiTheme="minorEastAsia" w:hAnsiTheme="minorEastAsia"/>
          <w:color w:val="333333"/>
          <w:sz w:val="24"/>
          <w:szCs w:val="24"/>
        </w:rPr>
        <w:t>CU</w:t>
      </w:r>
      <w:r w:rsidRPr="004872A7">
        <w:rPr>
          <w:rFonts w:asciiTheme="minorEastAsia" w:hAnsiTheme="minorEastAsia" w:hint="eastAsia"/>
          <w:color w:val="333333"/>
          <w:sz w:val="24"/>
          <w:szCs w:val="24"/>
        </w:rPr>
        <w:t>住院时间和机械通气时间明显短于对照组</w:t>
      </w:r>
      <w:r w:rsidRPr="004872A7">
        <w:rPr>
          <w:rFonts w:asciiTheme="minorEastAsia" w:hAnsiTheme="minorEastAsia" w:hint="eastAsia"/>
          <w:color w:val="333333"/>
          <w:sz w:val="24"/>
          <w:szCs w:val="24"/>
        </w:rPr>
        <w:t>(20</w:t>
      </w:r>
      <w:r w:rsidRPr="004872A7">
        <w:rPr>
          <w:rFonts w:asciiTheme="minorEastAsia" w:hAnsiTheme="minorEastAsia" w:hint="eastAsia"/>
          <w:color w:val="333333"/>
          <w:sz w:val="24"/>
          <w:szCs w:val="24"/>
        </w:rPr>
        <w:t>.9(13.5 _ 69.3) h</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7.2(0.0 _ 22.3)H)</w:t>
      </w:r>
      <w:r w:rsidRPr="004872A7">
        <w:rPr>
          <w:rFonts w:asciiTheme="minorEastAsia" w:hAnsiTheme="minorEastAsia" w:hint="eastAsia"/>
          <w:color w:val="333333"/>
          <w:sz w:val="24"/>
          <w:szCs w:val="24"/>
        </w:rPr>
        <w:t>比对照组</w:t>
      </w:r>
      <w:r w:rsidRPr="004872A7">
        <w:rPr>
          <w:rFonts w:asciiTheme="minorEastAsia" w:hAnsiTheme="minorEastAsia" w:hint="eastAsia"/>
          <w:color w:val="333333"/>
          <w:sz w:val="24"/>
          <w:szCs w:val="24"/>
        </w:rPr>
        <w:t>(22.0(13.4_212.3) h</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p = 0.001;8.8(3.7 _ 44.9) h</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 xml:space="preserve">p &lt; 0.0001).ERAS </w:t>
      </w:r>
      <w:r w:rsidRPr="004872A7">
        <w:rPr>
          <w:rFonts w:asciiTheme="minorEastAsia" w:hAnsiTheme="minorEastAsia" w:hint="eastAsia"/>
          <w:color w:val="333333"/>
          <w:sz w:val="24"/>
          <w:szCs w:val="24"/>
        </w:rPr>
        <w:t>组</w:t>
      </w:r>
      <w:r w:rsidRPr="004872A7">
        <w:rPr>
          <w:rFonts w:asciiTheme="minorEastAsia" w:hAnsiTheme="minorEastAsia" w:hint="eastAsia"/>
          <w:color w:val="333333"/>
          <w:sz w:val="24"/>
          <w:szCs w:val="24"/>
        </w:rPr>
        <w:t xml:space="preserve">(69202(52089123823) </w:t>
      </w:r>
      <w:r w:rsidRPr="004872A7">
        <w:rPr>
          <w:rFonts w:asciiTheme="minorEastAsia" w:hAnsiTheme="minorEastAsia" w:hint="eastAsia"/>
          <w:color w:val="333333"/>
          <w:sz w:val="24"/>
          <w:szCs w:val="24"/>
        </w:rPr>
        <w:t>元</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的总治疗费用明显低于对照组</w:t>
      </w:r>
      <w:r w:rsidRPr="004872A7">
        <w:rPr>
          <w:rFonts w:asciiTheme="minorEastAsia" w:hAnsiTheme="minorEastAsia" w:hint="eastAsia"/>
          <w:color w:val="333333"/>
          <w:sz w:val="24"/>
          <w:szCs w:val="24"/>
        </w:rPr>
        <w:t xml:space="preserve">(77058(51390144290) </w:t>
      </w:r>
      <w:r w:rsidRPr="004872A7">
        <w:rPr>
          <w:rFonts w:asciiTheme="minorEastAsia" w:hAnsiTheme="minorEastAsia" w:hint="eastAsia"/>
          <w:color w:val="333333"/>
          <w:sz w:val="24"/>
          <w:szCs w:val="24"/>
        </w:rPr>
        <w:t>元，</w:t>
      </w:r>
      <w:r w:rsidRPr="004872A7">
        <w:rPr>
          <w:rFonts w:asciiTheme="minorEastAsia" w:hAnsiTheme="minorEastAsia" w:hint="eastAsia"/>
          <w:color w:val="333333"/>
          <w:sz w:val="24"/>
          <w:szCs w:val="24"/>
        </w:rPr>
        <w:t>p = 0.002)</w:t>
      </w:r>
      <w:r w:rsidRPr="004872A7">
        <w:rPr>
          <w:rFonts w:asciiTheme="minorEastAsia" w:hAnsiTheme="minorEastAsia" w:hint="eastAsia"/>
          <w:color w:val="333333"/>
          <w:sz w:val="24"/>
          <w:szCs w:val="24"/>
        </w:rPr>
        <w:t>。结论</w:t>
      </w:r>
      <w:r w:rsidRPr="004872A7">
        <w:rPr>
          <w:rFonts w:asciiTheme="minorEastAsia" w:hAnsiTheme="minorEastAsia" w:hint="eastAsia"/>
          <w:color w:val="333333"/>
          <w:sz w:val="24"/>
          <w:szCs w:val="24"/>
        </w:rPr>
        <w:t xml:space="preserve">: </w:t>
      </w:r>
      <w:r w:rsidRPr="004872A7">
        <w:rPr>
          <w:rFonts w:asciiTheme="minorEastAsia" w:hAnsiTheme="minorEastAsia" w:cs="AdvOTb97f513e"/>
          <w:kern w:val="0"/>
          <w:sz w:val="24"/>
          <w:szCs w:val="24"/>
        </w:rPr>
        <w:t>ERAS</w:t>
      </w:r>
      <w:r w:rsidRPr="004872A7">
        <w:rPr>
          <w:rFonts w:asciiTheme="minorEastAsia" w:hAnsiTheme="minorEastAsia" w:cs="AdvOTb97f513e" w:hint="eastAsia"/>
          <w:kern w:val="0"/>
          <w:sz w:val="24"/>
          <w:szCs w:val="24"/>
        </w:rPr>
        <w:t>组</w:t>
      </w:r>
      <w:r w:rsidRPr="004872A7">
        <w:rPr>
          <w:rFonts w:asciiTheme="minorEastAsia" w:hAnsiTheme="minorEastAsia" w:hint="eastAsia"/>
          <w:color w:val="333333"/>
          <w:sz w:val="24"/>
          <w:szCs w:val="24"/>
        </w:rPr>
        <w:t>心脏手术患者的术后重症监护时间、住院时间、术后并发症和费用都减少。</w:t>
      </w:r>
    </w:p>
    <w:p w14:paraId="0C81F23B" w14:textId="77777777" w:rsidR="008D4A33" w:rsidRPr="004872A7" w:rsidRDefault="008D4A33">
      <w:pPr>
        <w:rPr>
          <w:rFonts w:asciiTheme="minorEastAsia" w:hAnsiTheme="minorEastAsia" w:hint="eastAsia"/>
          <w:color w:val="333333"/>
          <w:sz w:val="24"/>
          <w:szCs w:val="24"/>
        </w:rPr>
      </w:pPr>
    </w:p>
    <w:p w14:paraId="1E7D0FBC" w14:textId="77777777" w:rsidR="002D3FCC" w:rsidRPr="008D4A33" w:rsidRDefault="00012E28">
      <w:pPr>
        <w:rPr>
          <w:rFonts w:asciiTheme="minorEastAsia" w:hAnsiTheme="minorEastAsia"/>
          <w:b/>
          <w:bCs/>
          <w:color w:val="333333"/>
          <w:sz w:val="28"/>
          <w:szCs w:val="28"/>
        </w:rPr>
      </w:pPr>
      <w:r w:rsidRPr="008D4A33">
        <w:rPr>
          <w:rFonts w:asciiTheme="minorEastAsia" w:hAnsiTheme="minorEastAsia" w:hint="eastAsia"/>
          <w:b/>
          <w:bCs/>
          <w:color w:val="333333"/>
          <w:sz w:val="28"/>
          <w:szCs w:val="28"/>
        </w:rPr>
        <w:t>前言</w:t>
      </w:r>
    </w:p>
    <w:p w14:paraId="3ED14F07" w14:textId="1B1BE9E7" w:rsidR="002D3FCC" w:rsidRDefault="00012E28">
      <w:pPr>
        <w:ind w:firstLine="420"/>
        <w:rPr>
          <w:rFonts w:asciiTheme="minorEastAsia" w:hAnsiTheme="minorEastAsia"/>
          <w:color w:val="333333"/>
          <w:sz w:val="24"/>
          <w:szCs w:val="24"/>
        </w:rPr>
      </w:pPr>
      <w:r w:rsidRPr="004872A7">
        <w:rPr>
          <w:rFonts w:asciiTheme="minorEastAsia" w:hAnsiTheme="minorEastAsia" w:hint="eastAsia"/>
          <w:color w:val="333333"/>
          <w:sz w:val="24"/>
          <w:szCs w:val="24"/>
        </w:rPr>
        <w:t>1997</w:t>
      </w:r>
      <w:r w:rsidRPr="004872A7">
        <w:rPr>
          <w:rFonts w:asciiTheme="minorEastAsia" w:hAnsiTheme="minorEastAsia" w:hint="eastAsia"/>
          <w:color w:val="333333"/>
          <w:sz w:val="24"/>
          <w:szCs w:val="24"/>
        </w:rPr>
        <w:t>年</w:t>
      </w:r>
      <w:r w:rsidRPr="004872A7">
        <w:rPr>
          <w:rFonts w:asciiTheme="minorEastAsia" w:hAnsiTheme="minorEastAsia" w:hint="eastAsia"/>
          <w:color w:val="333333"/>
          <w:sz w:val="24"/>
          <w:szCs w:val="24"/>
        </w:rPr>
        <w:t xml:space="preserve"> kehlet</w:t>
      </w:r>
      <w:r w:rsidRPr="004872A7">
        <w:rPr>
          <w:rFonts w:asciiTheme="minorEastAsia" w:hAnsiTheme="minorEastAsia" w:hint="eastAsia"/>
          <w:color w:val="333333"/>
          <w:sz w:val="24"/>
          <w:szCs w:val="24"/>
        </w:rPr>
        <w:t>首次报道了促进术后恢复的概念。促进术后恢复</w:t>
      </w:r>
      <w:r w:rsidRPr="004872A7">
        <w:rPr>
          <w:rFonts w:asciiTheme="minorEastAsia" w:hAnsiTheme="minorEastAsia" w:hint="eastAsia"/>
          <w:color w:val="333333"/>
          <w:sz w:val="24"/>
          <w:szCs w:val="24"/>
        </w:rPr>
        <w:t>是指通过一系列循证的围手术期护理途径减轻外科病人的生理和心理压力，以达到迅速恢复的目的</w:t>
      </w:r>
      <w:r w:rsidRPr="004872A7">
        <w:rPr>
          <w:rFonts w:asciiTheme="minorEastAsia" w:hAnsiTheme="minorEastAsia" w:hint="eastAsia"/>
          <w:color w:val="333333"/>
          <w:sz w:val="24"/>
          <w:szCs w:val="24"/>
        </w:rPr>
        <w:t>。干预措施包括整个围手术期，包括术前、术中和术后的时期</w:t>
      </w:r>
      <w:r w:rsidRPr="004872A7">
        <w:rPr>
          <w:rFonts w:asciiTheme="minorEastAsia" w:hAnsiTheme="minorEastAsia" w:hint="eastAsia"/>
          <w:color w:val="333333"/>
          <w:sz w:val="24"/>
          <w:szCs w:val="24"/>
        </w:rPr>
        <w:t>。大多数</w:t>
      </w:r>
      <w:r w:rsidRPr="004872A7">
        <w:rPr>
          <w:rFonts w:asciiTheme="minorEastAsia" w:hAnsiTheme="minorEastAsia" w:hint="eastAsia"/>
          <w:color w:val="333333"/>
          <w:sz w:val="24"/>
          <w:szCs w:val="24"/>
        </w:rPr>
        <w:t>ERAS</w:t>
      </w:r>
      <w:r w:rsidRPr="004872A7">
        <w:rPr>
          <w:rFonts w:asciiTheme="minorEastAsia" w:hAnsiTheme="minorEastAsia" w:hint="eastAsia"/>
          <w:color w:val="333333"/>
          <w:sz w:val="24"/>
          <w:szCs w:val="24"/>
        </w:rPr>
        <w:t>的公开资料都是与肠道手术相关的。目前，其他种类的外科手术也越来越多地采用这种方法。但是，心脏手术方面，应用</w:t>
      </w:r>
      <w:r w:rsidRPr="004872A7">
        <w:rPr>
          <w:rFonts w:asciiTheme="minorEastAsia" w:hAnsiTheme="minorEastAsia" w:hint="eastAsia"/>
          <w:color w:val="333333"/>
          <w:sz w:val="24"/>
          <w:szCs w:val="24"/>
        </w:rPr>
        <w:t>ERAS</w:t>
      </w:r>
      <w:r w:rsidRPr="004872A7">
        <w:rPr>
          <w:rFonts w:asciiTheme="minorEastAsia" w:hAnsiTheme="minorEastAsia" w:hint="eastAsia"/>
          <w:color w:val="333333"/>
          <w:sz w:val="24"/>
          <w:szCs w:val="24"/>
        </w:rPr>
        <w:t>的数据依然很少。接受</w:t>
      </w:r>
      <w:r w:rsidRPr="004872A7">
        <w:rPr>
          <w:rFonts w:asciiTheme="minorEastAsia" w:hAnsiTheme="minorEastAsia" w:hint="eastAsia"/>
          <w:color w:val="333333"/>
          <w:sz w:val="24"/>
          <w:szCs w:val="24"/>
        </w:rPr>
        <w:lastRenderedPageBreak/>
        <w:t>心脏手术的病人会经历生理性应激反应，这是一种具有潜在高并发症发生率的炎症反应。促进恢复的因素可以减轻手术应激反应，非常适合接受心脏手术的患者。因此，我们进行了这项研究，以评估</w:t>
      </w:r>
      <w:r w:rsidRPr="004872A7">
        <w:rPr>
          <w:rFonts w:asciiTheme="minorEastAsia" w:hAnsiTheme="minorEastAsia" w:hint="eastAsia"/>
          <w:color w:val="333333"/>
          <w:sz w:val="24"/>
          <w:szCs w:val="24"/>
        </w:rPr>
        <w:t>ERAS</w:t>
      </w:r>
      <w:r w:rsidRPr="004872A7">
        <w:rPr>
          <w:rFonts w:asciiTheme="minorEastAsia" w:hAnsiTheme="minorEastAsia" w:hint="eastAsia"/>
          <w:color w:val="333333"/>
          <w:sz w:val="24"/>
          <w:szCs w:val="24"/>
        </w:rPr>
        <w:t>方案对接受心脏手术病人的影响。主要假设在心脏瓣膜手术病人中采用</w:t>
      </w:r>
      <w:r w:rsidRPr="004872A7">
        <w:rPr>
          <w:rFonts w:asciiTheme="minorEastAsia" w:hAnsiTheme="minorEastAsia" w:hint="eastAsia"/>
          <w:color w:val="333333"/>
          <w:sz w:val="24"/>
          <w:szCs w:val="24"/>
        </w:rPr>
        <w:t>ERAS</w:t>
      </w:r>
      <w:r w:rsidRPr="004872A7">
        <w:rPr>
          <w:rFonts w:asciiTheme="minorEastAsia" w:hAnsiTheme="minorEastAsia" w:hint="eastAsia"/>
          <w:color w:val="333333"/>
          <w:sz w:val="24"/>
          <w:szCs w:val="24"/>
        </w:rPr>
        <w:t>方案可以减少出院准备时间。</w:t>
      </w:r>
    </w:p>
    <w:p w14:paraId="306B140A" w14:textId="77777777" w:rsidR="008D4A33" w:rsidRPr="004872A7" w:rsidRDefault="008D4A33">
      <w:pPr>
        <w:ind w:firstLine="420"/>
        <w:rPr>
          <w:rFonts w:asciiTheme="minorEastAsia" w:hAnsiTheme="minorEastAsia" w:hint="eastAsia"/>
          <w:color w:val="333333"/>
          <w:sz w:val="24"/>
          <w:szCs w:val="24"/>
        </w:rPr>
      </w:pPr>
    </w:p>
    <w:p w14:paraId="7ED18E10" w14:textId="77777777" w:rsidR="002D3FCC" w:rsidRPr="008D4A33" w:rsidRDefault="00012E28">
      <w:pPr>
        <w:rPr>
          <w:rFonts w:asciiTheme="minorEastAsia" w:hAnsiTheme="minorEastAsia"/>
          <w:b/>
          <w:bCs/>
          <w:color w:val="333333"/>
          <w:sz w:val="28"/>
          <w:szCs w:val="28"/>
        </w:rPr>
      </w:pPr>
      <w:r w:rsidRPr="008D4A33">
        <w:rPr>
          <w:rFonts w:asciiTheme="minorEastAsia" w:hAnsiTheme="minorEastAsia" w:hint="eastAsia"/>
          <w:b/>
          <w:bCs/>
          <w:color w:val="333333"/>
          <w:sz w:val="28"/>
          <w:szCs w:val="28"/>
        </w:rPr>
        <w:t>材料和方法</w:t>
      </w:r>
    </w:p>
    <w:p w14:paraId="484409CD" w14:textId="77777777" w:rsidR="002D3FCC" w:rsidRPr="008D4A33" w:rsidRDefault="00012E28">
      <w:pPr>
        <w:rPr>
          <w:rFonts w:asciiTheme="minorEastAsia" w:hAnsiTheme="minorEastAsia"/>
          <w:b/>
          <w:bCs/>
          <w:color w:val="333333"/>
          <w:sz w:val="24"/>
          <w:szCs w:val="24"/>
        </w:rPr>
      </w:pPr>
      <w:r w:rsidRPr="008D4A33">
        <w:rPr>
          <w:rFonts w:asciiTheme="minorEastAsia" w:hAnsiTheme="minorEastAsia" w:hint="eastAsia"/>
          <w:b/>
          <w:bCs/>
          <w:color w:val="333333"/>
          <w:sz w:val="24"/>
          <w:szCs w:val="24"/>
        </w:rPr>
        <w:t>试验设计和参与者</w:t>
      </w:r>
    </w:p>
    <w:p w14:paraId="7538DF67" w14:textId="3BB198D5" w:rsidR="002D3FCC" w:rsidRPr="004872A7" w:rsidRDefault="00012E28">
      <w:pPr>
        <w:ind w:firstLine="420"/>
        <w:rPr>
          <w:rFonts w:asciiTheme="minorEastAsia" w:hAnsiTheme="minorEastAsia"/>
          <w:color w:val="333333"/>
          <w:sz w:val="24"/>
          <w:szCs w:val="24"/>
        </w:rPr>
      </w:pPr>
      <w:r w:rsidRPr="004872A7">
        <w:rPr>
          <w:rFonts w:asciiTheme="minorEastAsia" w:hAnsiTheme="minorEastAsia" w:hint="eastAsia"/>
          <w:color w:val="333333"/>
          <w:sz w:val="24"/>
          <w:szCs w:val="24"/>
        </w:rPr>
        <w:t>患者纳入标准：年龄在</w:t>
      </w:r>
      <w:r w:rsidRPr="004872A7">
        <w:rPr>
          <w:rFonts w:asciiTheme="minorEastAsia" w:hAnsiTheme="minorEastAsia" w:hint="eastAsia"/>
          <w:color w:val="333333"/>
          <w:sz w:val="24"/>
          <w:szCs w:val="24"/>
        </w:rPr>
        <w:t>18</w:t>
      </w:r>
      <w:r w:rsidRPr="004872A7">
        <w:rPr>
          <w:rFonts w:asciiTheme="minorEastAsia" w:hAnsiTheme="minorEastAsia" w:hint="eastAsia"/>
          <w:color w:val="333333"/>
          <w:sz w:val="24"/>
          <w:szCs w:val="24"/>
        </w:rPr>
        <w:t>岁至</w:t>
      </w:r>
      <w:r w:rsidRPr="004872A7">
        <w:rPr>
          <w:rFonts w:asciiTheme="minorEastAsia" w:hAnsiTheme="minorEastAsia" w:hint="eastAsia"/>
          <w:color w:val="333333"/>
          <w:sz w:val="24"/>
          <w:szCs w:val="24"/>
        </w:rPr>
        <w:t>70</w:t>
      </w:r>
      <w:r w:rsidRPr="004872A7">
        <w:rPr>
          <w:rFonts w:asciiTheme="minorEastAsia" w:hAnsiTheme="minorEastAsia" w:hint="eastAsia"/>
          <w:color w:val="333333"/>
          <w:sz w:val="24"/>
          <w:szCs w:val="24"/>
        </w:rPr>
        <w:t>岁之间，体重指数在</w:t>
      </w:r>
      <w:r w:rsidRPr="004872A7">
        <w:rPr>
          <w:rFonts w:asciiTheme="minorEastAsia" w:hAnsiTheme="minorEastAsia" w:hint="eastAsia"/>
          <w:color w:val="333333"/>
          <w:sz w:val="24"/>
          <w:szCs w:val="24"/>
        </w:rPr>
        <w:t>15-30kg/m2</w:t>
      </w:r>
      <w:r w:rsidRPr="004872A7">
        <w:rPr>
          <w:rFonts w:asciiTheme="minorEastAsia" w:hAnsiTheme="minorEastAsia" w:hint="eastAsia"/>
          <w:color w:val="333333"/>
          <w:sz w:val="24"/>
          <w:szCs w:val="24"/>
        </w:rPr>
        <w:t>之间，行择期心脏瓣膜手术。围手术期风险由胸外科医师协会</w:t>
      </w:r>
      <w:r w:rsidRPr="004872A7">
        <w:rPr>
          <w:rFonts w:asciiTheme="minorEastAsia" w:hAnsiTheme="minorEastAsia" w:hint="eastAsia"/>
          <w:color w:val="333333"/>
          <w:sz w:val="24"/>
          <w:szCs w:val="24"/>
        </w:rPr>
        <w:t>(STS)</w:t>
      </w:r>
      <w:r w:rsidRPr="004872A7">
        <w:rPr>
          <w:rFonts w:asciiTheme="minorEastAsia" w:hAnsiTheme="minorEastAsia" w:hint="eastAsia"/>
          <w:color w:val="333333"/>
          <w:sz w:val="24"/>
          <w:szCs w:val="24"/>
        </w:rPr>
        <w:t>线上风险计算器计算</w:t>
      </w:r>
      <w:r w:rsidRPr="004872A7">
        <w:rPr>
          <w:rFonts w:asciiTheme="minorEastAsia" w:hAnsiTheme="minorEastAsia" w:hint="eastAsia"/>
          <w:color w:val="333333"/>
          <w:sz w:val="24"/>
          <w:szCs w:val="24"/>
        </w:rPr>
        <w:t>。排除标准如下</w:t>
      </w:r>
      <w:r w:rsidRPr="004872A7">
        <w:rPr>
          <w:rFonts w:asciiTheme="minorEastAsia" w:hAnsiTheme="minorEastAsia" w:hint="eastAsia"/>
          <w:color w:val="333333"/>
          <w:sz w:val="24"/>
          <w:szCs w:val="24"/>
        </w:rPr>
        <w:t xml:space="preserve">: </w:t>
      </w:r>
      <w:r w:rsidRPr="004872A7">
        <w:rPr>
          <w:rFonts w:asciiTheme="minorEastAsia" w:hAnsiTheme="minorEastAsia" w:cs="AdvOTb97f513e"/>
          <w:color w:val="000000"/>
          <w:kern w:val="0"/>
          <w:sz w:val="24"/>
          <w:szCs w:val="24"/>
        </w:rPr>
        <w:t>NYHA</w:t>
      </w:r>
      <w:r w:rsidRPr="004872A7">
        <w:rPr>
          <w:rFonts w:asciiTheme="minorEastAsia" w:hAnsiTheme="minorEastAsia" w:hint="eastAsia"/>
          <w:color w:val="333333"/>
          <w:sz w:val="24"/>
          <w:szCs w:val="24"/>
        </w:rPr>
        <w:t>心功能</w:t>
      </w:r>
      <w:r w:rsidRPr="004872A7">
        <w:rPr>
          <w:rFonts w:asciiTheme="minorEastAsia" w:hAnsiTheme="minorEastAsia" w:hint="eastAsia"/>
          <w:color w:val="333333"/>
          <w:sz w:val="24"/>
          <w:szCs w:val="24"/>
        </w:rPr>
        <w:t xml:space="preserve"> iv </w:t>
      </w:r>
      <w:r w:rsidRPr="004872A7">
        <w:rPr>
          <w:rFonts w:asciiTheme="minorEastAsia" w:hAnsiTheme="minorEastAsia" w:hint="eastAsia"/>
          <w:color w:val="333333"/>
          <w:sz w:val="24"/>
          <w:szCs w:val="24"/>
        </w:rPr>
        <w:t>级</w:t>
      </w:r>
      <w:r w:rsidRPr="004872A7">
        <w:rPr>
          <w:rFonts w:asciiTheme="minorEastAsia" w:hAnsiTheme="minorEastAsia" w:hint="eastAsia"/>
          <w:color w:val="333333"/>
          <w:sz w:val="24"/>
          <w:szCs w:val="24"/>
        </w:rPr>
        <w:t xml:space="preserve">; </w:t>
      </w:r>
      <w:r w:rsidRPr="004872A7">
        <w:rPr>
          <w:rFonts w:asciiTheme="minorEastAsia" w:hAnsiTheme="minorEastAsia" w:hint="eastAsia"/>
          <w:color w:val="333333"/>
          <w:sz w:val="24"/>
          <w:szCs w:val="24"/>
        </w:rPr>
        <w:t>国际标准化比值</w:t>
      </w:r>
      <w:r w:rsidRPr="004872A7">
        <w:rPr>
          <w:rFonts w:asciiTheme="minorEastAsia" w:hAnsiTheme="minorEastAsia" w:hint="eastAsia"/>
          <w:color w:val="333333"/>
          <w:sz w:val="24"/>
          <w:szCs w:val="24"/>
        </w:rPr>
        <w:t xml:space="preserve"> &gt; 2.0; </w:t>
      </w:r>
      <w:r w:rsidRPr="004872A7">
        <w:rPr>
          <w:rFonts w:asciiTheme="minorEastAsia" w:hAnsiTheme="minorEastAsia" w:hint="eastAsia"/>
          <w:color w:val="333333"/>
          <w:sz w:val="24"/>
          <w:szCs w:val="24"/>
        </w:rPr>
        <w:t>中风史</w:t>
      </w:r>
      <w:r w:rsidRPr="004872A7">
        <w:rPr>
          <w:rFonts w:asciiTheme="minorEastAsia" w:hAnsiTheme="minorEastAsia" w:hint="eastAsia"/>
          <w:color w:val="333333"/>
          <w:sz w:val="24"/>
          <w:szCs w:val="24"/>
        </w:rPr>
        <w:t xml:space="preserve">; </w:t>
      </w:r>
      <w:r w:rsidRPr="004872A7">
        <w:rPr>
          <w:rFonts w:asciiTheme="minorEastAsia" w:hAnsiTheme="minorEastAsia" w:hint="eastAsia"/>
          <w:color w:val="333333"/>
          <w:sz w:val="24"/>
          <w:szCs w:val="24"/>
        </w:rPr>
        <w:t>肌酐水平</w:t>
      </w:r>
      <w:r w:rsidRPr="004872A7">
        <w:rPr>
          <w:rFonts w:asciiTheme="minorEastAsia" w:hAnsiTheme="minorEastAsia" w:hint="eastAsia"/>
          <w:color w:val="333333"/>
          <w:sz w:val="24"/>
          <w:szCs w:val="24"/>
        </w:rPr>
        <w:t xml:space="preserve"> &gt; 300 lmol/l; </w:t>
      </w:r>
      <w:r w:rsidRPr="004872A7">
        <w:rPr>
          <w:rFonts w:asciiTheme="minorEastAsia" w:hAnsiTheme="minorEastAsia" w:hint="eastAsia"/>
          <w:color w:val="333333"/>
          <w:sz w:val="24"/>
          <w:szCs w:val="24"/>
        </w:rPr>
        <w:t>肝功能异常，如白蛋白和凝血因子等肝蛋</w:t>
      </w:r>
      <w:r w:rsidRPr="004872A7">
        <w:rPr>
          <w:rFonts w:asciiTheme="minorEastAsia" w:hAnsiTheme="minorEastAsia" w:hint="eastAsia"/>
          <w:color w:val="333333"/>
          <w:sz w:val="24"/>
          <w:szCs w:val="24"/>
        </w:rPr>
        <w:t>白合成减少</w:t>
      </w:r>
      <w:r w:rsidRPr="004872A7">
        <w:rPr>
          <w:rFonts w:asciiTheme="minorEastAsia" w:hAnsiTheme="minorEastAsia" w:hint="eastAsia"/>
          <w:color w:val="333333"/>
          <w:sz w:val="24"/>
          <w:szCs w:val="24"/>
        </w:rPr>
        <w:t xml:space="preserve">; </w:t>
      </w:r>
      <w:r w:rsidRPr="004872A7">
        <w:rPr>
          <w:rFonts w:asciiTheme="minorEastAsia" w:hAnsiTheme="minorEastAsia" w:hint="eastAsia"/>
          <w:color w:val="333333"/>
          <w:sz w:val="24"/>
          <w:szCs w:val="24"/>
        </w:rPr>
        <w:t>存在内分泌疾病，如甲状腺和肾上腺疾病</w:t>
      </w:r>
      <w:r w:rsidRPr="004872A7">
        <w:rPr>
          <w:rFonts w:asciiTheme="minorEastAsia" w:hAnsiTheme="minorEastAsia" w:hint="eastAsia"/>
          <w:color w:val="333333"/>
          <w:sz w:val="24"/>
          <w:szCs w:val="24"/>
        </w:rPr>
        <w:t xml:space="preserve">; </w:t>
      </w:r>
      <w:r w:rsidRPr="004872A7">
        <w:rPr>
          <w:rFonts w:asciiTheme="minorEastAsia" w:hAnsiTheme="minorEastAsia" w:hint="eastAsia"/>
          <w:color w:val="333333"/>
          <w:sz w:val="24"/>
          <w:szCs w:val="24"/>
        </w:rPr>
        <w:t>严重精神障碍</w:t>
      </w:r>
      <w:r w:rsidRPr="004872A7">
        <w:rPr>
          <w:rFonts w:asciiTheme="minorEastAsia" w:hAnsiTheme="minorEastAsia" w:hint="eastAsia"/>
          <w:color w:val="333333"/>
          <w:sz w:val="24"/>
          <w:szCs w:val="24"/>
        </w:rPr>
        <w:t xml:space="preserve">; </w:t>
      </w:r>
      <w:r w:rsidRPr="004872A7">
        <w:rPr>
          <w:rFonts w:asciiTheme="minorEastAsia" w:hAnsiTheme="minorEastAsia" w:hint="eastAsia"/>
          <w:color w:val="333333"/>
          <w:sz w:val="24"/>
          <w:szCs w:val="24"/>
        </w:rPr>
        <w:t>急症手术</w:t>
      </w:r>
      <w:r w:rsidRPr="004872A7">
        <w:rPr>
          <w:rFonts w:asciiTheme="minorEastAsia" w:hAnsiTheme="minorEastAsia" w:hint="eastAsia"/>
          <w:color w:val="333333"/>
          <w:sz w:val="24"/>
          <w:szCs w:val="24"/>
        </w:rPr>
        <w:t xml:space="preserve">; </w:t>
      </w:r>
      <w:r w:rsidRPr="004872A7">
        <w:rPr>
          <w:rFonts w:asciiTheme="minorEastAsia" w:hAnsiTheme="minorEastAsia" w:hint="eastAsia"/>
          <w:color w:val="333333"/>
          <w:sz w:val="24"/>
          <w:szCs w:val="24"/>
        </w:rPr>
        <w:t>现有心脏起搏器</w:t>
      </w:r>
      <w:r w:rsidRPr="004872A7">
        <w:rPr>
          <w:rFonts w:asciiTheme="minorEastAsia" w:hAnsiTheme="minorEastAsia" w:hint="eastAsia"/>
          <w:color w:val="333333"/>
          <w:sz w:val="24"/>
          <w:szCs w:val="24"/>
        </w:rPr>
        <w:t xml:space="preserve">; </w:t>
      </w:r>
      <w:r w:rsidRPr="004872A7">
        <w:rPr>
          <w:rFonts w:asciiTheme="minorEastAsia" w:hAnsiTheme="minorEastAsia" w:hint="eastAsia"/>
          <w:color w:val="333333"/>
          <w:sz w:val="24"/>
          <w:szCs w:val="24"/>
        </w:rPr>
        <w:t>有酗酒、滥用药物史和病人拒绝治疗。</w:t>
      </w:r>
    </w:p>
    <w:p w14:paraId="21DF5BC5" w14:textId="7F90496E" w:rsidR="002D3FCC" w:rsidRPr="004872A7" w:rsidRDefault="00012E28">
      <w:pPr>
        <w:ind w:firstLine="420"/>
        <w:rPr>
          <w:rFonts w:asciiTheme="minorEastAsia" w:hAnsiTheme="minorEastAsia"/>
          <w:color w:val="333333"/>
          <w:sz w:val="24"/>
          <w:szCs w:val="24"/>
        </w:rPr>
      </w:pPr>
      <w:r w:rsidRPr="004872A7">
        <w:rPr>
          <w:rFonts w:asciiTheme="minorEastAsia" w:hAnsiTheme="minorEastAsia" w:hint="eastAsia"/>
          <w:color w:val="333333"/>
          <w:sz w:val="24"/>
          <w:szCs w:val="24"/>
        </w:rPr>
        <w:t>2015</w:t>
      </w:r>
      <w:r w:rsidRPr="004872A7">
        <w:rPr>
          <w:rFonts w:asciiTheme="minorEastAsia" w:hAnsiTheme="minorEastAsia" w:hint="eastAsia"/>
          <w:color w:val="333333"/>
          <w:sz w:val="24"/>
          <w:szCs w:val="24"/>
        </w:rPr>
        <w:t>年</w:t>
      </w:r>
      <w:r w:rsidRPr="004872A7">
        <w:rPr>
          <w:rFonts w:asciiTheme="minorEastAsia" w:hAnsiTheme="minorEastAsia" w:hint="eastAsia"/>
          <w:color w:val="333333"/>
          <w:sz w:val="24"/>
          <w:szCs w:val="24"/>
        </w:rPr>
        <w:t>7</w:t>
      </w:r>
      <w:r w:rsidRPr="004872A7">
        <w:rPr>
          <w:rFonts w:asciiTheme="minorEastAsia" w:hAnsiTheme="minorEastAsia" w:hint="eastAsia"/>
          <w:color w:val="333333"/>
          <w:sz w:val="24"/>
          <w:szCs w:val="24"/>
        </w:rPr>
        <w:t>月至</w:t>
      </w:r>
      <w:r w:rsidRPr="004872A7">
        <w:rPr>
          <w:rFonts w:asciiTheme="minorEastAsia" w:hAnsiTheme="minorEastAsia" w:hint="eastAsia"/>
          <w:color w:val="333333"/>
          <w:sz w:val="24"/>
          <w:szCs w:val="24"/>
        </w:rPr>
        <w:t>2016</w:t>
      </w:r>
      <w:r w:rsidRPr="004872A7">
        <w:rPr>
          <w:rFonts w:asciiTheme="minorEastAsia" w:hAnsiTheme="minorEastAsia" w:hint="eastAsia"/>
          <w:color w:val="333333"/>
          <w:sz w:val="24"/>
          <w:szCs w:val="24"/>
        </w:rPr>
        <w:t>年</w:t>
      </w:r>
      <w:r w:rsidRPr="004872A7">
        <w:rPr>
          <w:rFonts w:asciiTheme="minorEastAsia" w:hAnsiTheme="minorEastAsia" w:hint="eastAsia"/>
          <w:color w:val="333333"/>
          <w:sz w:val="24"/>
          <w:szCs w:val="24"/>
        </w:rPr>
        <w:t>11</w:t>
      </w:r>
      <w:r w:rsidRPr="004872A7">
        <w:rPr>
          <w:rFonts w:asciiTheme="minorEastAsia" w:hAnsiTheme="minorEastAsia" w:hint="eastAsia"/>
          <w:color w:val="333333"/>
          <w:sz w:val="24"/>
          <w:szCs w:val="24"/>
        </w:rPr>
        <w:t>月，共</w:t>
      </w:r>
      <w:r w:rsidRPr="004872A7">
        <w:rPr>
          <w:rFonts w:asciiTheme="minorEastAsia" w:hAnsiTheme="minorEastAsia" w:hint="eastAsia"/>
          <w:color w:val="333333"/>
          <w:sz w:val="24"/>
          <w:szCs w:val="24"/>
        </w:rPr>
        <w:t>230</w:t>
      </w:r>
      <w:r w:rsidRPr="004872A7">
        <w:rPr>
          <w:rFonts w:asciiTheme="minorEastAsia" w:hAnsiTheme="minorEastAsia" w:hint="eastAsia"/>
          <w:color w:val="333333"/>
          <w:sz w:val="24"/>
          <w:szCs w:val="24"/>
        </w:rPr>
        <w:t>名接受心脏瓣膜手术的患者接受了评估。</w:t>
      </w:r>
      <w:r w:rsidRPr="004872A7">
        <w:rPr>
          <w:rFonts w:asciiTheme="minorEastAsia" w:hAnsiTheme="minorEastAsia" w:hint="eastAsia"/>
          <w:color w:val="333333"/>
          <w:sz w:val="24"/>
          <w:szCs w:val="24"/>
        </w:rPr>
        <w:t>4</w:t>
      </w:r>
      <w:r w:rsidRPr="004872A7">
        <w:rPr>
          <w:rFonts w:asciiTheme="minorEastAsia" w:hAnsiTheme="minorEastAsia" w:hint="eastAsia"/>
          <w:color w:val="333333"/>
          <w:sz w:val="24"/>
          <w:szCs w:val="24"/>
        </w:rPr>
        <w:t>名患者在初步评估后被排除。因此，</w:t>
      </w:r>
      <w:r w:rsidRPr="004872A7">
        <w:rPr>
          <w:rFonts w:asciiTheme="minorEastAsia" w:hAnsiTheme="minorEastAsia" w:hint="eastAsia"/>
          <w:color w:val="333333"/>
          <w:sz w:val="24"/>
          <w:szCs w:val="24"/>
        </w:rPr>
        <w:t>226</w:t>
      </w:r>
      <w:r w:rsidRPr="004872A7">
        <w:rPr>
          <w:rFonts w:asciiTheme="minorEastAsia" w:hAnsiTheme="minorEastAsia" w:hint="eastAsia"/>
          <w:color w:val="333333"/>
          <w:sz w:val="24"/>
          <w:szCs w:val="24"/>
        </w:rPr>
        <w:t>名符合条件的患者随机分组。</w:t>
      </w:r>
      <w:r w:rsidRPr="004872A7">
        <w:rPr>
          <w:rFonts w:asciiTheme="minorEastAsia" w:hAnsiTheme="minorEastAsia" w:hint="eastAsia"/>
          <w:color w:val="333333"/>
          <w:sz w:val="24"/>
          <w:szCs w:val="24"/>
        </w:rPr>
        <w:t>17</w:t>
      </w:r>
      <w:r w:rsidRPr="004872A7">
        <w:rPr>
          <w:rFonts w:asciiTheme="minorEastAsia" w:hAnsiTheme="minorEastAsia" w:hint="eastAsia"/>
          <w:color w:val="333333"/>
          <w:sz w:val="24"/>
          <w:szCs w:val="24"/>
        </w:rPr>
        <w:t>名患者由于不符合纳入标准或拒绝手术或拒绝参与试验，在随机化后被排除。其余患者中</w:t>
      </w:r>
      <w:r w:rsidRPr="004872A7">
        <w:rPr>
          <w:rFonts w:asciiTheme="minorEastAsia" w:hAnsiTheme="minorEastAsia" w:hint="eastAsia"/>
          <w:color w:val="333333"/>
          <w:sz w:val="24"/>
          <w:szCs w:val="24"/>
        </w:rPr>
        <w:t>105</w:t>
      </w:r>
      <w:r w:rsidRPr="004872A7">
        <w:rPr>
          <w:rFonts w:asciiTheme="minorEastAsia" w:hAnsiTheme="minorEastAsia" w:hint="eastAsia"/>
          <w:color w:val="333333"/>
          <w:sz w:val="24"/>
          <w:szCs w:val="24"/>
        </w:rPr>
        <w:t>例接受常规治疗，</w:t>
      </w:r>
      <w:r w:rsidRPr="004872A7">
        <w:rPr>
          <w:rFonts w:asciiTheme="minorEastAsia" w:hAnsiTheme="minorEastAsia" w:hint="eastAsia"/>
          <w:color w:val="333333"/>
          <w:sz w:val="24"/>
          <w:szCs w:val="24"/>
        </w:rPr>
        <w:t>104</w:t>
      </w:r>
      <w:r w:rsidRPr="004872A7">
        <w:rPr>
          <w:rFonts w:asciiTheme="minorEastAsia" w:hAnsiTheme="minorEastAsia" w:hint="eastAsia"/>
          <w:color w:val="333333"/>
          <w:sz w:val="24"/>
          <w:szCs w:val="24"/>
        </w:rPr>
        <w:t>例接受</w:t>
      </w:r>
      <w:r w:rsidRPr="004872A7">
        <w:rPr>
          <w:rFonts w:asciiTheme="minorEastAsia" w:hAnsiTheme="minorEastAsia" w:hint="eastAsia"/>
          <w:color w:val="333333"/>
          <w:sz w:val="24"/>
          <w:szCs w:val="24"/>
        </w:rPr>
        <w:t>ERAS</w:t>
      </w:r>
      <w:r w:rsidRPr="004872A7">
        <w:rPr>
          <w:rFonts w:asciiTheme="minorEastAsia" w:hAnsiTheme="minorEastAsia" w:hint="eastAsia"/>
          <w:color w:val="333333"/>
          <w:sz w:val="24"/>
          <w:szCs w:val="24"/>
        </w:rPr>
        <w:t>标准化治疗</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图</w:t>
      </w:r>
      <w:r w:rsidRPr="004872A7">
        <w:rPr>
          <w:rFonts w:asciiTheme="minorEastAsia" w:hAnsiTheme="minorEastAsia" w:hint="eastAsia"/>
          <w:color w:val="333333"/>
          <w:sz w:val="24"/>
          <w:szCs w:val="24"/>
        </w:rPr>
        <w:t>1)</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记录术中和术后的不良事件。分别在出院后</w:t>
      </w:r>
      <w:r w:rsidRPr="004872A7">
        <w:rPr>
          <w:rFonts w:asciiTheme="minorEastAsia" w:hAnsiTheme="minorEastAsia" w:hint="eastAsia"/>
          <w:color w:val="333333"/>
          <w:sz w:val="24"/>
          <w:szCs w:val="24"/>
        </w:rPr>
        <w:t>1</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3</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6</w:t>
      </w:r>
      <w:r w:rsidRPr="004872A7">
        <w:rPr>
          <w:rFonts w:asciiTheme="minorEastAsia" w:hAnsiTheme="minorEastAsia" w:hint="eastAsia"/>
          <w:color w:val="333333"/>
          <w:sz w:val="24"/>
          <w:szCs w:val="24"/>
        </w:rPr>
        <w:t>个月对患者进行随访。</w:t>
      </w:r>
    </w:p>
    <w:p w14:paraId="10D05708" w14:textId="77777777" w:rsidR="002D3FCC" w:rsidRPr="000357D8" w:rsidRDefault="00012E28">
      <w:pPr>
        <w:rPr>
          <w:rFonts w:asciiTheme="minorEastAsia" w:hAnsiTheme="minorEastAsia"/>
          <w:b/>
          <w:bCs/>
          <w:color w:val="333333"/>
          <w:sz w:val="24"/>
          <w:szCs w:val="24"/>
        </w:rPr>
      </w:pPr>
      <w:r w:rsidRPr="000357D8">
        <w:rPr>
          <w:rFonts w:asciiTheme="minorEastAsia" w:hAnsiTheme="minorEastAsia" w:hint="eastAsia"/>
          <w:b/>
          <w:bCs/>
          <w:color w:val="333333"/>
          <w:sz w:val="24"/>
          <w:szCs w:val="24"/>
        </w:rPr>
        <w:t>临床路径</w:t>
      </w:r>
    </w:p>
    <w:p w14:paraId="23A785CE" w14:textId="77777777" w:rsidR="002D3FCC" w:rsidRPr="004872A7" w:rsidRDefault="00012E28">
      <w:pPr>
        <w:rPr>
          <w:rFonts w:asciiTheme="minorEastAsia" w:hAnsiTheme="minorEastAsia"/>
          <w:color w:val="333333"/>
          <w:sz w:val="24"/>
          <w:szCs w:val="24"/>
        </w:rPr>
      </w:pPr>
      <w:r w:rsidRPr="004872A7">
        <w:rPr>
          <w:rFonts w:asciiTheme="minorEastAsia" w:hAnsiTheme="minorEastAsia" w:hint="eastAsia"/>
          <w:color w:val="333333"/>
          <w:sz w:val="24"/>
          <w:szCs w:val="24"/>
        </w:rPr>
        <w:t>ERAS</w:t>
      </w:r>
      <w:r w:rsidRPr="004872A7">
        <w:rPr>
          <w:rFonts w:asciiTheme="minorEastAsia" w:hAnsiTheme="minorEastAsia" w:hint="eastAsia"/>
          <w:color w:val="333333"/>
          <w:sz w:val="24"/>
          <w:szCs w:val="24"/>
        </w:rPr>
        <w:t>方案的术前因素</w:t>
      </w:r>
    </w:p>
    <w:p w14:paraId="6CC4F6A4" w14:textId="77777777" w:rsidR="002D3FCC" w:rsidRPr="004872A7" w:rsidRDefault="00012E28">
      <w:pPr>
        <w:ind w:firstLine="420"/>
        <w:rPr>
          <w:rFonts w:asciiTheme="minorEastAsia" w:hAnsiTheme="minorEastAsia"/>
          <w:color w:val="333333"/>
          <w:sz w:val="24"/>
          <w:szCs w:val="24"/>
        </w:rPr>
      </w:pPr>
      <w:r w:rsidRPr="004872A7">
        <w:rPr>
          <w:rFonts w:asciiTheme="minorEastAsia" w:hAnsiTheme="minorEastAsia" w:hint="eastAsia"/>
          <w:color w:val="333333"/>
          <w:sz w:val="24"/>
          <w:szCs w:val="24"/>
        </w:rPr>
        <w:t xml:space="preserve">ERAS </w:t>
      </w:r>
      <w:r w:rsidRPr="004872A7">
        <w:rPr>
          <w:rFonts w:asciiTheme="minorEastAsia" w:hAnsiTheme="minorEastAsia" w:hint="eastAsia"/>
          <w:color w:val="333333"/>
          <w:sz w:val="24"/>
          <w:szCs w:val="24"/>
        </w:rPr>
        <w:t>组的患者收到了围手术期护理的详细说明和健康手册。由经过培训的员工负责教育及心理辅导工作。手术前约</w:t>
      </w:r>
      <w:r w:rsidRPr="004872A7">
        <w:rPr>
          <w:rFonts w:asciiTheme="minorEastAsia" w:hAnsiTheme="minorEastAsia" w:hint="eastAsia"/>
          <w:color w:val="333333"/>
          <w:sz w:val="24"/>
          <w:szCs w:val="24"/>
        </w:rPr>
        <w:t>5</w:t>
      </w:r>
      <w:r w:rsidRPr="004872A7">
        <w:rPr>
          <w:rFonts w:asciiTheme="minorEastAsia" w:hAnsiTheme="minorEastAsia" w:hint="eastAsia"/>
          <w:color w:val="333333"/>
          <w:sz w:val="24"/>
          <w:szCs w:val="24"/>
        </w:rPr>
        <w:t>天，</w:t>
      </w:r>
      <w:r w:rsidRPr="004872A7">
        <w:rPr>
          <w:rFonts w:asciiTheme="minorEastAsia" w:hAnsiTheme="minorEastAsia" w:hint="eastAsia"/>
          <w:color w:val="333333"/>
          <w:sz w:val="24"/>
          <w:szCs w:val="24"/>
        </w:rPr>
        <w:t xml:space="preserve">ERAS </w:t>
      </w:r>
      <w:r w:rsidRPr="004872A7">
        <w:rPr>
          <w:rFonts w:asciiTheme="minorEastAsia" w:hAnsiTheme="minorEastAsia" w:hint="eastAsia"/>
          <w:color w:val="333333"/>
          <w:sz w:val="24"/>
          <w:szCs w:val="24"/>
        </w:rPr>
        <w:t>组无禁忌症患者接受重组人红细胞生成素</w:t>
      </w:r>
      <w:r w:rsidRPr="004872A7">
        <w:rPr>
          <w:rFonts w:asciiTheme="minorEastAsia" w:hAnsiTheme="minorEastAsia" w:hint="eastAsia"/>
          <w:color w:val="333333"/>
          <w:sz w:val="24"/>
          <w:szCs w:val="24"/>
        </w:rPr>
        <w:t>(rhepo)</w:t>
      </w:r>
      <w:r w:rsidRPr="004872A7">
        <w:rPr>
          <w:rFonts w:asciiTheme="minorEastAsia" w:hAnsiTheme="minorEastAsia" w:hint="eastAsia"/>
          <w:color w:val="333333"/>
          <w:sz w:val="24"/>
          <w:szCs w:val="24"/>
        </w:rPr>
        <w:t>注射液</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哈尔滨制药集团控股有限公司，中国哈尔滨</w:t>
      </w:r>
      <w:r w:rsidRPr="004872A7">
        <w:rPr>
          <w:rFonts w:asciiTheme="minorEastAsia" w:hAnsiTheme="minorEastAsia" w:hint="eastAsia"/>
          <w:color w:val="333333"/>
          <w:sz w:val="24"/>
          <w:szCs w:val="24"/>
        </w:rPr>
        <w:t xml:space="preserve">) </w:t>
      </w:r>
      <w:r w:rsidRPr="004872A7">
        <w:rPr>
          <w:rFonts w:asciiTheme="minorEastAsia" w:hAnsiTheme="minorEastAsia" w:hint="eastAsia"/>
          <w:color w:val="333333"/>
          <w:sz w:val="24"/>
          <w:szCs w:val="24"/>
        </w:rPr>
        <w:t>，以提高术后血红蛋白水平。未行术前肠道准备和术前镇静剂。禁食禁饮时间由常规</w:t>
      </w:r>
      <w:r w:rsidRPr="004872A7">
        <w:rPr>
          <w:rFonts w:asciiTheme="minorEastAsia" w:hAnsiTheme="minorEastAsia" w:hint="eastAsia"/>
          <w:color w:val="333333"/>
          <w:sz w:val="24"/>
          <w:szCs w:val="24"/>
        </w:rPr>
        <w:t>12</w:t>
      </w:r>
      <w:r w:rsidRPr="004872A7">
        <w:rPr>
          <w:rFonts w:asciiTheme="minorEastAsia" w:hAnsiTheme="minorEastAsia" w:hint="eastAsia"/>
          <w:color w:val="333333"/>
          <w:sz w:val="24"/>
          <w:szCs w:val="24"/>
        </w:rPr>
        <w:t>小时减少到清淡饮食至术前</w:t>
      </w:r>
      <w:r w:rsidRPr="004872A7">
        <w:rPr>
          <w:rFonts w:asciiTheme="minorEastAsia" w:hAnsiTheme="minorEastAsia" w:hint="eastAsia"/>
          <w:color w:val="333333"/>
          <w:sz w:val="24"/>
          <w:szCs w:val="24"/>
        </w:rPr>
        <w:t>6</w:t>
      </w:r>
      <w:r w:rsidRPr="004872A7">
        <w:rPr>
          <w:rFonts w:asciiTheme="minorEastAsia" w:hAnsiTheme="minorEastAsia" w:hint="eastAsia"/>
          <w:color w:val="333333"/>
          <w:sz w:val="24"/>
          <w:szCs w:val="24"/>
        </w:rPr>
        <w:t>小时。术前</w:t>
      </w:r>
      <w:r w:rsidRPr="004872A7">
        <w:rPr>
          <w:rFonts w:asciiTheme="minorEastAsia" w:hAnsiTheme="minorEastAsia" w:hint="eastAsia"/>
          <w:color w:val="333333"/>
          <w:sz w:val="24"/>
          <w:szCs w:val="24"/>
        </w:rPr>
        <w:t>2</w:t>
      </w:r>
      <w:r w:rsidRPr="004872A7">
        <w:rPr>
          <w:rFonts w:asciiTheme="minorEastAsia" w:hAnsiTheme="minorEastAsia" w:hint="eastAsia"/>
          <w:color w:val="333333"/>
          <w:sz w:val="24"/>
          <w:szCs w:val="24"/>
        </w:rPr>
        <w:t>小时口服</w:t>
      </w:r>
      <w:r w:rsidRPr="004872A7">
        <w:rPr>
          <w:rFonts w:asciiTheme="minorEastAsia" w:hAnsiTheme="minorEastAsia" w:hint="eastAsia"/>
          <w:color w:val="333333"/>
          <w:sz w:val="24"/>
          <w:szCs w:val="24"/>
        </w:rPr>
        <w:t>250</w:t>
      </w:r>
      <w:r w:rsidRPr="004872A7">
        <w:rPr>
          <w:rFonts w:asciiTheme="minorEastAsia" w:hAnsiTheme="minorEastAsia" w:hint="eastAsia"/>
          <w:color w:val="333333"/>
          <w:sz w:val="24"/>
          <w:szCs w:val="24"/>
        </w:rPr>
        <w:t>毫升含</w:t>
      </w:r>
      <w:r w:rsidRPr="004872A7">
        <w:rPr>
          <w:rFonts w:asciiTheme="minorEastAsia" w:hAnsiTheme="minorEastAsia" w:hint="eastAsia"/>
          <w:color w:val="333333"/>
          <w:sz w:val="24"/>
          <w:szCs w:val="24"/>
        </w:rPr>
        <w:t>25</w:t>
      </w:r>
      <w:r w:rsidRPr="004872A7">
        <w:rPr>
          <w:rFonts w:asciiTheme="minorEastAsia" w:hAnsiTheme="minorEastAsia" w:hint="eastAsia"/>
          <w:color w:val="333333"/>
          <w:sz w:val="24"/>
          <w:szCs w:val="24"/>
        </w:rPr>
        <w:t>克葡萄糖的溶液。预防性抗生素在手术切皮后</w:t>
      </w:r>
      <w:r w:rsidRPr="004872A7">
        <w:rPr>
          <w:rFonts w:asciiTheme="minorEastAsia" w:hAnsiTheme="minorEastAsia" w:hint="eastAsia"/>
          <w:color w:val="333333"/>
          <w:sz w:val="24"/>
          <w:szCs w:val="24"/>
        </w:rPr>
        <w:t>60</w:t>
      </w:r>
      <w:r w:rsidRPr="004872A7">
        <w:rPr>
          <w:rFonts w:asciiTheme="minorEastAsia" w:hAnsiTheme="minorEastAsia" w:hint="eastAsia"/>
          <w:color w:val="333333"/>
          <w:sz w:val="24"/>
          <w:szCs w:val="24"/>
        </w:rPr>
        <w:t>分钟内使用（表</w:t>
      </w:r>
      <w:r w:rsidRPr="004872A7">
        <w:rPr>
          <w:rFonts w:asciiTheme="minorEastAsia" w:hAnsiTheme="minorEastAsia" w:hint="eastAsia"/>
          <w:color w:val="333333"/>
          <w:sz w:val="24"/>
          <w:szCs w:val="24"/>
        </w:rPr>
        <w:t>1</w:t>
      </w:r>
      <w:r w:rsidRPr="004872A7">
        <w:rPr>
          <w:rFonts w:asciiTheme="minorEastAsia" w:hAnsiTheme="minorEastAsia" w:hint="eastAsia"/>
          <w:color w:val="333333"/>
          <w:sz w:val="24"/>
          <w:szCs w:val="24"/>
        </w:rPr>
        <w:t>）。</w:t>
      </w:r>
    </w:p>
    <w:p w14:paraId="5B36E45E" w14:textId="77777777" w:rsidR="002D3FCC" w:rsidRPr="004872A7" w:rsidRDefault="00012E28">
      <w:pPr>
        <w:rPr>
          <w:rFonts w:asciiTheme="minorEastAsia" w:hAnsiTheme="minorEastAsia"/>
          <w:color w:val="333333"/>
          <w:sz w:val="24"/>
          <w:szCs w:val="24"/>
        </w:rPr>
      </w:pPr>
      <w:r w:rsidRPr="004872A7">
        <w:rPr>
          <w:rFonts w:asciiTheme="minorEastAsia" w:hAnsiTheme="minorEastAsia" w:hint="eastAsia"/>
          <w:color w:val="333333"/>
          <w:sz w:val="24"/>
          <w:szCs w:val="24"/>
        </w:rPr>
        <w:lastRenderedPageBreak/>
        <w:t>ERAS</w:t>
      </w:r>
      <w:r w:rsidRPr="004872A7">
        <w:rPr>
          <w:rFonts w:asciiTheme="minorEastAsia" w:hAnsiTheme="minorEastAsia" w:hint="eastAsia"/>
          <w:color w:val="333333"/>
          <w:sz w:val="24"/>
          <w:szCs w:val="24"/>
        </w:rPr>
        <w:t>方案的术中因素和麻醉方案</w:t>
      </w:r>
    </w:p>
    <w:p w14:paraId="63E3CE7A" w14:textId="77777777" w:rsidR="002D3FCC" w:rsidRPr="004872A7" w:rsidRDefault="00012E28">
      <w:pPr>
        <w:ind w:firstLine="420"/>
        <w:rPr>
          <w:rFonts w:asciiTheme="minorEastAsia" w:hAnsiTheme="minorEastAsia"/>
          <w:color w:val="333333"/>
          <w:sz w:val="24"/>
          <w:szCs w:val="24"/>
        </w:rPr>
      </w:pPr>
      <w:r w:rsidRPr="004872A7">
        <w:rPr>
          <w:rFonts w:asciiTheme="minorEastAsia" w:hAnsiTheme="minorEastAsia" w:hint="eastAsia"/>
          <w:color w:val="333333"/>
          <w:sz w:val="24"/>
          <w:szCs w:val="24"/>
        </w:rPr>
        <w:t xml:space="preserve">ERAS </w:t>
      </w:r>
      <w:r w:rsidRPr="004872A7">
        <w:rPr>
          <w:rFonts w:asciiTheme="minorEastAsia" w:hAnsiTheme="minorEastAsia" w:hint="eastAsia"/>
          <w:color w:val="333333"/>
          <w:sz w:val="24"/>
          <w:szCs w:val="24"/>
        </w:rPr>
        <w:t>组患者全麻前例行椎旁神经阻滞麻醉。麻醉诱导前，在</w:t>
      </w:r>
      <w:r w:rsidRPr="004872A7">
        <w:rPr>
          <w:rFonts w:asciiTheme="minorEastAsia" w:hAnsiTheme="minorEastAsia" w:hint="eastAsia"/>
          <w:color w:val="333333"/>
          <w:sz w:val="24"/>
          <w:szCs w:val="24"/>
        </w:rPr>
        <w:t>T2-3</w:t>
      </w:r>
      <w:r w:rsidRPr="004872A7">
        <w:rPr>
          <w:rFonts w:asciiTheme="minorEastAsia" w:hAnsiTheme="minorEastAsia" w:hint="eastAsia"/>
          <w:color w:val="333333"/>
          <w:sz w:val="24"/>
          <w:szCs w:val="24"/>
        </w:rPr>
        <w:t>和</w:t>
      </w:r>
      <w:r w:rsidRPr="004872A7">
        <w:rPr>
          <w:rFonts w:asciiTheme="minorEastAsia" w:hAnsiTheme="minorEastAsia" w:hint="eastAsia"/>
          <w:color w:val="333333"/>
          <w:sz w:val="24"/>
          <w:szCs w:val="24"/>
        </w:rPr>
        <w:t xml:space="preserve"> T5-6</w:t>
      </w:r>
      <w:r w:rsidRPr="004872A7">
        <w:rPr>
          <w:rFonts w:asciiTheme="minorEastAsia" w:hAnsiTheme="minorEastAsia" w:hint="eastAsia"/>
          <w:color w:val="333333"/>
          <w:sz w:val="24"/>
          <w:szCs w:val="24"/>
        </w:rPr>
        <w:t>水平进行椎旁阻滞。每个部位注射</w:t>
      </w:r>
      <w:r w:rsidRPr="004872A7">
        <w:rPr>
          <w:rFonts w:asciiTheme="minorEastAsia" w:hAnsiTheme="minorEastAsia" w:hint="eastAsia"/>
          <w:color w:val="333333"/>
          <w:sz w:val="24"/>
          <w:szCs w:val="24"/>
        </w:rPr>
        <w:t>8-10</w:t>
      </w:r>
      <w:r w:rsidRPr="004872A7">
        <w:rPr>
          <w:rFonts w:asciiTheme="minorEastAsia" w:hAnsiTheme="minorEastAsia" w:hint="eastAsia"/>
          <w:color w:val="333333"/>
          <w:sz w:val="24"/>
          <w:szCs w:val="24"/>
        </w:rPr>
        <w:t>毫升</w:t>
      </w:r>
      <w:r w:rsidRPr="004872A7">
        <w:rPr>
          <w:rFonts w:asciiTheme="minorEastAsia" w:hAnsiTheme="minorEastAsia" w:hint="eastAsia"/>
          <w:color w:val="333333"/>
          <w:sz w:val="24"/>
          <w:szCs w:val="24"/>
        </w:rPr>
        <w:t>0.25%</w:t>
      </w:r>
      <w:r w:rsidRPr="004872A7">
        <w:rPr>
          <w:rFonts w:asciiTheme="minorEastAsia" w:hAnsiTheme="minorEastAsia" w:hint="eastAsia"/>
          <w:color w:val="333333"/>
          <w:sz w:val="24"/>
          <w:szCs w:val="24"/>
        </w:rPr>
        <w:t>罗哌卡因。所有病人均接受舒芬太尼，维库溴铵和依托咪酯诱导。持续输注异丙酚、瑞芬太尼、维库溴铵和七氟醚维持麻醉。在缝皮前注射盐酸吗啡。脑电双频指数</w:t>
      </w:r>
      <w:r w:rsidRPr="004872A7">
        <w:rPr>
          <w:rFonts w:asciiTheme="minorEastAsia" w:hAnsiTheme="minorEastAsia" w:hint="eastAsia"/>
          <w:color w:val="333333"/>
          <w:sz w:val="24"/>
          <w:szCs w:val="24"/>
        </w:rPr>
        <w:t>(</w:t>
      </w:r>
      <w:r w:rsidRPr="004872A7">
        <w:rPr>
          <w:rFonts w:asciiTheme="minorEastAsia" w:hAnsiTheme="minorEastAsia" w:cs="AdvOTb97f513e"/>
          <w:color w:val="000000"/>
          <w:kern w:val="0"/>
          <w:sz w:val="24"/>
          <w:szCs w:val="24"/>
        </w:rPr>
        <w:t>(Aspect Medical Systems, Inc., Norw</w:t>
      </w:r>
      <w:r w:rsidRPr="004872A7">
        <w:rPr>
          <w:rFonts w:asciiTheme="minorEastAsia" w:hAnsiTheme="minorEastAsia" w:cs="AdvOTb97f513e"/>
          <w:color w:val="000000"/>
          <w:kern w:val="0"/>
          <w:sz w:val="24"/>
          <w:szCs w:val="24"/>
        </w:rPr>
        <w:t>ood,MA, USA</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监测镇静深度，脑电双频指数为</w:t>
      </w:r>
      <w:r w:rsidRPr="004872A7">
        <w:rPr>
          <w:rFonts w:asciiTheme="minorEastAsia" w:hAnsiTheme="minorEastAsia" w:hint="eastAsia"/>
          <w:color w:val="333333"/>
          <w:sz w:val="24"/>
          <w:szCs w:val="24"/>
        </w:rPr>
        <w:t>40-55</w:t>
      </w:r>
      <w:r w:rsidRPr="004872A7">
        <w:rPr>
          <w:rFonts w:asciiTheme="minorEastAsia" w:hAnsiTheme="minorEastAsia" w:hint="eastAsia"/>
          <w:color w:val="333333"/>
          <w:sz w:val="24"/>
          <w:szCs w:val="24"/>
        </w:rPr>
        <w:t>。机械通气后，整个手术过程中除了肺复张外，还采用了低潮气量通气和呼气末正压的肺保护策略。目标导向的液体治疗用来优化经食道超声心动图</w:t>
      </w:r>
      <w:r w:rsidRPr="004872A7">
        <w:rPr>
          <w:rFonts w:asciiTheme="minorEastAsia" w:hAnsiTheme="minorEastAsia" w:hint="eastAsia"/>
          <w:color w:val="333333"/>
          <w:sz w:val="24"/>
          <w:szCs w:val="24"/>
        </w:rPr>
        <w:t>(vivid 7</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 xml:space="preserve">ge </w:t>
      </w:r>
      <w:r w:rsidRPr="004872A7">
        <w:rPr>
          <w:rFonts w:asciiTheme="minorEastAsia" w:hAnsiTheme="minorEastAsia" w:hint="eastAsia"/>
          <w:color w:val="333333"/>
          <w:sz w:val="24"/>
          <w:szCs w:val="24"/>
        </w:rPr>
        <w:t>医疗系统，挪威</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评估的心搏出量。体外循环中减少预充量、输注白蛋白、、顺行圣托马斯冷血停搏液灌注结合逆行温血灌注和改良超滤，以维持稳定的血浆胶体渗透压和良好的心肌保护。连续近红外光谱技术监测脑血流量</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重庆医疗器械有限公司，重庆</w:t>
      </w:r>
      <w:r w:rsidRPr="004872A7">
        <w:rPr>
          <w:rFonts w:asciiTheme="minorEastAsia" w:hAnsiTheme="minorEastAsia" w:hint="eastAsia"/>
          <w:color w:val="333333"/>
          <w:sz w:val="24"/>
          <w:szCs w:val="24"/>
        </w:rPr>
        <w:t xml:space="preserve">) </w:t>
      </w:r>
      <w:r w:rsidRPr="004872A7">
        <w:rPr>
          <w:rFonts w:asciiTheme="minorEastAsia" w:hAnsiTheme="minorEastAsia" w:hint="eastAsia"/>
          <w:color w:val="333333"/>
          <w:sz w:val="24"/>
          <w:szCs w:val="24"/>
        </w:rPr>
        <w:t>，以便及时调整体外循环中脑血流量和血红蛋白浓度。血栓弹力图</w:t>
      </w:r>
      <w:r w:rsidRPr="004872A7">
        <w:rPr>
          <w:rFonts w:asciiTheme="minorEastAsia" w:hAnsiTheme="minorEastAsia" w:hint="eastAsia"/>
          <w:color w:val="333333"/>
          <w:sz w:val="24"/>
          <w:szCs w:val="24"/>
        </w:rPr>
        <w:t>(</w:t>
      </w:r>
      <w:r w:rsidRPr="004872A7">
        <w:rPr>
          <w:rFonts w:asciiTheme="minorEastAsia" w:hAnsiTheme="minorEastAsia" w:cs="AdvOTb97f513e"/>
          <w:color w:val="000000"/>
          <w:kern w:val="0"/>
          <w:sz w:val="24"/>
          <w:szCs w:val="24"/>
        </w:rPr>
        <w:t>TEG-</w:t>
      </w:r>
      <w:r w:rsidRPr="004872A7">
        <w:rPr>
          <w:rFonts w:asciiTheme="minorEastAsia" w:hAnsiTheme="minorEastAsia" w:cs="AdvOTb97f513e"/>
          <w:color w:val="000000"/>
          <w:kern w:val="0"/>
          <w:sz w:val="24"/>
          <w:szCs w:val="24"/>
        </w:rPr>
        <w:t>HAEMONETICS</w:t>
      </w:r>
      <w:r w:rsidRPr="004872A7">
        <w:rPr>
          <w:rFonts w:asciiTheme="minorEastAsia" w:hAnsiTheme="minorEastAsia" w:cs="AdvOTb97f513e" w:hint="eastAsia"/>
          <w:color w:val="000000"/>
          <w:kern w:val="0"/>
          <w:sz w:val="24"/>
          <w:szCs w:val="24"/>
        </w:rPr>
        <w:t xml:space="preserve"> </w:t>
      </w:r>
      <w:r w:rsidRPr="004872A7">
        <w:rPr>
          <w:rFonts w:asciiTheme="minorEastAsia" w:hAnsiTheme="minorEastAsia" w:cs="AdvOTb97f513e"/>
          <w:color w:val="000000"/>
          <w:kern w:val="0"/>
          <w:sz w:val="24"/>
          <w:szCs w:val="24"/>
        </w:rPr>
        <w:t>TEG5000, Boston, MA, USA</w:t>
      </w:r>
      <w:r w:rsidRPr="004872A7">
        <w:rPr>
          <w:rFonts w:asciiTheme="minorEastAsia" w:hAnsiTheme="minorEastAsia" w:cs="AdvOTb97f513e" w:hint="eastAsia"/>
          <w:color w:val="000000"/>
          <w:kern w:val="0"/>
          <w:sz w:val="24"/>
          <w:szCs w:val="24"/>
        </w:rPr>
        <w:t>)</w:t>
      </w:r>
      <w:r w:rsidRPr="004872A7">
        <w:rPr>
          <w:rFonts w:asciiTheme="minorEastAsia" w:hAnsiTheme="minorEastAsia" w:hint="eastAsia"/>
          <w:color w:val="333333"/>
          <w:sz w:val="24"/>
          <w:szCs w:val="24"/>
        </w:rPr>
        <w:t>用于评估停机</w:t>
      </w:r>
      <w:r w:rsidRPr="004872A7">
        <w:rPr>
          <w:rFonts w:asciiTheme="minorEastAsia" w:hAnsiTheme="minorEastAsia" w:hint="eastAsia"/>
          <w:color w:val="333333"/>
          <w:sz w:val="24"/>
          <w:szCs w:val="24"/>
        </w:rPr>
        <w:t xml:space="preserve"> </w:t>
      </w:r>
      <w:r w:rsidRPr="004872A7">
        <w:rPr>
          <w:rFonts w:asciiTheme="minorEastAsia" w:hAnsiTheme="minorEastAsia" w:hint="eastAsia"/>
          <w:color w:val="333333"/>
          <w:sz w:val="24"/>
          <w:szCs w:val="24"/>
        </w:rPr>
        <w:t>和鱼精蛋白中和后的凝血功能。应用血液回收</w:t>
      </w:r>
      <w:r w:rsidRPr="004872A7">
        <w:rPr>
          <w:rFonts w:asciiTheme="minorEastAsia" w:hAnsiTheme="minorEastAsia" w:hint="eastAsia"/>
          <w:color w:val="333333"/>
          <w:sz w:val="24"/>
          <w:szCs w:val="24"/>
        </w:rPr>
        <w:t>(</w:t>
      </w:r>
      <w:r w:rsidRPr="004872A7">
        <w:rPr>
          <w:rFonts w:asciiTheme="minorEastAsia" w:hAnsiTheme="minorEastAsia" w:cs="AdvOTb97f513e"/>
          <w:color w:val="000000"/>
          <w:kern w:val="0"/>
          <w:sz w:val="24"/>
          <w:szCs w:val="24"/>
        </w:rPr>
        <w:t>Haemonetics Corporation,</w:t>
      </w:r>
      <w:r w:rsidRPr="004872A7">
        <w:rPr>
          <w:rFonts w:asciiTheme="minorEastAsia" w:hAnsiTheme="minorEastAsia" w:cs="AdvOTb97f513e" w:hint="eastAsia"/>
          <w:color w:val="000000"/>
          <w:kern w:val="0"/>
          <w:sz w:val="24"/>
          <w:szCs w:val="24"/>
        </w:rPr>
        <w:t xml:space="preserve"> </w:t>
      </w:r>
      <w:r w:rsidRPr="004872A7">
        <w:rPr>
          <w:rFonts w:asciiTheme="minorEastAsia" w:hAnsiTheme="minorEastAsia" w:cs="AdvOTb97f513e"/>
          <w:color w:val="000000"/>
          <w:kern w:val="0"/>
          <w:sz w:val="24"/>
          <w:szCs w:val="24"/>
        </w:rPr>
        <w:t>Braintree, MA, USA</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和氨基丙酸</w:t>
      </w:r>
      <w:r w:rsidRPr="004872A7">
        <w:rPr>
          <w:rFonts w:asciiTheme="minorEastAsia" w:hAnsiTheme="minorEastAsia" w:hint="eastAsia"/>
          <w:color w:val="333333"/>
          <w:sz w:val="24"/>
          <w:szCs w:val="24"/>
        </w:rPr>
        <w:t>20mg/kg/h (</w:t>
      </w:r>
      <w:r w:rsidRPr="004872A7">
        <w:rPr>
          <w:rFonts w:asciiTheme="minorEastAsia" w:hAnsiTheme="minorEastAsia" w:hint="eastAsia"/>
          <w:color w:val="333333"/>
          <w:sz w:val="24"/>
          <w:szCs w:val="24"/>
        </w:rPr>
        <w:t>上海新沂金竹药业有限公司，中国，上海</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进行血液保护。当患者血红蛋白低于</w:t>
      </w:r>
      <w:r w:rsidRPr="004872A7">
        <w:rPr>
          <w:rFonts w:asciiTheme="minorEastAsia" w:hAnsiTheme="minorEastAsia" w:hint="eastAsia"/>
          <w:color w:val="333333"/>
          <w:sz w:val="24"/>
          <w:szCs w:val="24"/>
        </w:rPr>
        <w:t xml:space="preserve">8g/dl </w:t>
      </w:r>
      <w:r w:rsidRPr="004872A7">
        <w:rPr>
          <w:rFonts w:asciiTheme="minorEastAsia" w:hAnsiTheme="minorEastAsia" w:hint="eastAsia"/>
          <w:color w:val="333333"/>
          <w:sz w:val="24"/>
          <w:szCs w:val="24"/>
        </w:rPr>
        <w:t>时输注红细胞。对照组采用常规方法（表</w:t>
      </w:r>
      <w:r w:rsidRPr="004872A7">
        <w:rPr>
          <w:rFonts w:asciiTheme="minorEastAsia" w:hAnsiTheme="minorEastAsia" w:hint="eastAsia"/>
          <w:color w:val="333333"/>
          <w:sz w:val="24"/>
          <w:szCs w:val="24"/>
        </w:rPr>
        <w:t>1</w:t>
      </w:r>
      <w:r w:rsidRPr="004872A7">
        <w:rPr>
          <w:rFonts w:asciiTheme="minorEastAsia" w:hAnsiTheme="minorEastAsia" w:hint="eastAsia"/>
          <w:color w:val="333333"/>
          <w:sz w:val="24"/>
          <w:szCs w:val="24"/>
        </w:rPr>
        <w:t>）。</w:t>
      </w:r>
    </w:p>
    <w:p w14:paraId="3575007A" w14:textId="77777777" w:rsidR="002D3FCC" w:rsidRPr="004872A7" w:rsidRDefault="00012E28">
      <w:pPr>
        <w:rPr>
          <w:rFonts w:asciiTheme="minorEastAsia" w:hAnsiTheme="minorEastAsia"/>
          <w:color w:val="333333"/>
          <w:sz w:val="24"/>
          <w:szCs w:val="24"/>
        </w:rPr>
      </w:pPr>
      <w:r w:rsidRPr="004872A7">
        <w:rPr>
          <w:rFonts w:asciiTheme="minorEastAsia" w:hAnsiTheme="minorEastAsia" w:hint="eastAsia"/>
          <w:color w:val="333333"/>
          <w:sz w:val="24"/>
          <w:szCs w:val="24"/>
        </w:rPr>
        <w:t>ERAS</w:t>
      </w:r>
      <w:r w:rsidRPr="004872A7">
        <w:rPr>
          <w:rFonts w:asciiTheme="minorEastAsia" w:hAnsiTheme="minorEastAsia" w:hint="eastAsia"/>
          <w:color w:val="333333"/>
          <w:sz w:val="24"/>
          <w:szCs w:val="24"/>
        </w:rPr>
        <w:t>方案的术后因素</w:t>
      </w:r>
    </w:p>
    <w:p w14:paraId="64A02036" w14:textId="77777777" w:rsidR="002D3FCC" w:rsidRPr="004872A7" w:rsidRDefault="00012E28">
      <w:pPr>
        <w:ind w:firstLine="420"/>
        <w:rPr>
          <w:rFonts w:asciiTheme="minorEastAsia" w:hAnsiTheme="minorEastAsia"/>
          <w:color w:val="333333"/>
          <w:sz w:val="24"/>
          <w:szCs w:val="24"/>
        </w:rPr>
      </w:pPr>
      <w:r w:rsidRPr="004872A7">
        <w:rPr>
          <w:rFonts w:asciiTheme="minorEastAsia" w:hAnsiTheme="minorEastAsia" w:hint="eastAsia"/>
          <w:color w:val="333333"/>
          <w:sz w:val="24"/>
          <w:szCs w:val="24"/>
        </w:rPr>
        <w:t>术后两组患者均应用舒芬太尼静脉自控镇痛。</w:t>
      </w:r>
      <w:r w:rsidRPr="004872A7">
        <w:rPr>
          <w:rFonts w:asciiTheme="minorEastAsia" w:hAnsiTheme="minorEastAsia" w:hint="eastAsia"/>
          <w:color w:val="333333"/>
          <w:sz w:val="24"/>
          <w:szCs w:val="24"/>
        </w:rPr>
        <w:t xml:space="preserve"> ERAS </w:t>
      </w:r>
      <w:r w:rsidRPr="004872A7">
        <w:rPr>
          <w:rFonts w:asciiTheme="minorEastAsia" w:hAnsiTheme="minorEastAsia" w:hint="eastAsia"/>
          <w:color w:val="333333"/>
          <w:sz w:val="24"/>
          <w:szCs w:val="24"/>
        </w:rPr>
        <w:t>组患者切口周围额外局部浸润</w:t>
      </w:r>
      <w:r w:rsidRPr="004872A7">
        <w:rPr>
          <w:rFonts w:asciiTheme="minorEastAsia" w:hAnsiTheme="minorEastAsia" w:hint="eastAsia"/>
          <w:color w:val="333333"/>
          <w:sz w:val="24"/>
          <w:szCs w:val="24"/>
        </w:rPr>
        <w:t>20</w:t>
      </w:r>
      <w:r w:rsidRPr="004872A7">
        <w:rPr>
          <w:rFonts w:asciiTheme="minorEastAsia" w:hAnsiTheme="minorEastAsia" w:hint="eastAsia"/>
          <w:color w:val="333333"/>
          <w:sz w:val="24"/>
          <w:szCs w:val="24"/>
        </w:rPr>
        <w:t>毫升</w:t>
      </w:r>
      <w:r w:rsidRPr="004872A7">
        <w:rPr>
          <w:rFonts w:asciiTheme="minorEastAsia" w:hAnsiTheme="minorEastAsia" w:hint="eastAsia"/>
          <w:color w:val="333333"/>
          <w:sz w:val="24"/>
          <w:szCs w:val="24"/>
        </w:rPr>
        <w:t xml:space="preserve">0.25% </w:t>
      </w:r>
      <w:r w:rsidRPr="004872A7">
        <w:rPr>
          <w:rFonts w:asciiTheme="minorEastAsia" w:hAnsiTheme="minorEastAsia" w:hint="eastAsia"/>
          <w:color w:val="333333"/>
          <w:sz w:val="24"/>
          <w:szCs w:val="24"/>
        </w:rPr>
        <w:t>罗哌卡因。恩丹</w:t>
      </w:r>
      <w:r w:rsidRPr="004872A7">
        <w:rPr>
          <w:rFonts w:asciiTheme="minorEastAsia" w:hAnsiTheme="minorEastAsia" w:hint="eastAsia"/>
          <w:color w:val="333333"/>
          <w:sz w:val="24"/>
          <w:szCs w:val="24"/>
        </w:rPr>
        <w:t>西酮用于减少术后恶心呕吐的风险。重症监护室</w:t>
      </w:r>
      <w:r w:rsidRPr="004872A7">
        <w:rPr>
          <w:rFonts w:asciiTheme="minorEastAsia" w:hAnsiTheme="minorEastAsia" w:hint="eastAsia"/>
          <w:color w:val="333333"/>
          <w:sz w:val="24"/>
          <w:szCs w:val="24"/>
        </w:rPr>
        <w:t>(icu)</w:t>
      </w:r>
      <w:r w:rsidRPr="004872A7">
        <w:rPr>
          <w:rFonts w:asciiTheme="minorEastAsia" w:hAnsiTheme="minorEastAsia" w:hint="eastAsia"/>
          <w:color w:val="333333"/>
          <w:sz w:val="24"/>
          <w:szCs w:val="24"/>
        </w:rPr>
        <w:t>内，拔管后</w:t>
      </w:r>
      <w:r w:rsidRPr="004872A7">
        <w:rPr>
          <w:rFonts w:asciiTheme="minorEastAsia" w:hAnsiTheme="minorEastAsia" w:hint="eastAsia"/>
          <w:color w:val="333333"/>
          <w:sz w:val="24"/>
          <w:szCs w:val="24"/>
        </w:rPr>
        <w:t>6</w:t>
      </w:r>
      <w:r w:rsidRPr="004872A7">
        <w:rPr>
          <w:rFonts w:asciiTheme="minorEastAsia" w:hAnsiTheme="minorEastAsia" w:hint="eastAsia"/>
          <w:color w:val="333333"/>
          <w:sz w:val="24"/>
          <w:szCs w:val="24"/>
        </w:rPr>
        <w:t>小时内开始口服液体，拔管后第一天开始充分饮食。对照组术后第</w:t>
      </w:r>
      <w:r w:rsidRPr="004872A7">
        <w:rPr>
          <w:rFonts w:asciiTheme="minorEastAsia" w:hAnsiTheme="minorEastAsia" w:hint="eastAsia"/>
          <w:color w:val="333333"/>
          <w:sz w:val="24"/>
          <w:szCs w:val="24"/>
        </w:rPr>
        <w:t>2</w:t>
      </w:r>
      <w:r w:rsidRPr="004872A7">
        <w:rPr>
          <w:rFonts w:asciiTheme="minorEastAsia" w:hAnsiTheme="minorEastAsia" w:hint="eastAsia"/>
          <w:color w:val="333333"/>
          <w:sz w:val="24"/>
          <w:szCs w:val="24"/>
        </w:rPr>
        <w:t>天或第</w:t>
      </w:r>
      <w:r w:rsidRPr="004872A7">
        <w:rPr>
          <w:rFonts w:asciiTheme="minorEastAsia" w:hAnsiTheme="minorEastAsia" w:hint="eastAsia"/>
          <w:color w:val="333333"/>
          <w:sz w:val="24"/>
          <w:szCs w:val="24"/>
        </w:rPr>
        <w:t>3</w:t>
      </w:r>
      <w:r w:rsidRPr="004872A7">
        <w:rPr>
          <w:rFonts w:asciiTheme="minorEastAsia" w:hAnsiTheme="minorEastAsia" w:hint="eastAsia"/>
          <w:color w:val="333333"/>
          <w:sz w:val="24"/>
          <w:szCs w:val="24"/>
        </w:rPr>
        <w:t>天拔除导尿管和胸腔引流管，</w:t>
      </w:r>
      <w:r w:rsidRPr="004872A7">
        <w:rPr>
          <w:rFonts w:asciiTheme="minorEastAsia" w:hAnsiTheme="minorEastAsia" w:hint="eastAsia"/>
          <w:color w:val="333333"/>
          <w:sz w:val="24"/>
          <w:szCs w:val="24"/>
        </w:rPr>
        <w:t xml:space="preserve">ERAS </w:t>
      </w:r>
      <w:r w:rsidRPr="004872A7">
        <w:rPr>
          <w:rFonts w:asciiTheme="minorEastAsia" w:hAnsiTheme="minorEastAsia" w:hint="eastAsia"/>
          <w:color w:val="333333"/>
          <w:sz w:val="24"/>
          <w:szCs w:val="24"/>
        </w:rPr>
        <w:t>组术后第</w:t>
      </w:r>
      <w:r w:rsidRPr="004872A7">
        <w:rPr>
          <w:rFonts w:asciiTheme="minorEastAsia" w:hAnsiTheme="minorEastAsia" w:hint="eastAsia"/>
          <w:color w:val="333333"/>
          <w:sz w:val="24"/>
          <w:szCs w:val="24"/>
        </w:rPr>
        <w:t>1</w:t>
      </w:r>
      <w:r w:rsidRPr="004872A7">
        <w:rPr>
          <w:rFonts w:asciiTheme="minorEastAsia" w:hAnsiTheme="minorEastAsia" w:hint="eastAsia"/>
          <w:color w:val="333333"/>
          <w:sz w:val="24"/>
          <w:szCs w:val="24"/>
        </w:rPr>
        <w:t>天尽早拔除导尿管和胸腔引流管，并鼓励患者尽早行走。手术后继续给予</w:t>
      </w:r>
      <w:r w:rsidRPr="004872A7">
        <w:rPr>
          <w:rFonts w:asciiTheme="minorEastAsia" w:hAnsiTheme="minorEastAsia"/>
          <w:color w:val="333333"/>
          <w:sz w:val="24"/>
          <w:szCs w:val="24"/>
        </w:rPr>
        <w:t>rhEPO</w:t>
      </w:r>
      <w:r w:rsidRPr="004872A7">
        <w:rPr>
          <w:rFonts w:asciiTheme="minorEastAsia" w:hAnsiTheme="minorEastAsia" w:hint="eastAsia"/>
          <w:color w:val="333333"/>
          <w:sz w:val="24"/>
          <w:szCs w:val="24"/>
        </w:rPr>
        <w:t>治疗，直到患者血红蛋白水平超过</w:t>
      </w:r>
      <w:r w:rsidRPr="004872A7">
        <w:rPr>
          <w:rFonts w:asciiTheme="minorEastAsia" w:hAnsiTheme="minorEastAsia" w:hint="eastAsia"/>
          <w:color w:val="333333"/>
          <w:sz w:val="24"/>
          <w:szCs w:val="24"/>
        </w:rPr>
        <w:t>10g/dl</w:t>
      </w:r>
      <w:r w:rsidRPr="004872A7">
        <w:rPr>
          <w:rFonts w:asciiTheme="minorEastAsia" w:hAnsiTheme="minorEastAsia" w:hint="eastAsia"/>
          <w:color w:val="333333"/>
          <w:sz w:val="24"/>
          <w:szCs w:val="24"/>
        </w:rPr>
        <w:t>。对照组采用常规围手术期治疗方案。（表</w:t>
      </w:r>
      <w:r w:rsidRPr="004872A7">
        <w:rPr>
          <w:rFonts w:asciiTheme="minorEastAsia" w:hAnsiTheme="minorEastAsia" w:hint="eastAsia"/>
          <w:color w:val="333333"/>
          <w:sz w:val="24"/>
          <w:szCs w:val="24"/>
        </w:rPr>
        <w:t>1</w:t>
      </w:r>
      <w:r w:rsidRPr="004872A7">
        <w:rPr>
          <w:rFonts w:asciiTheme="minorEastAsia" w:hAnsiTheme="minorEastAsia" w:hint="eastAsia"/>
          <w:color w:val="333333"/>
          <w:sz w:val="24"/>
          <w:szCs w:val="24"/>
        </w:rPr>
        <w:t>）当病人完全清醒，室内自主呼吸周围血氧饱和度</w:t>
      </w:r>
      <w:r w:rsidRPr="004872A7">
        <w:rPr>
          <w:rFonts w:asciiTheme="minorEastAsia" w:hAnsiTheme="minorEastAsia" w:hint="eastAsia"/>
          <w:color w:val="333333"/>
          <w:sz w:val="24"/>
          <w:szCs w:val="24"/>
        </w:rPr>
        <w:t xml:space="preserve"> &gt; 90% </w:t>
      </w:r>
      <w:r w:rsidRPr="004872A7">
        <w:rPr>
          <w:rFonts w:asciiTheme="minorEastAsia" w:hAnsiTheme="minorEastAsia" w:hint="eastAsia"/>
          <w:color w:val="333333"/>
          <w:sz w:val="24"/>
          <w:szCs w:val="24"/>
        </w:rPr>
        <w:t>，无血管活性药物，尿量</w:t>
      </w:r>
      <w:r w:rsidRPr="004872A7">
        <w:rPr>
          <w:rFonts w:asciiTheme="minorEastAsia" w:hAnsiTheme="minorEastAsia" w:hint="eastAsia"/>
          <w:color w:val="333333"/>
          <w:sz w:val="24"/>
          <w:szCs w:val="24"/>
        </w:rPr>
        <w:t xml:space="preserve"> &gt; 1 ml/kg/h</w:t>
      </w:r>
      <w:r w:rsidRPr="004872A7">
        <w:rPr>
          <w:rFonts w:asciiTheme="minorEastAsia" w:hAnsiTheme="minorEastAsia" w:hint="eastAsia"/>
          <w:color w:val="333333"/>
          <w:sz w:val="24"/>
          <w:szCs w:val="24"/>
        </w:rPr>
        <w:t>，引流量</w:t>
      </w:r>
      <w:r w:rsidRPr="004872A7">
        <w:rPr>
          <w:rFonts w:asciiTheme="minorEastAsia" w:hAnsiTheme="minorEastAsia" w:hint="eastAsia"/>
          <w:color w:val="333333"/>
          <w:sz w:val="24"/>
          <w:szCs w:val="24"/>
        </w:rPr>
        <w:t xml:space="preserve"> &lt; 50 ml/h</w:t>
      </w:r>
      <w:r w:rsidRPr="004872A7">
        <w:rPr>
          <w:rFonts w:asciiTheme="minorEastAsia" w:hAnsiTheme="minorEastAsia" w:hint="eastAsia"/>
          <w:color w:val="333333"/>
          <w:sz w:val="24"/>
          <w:szCs w:val="24"/>
        </w:rPr>
        <w:t>，无严重心律失常</w:t>
      </w:r>
      <w:r w:rsidRPr="004872A7">
        <w:rPr>
          <w:rFonts w:asciiTheme="minorEastAsia" w:hAnsiTheme="minorEastAsia" w:hint="eastAsia"/>
          <w:color w:val="333333"/>
          <w:sz w:val="24"/>
          <w:szCs w:val="24"/>
        </w:rPr>
        <w:t xml:space="preserve">) </w:t>
      </w:r>
      <w:r w:rsidRPr="004872A7">
        <w:rPr>
          <w:rFonts w:asciiTheme="minorEastAsia" w:hAnsiTheme="minorEastAsia" w:hint="eastAsia"/>
          <w:color w:val="333333"/>
          <w:sz w:val="24"/>
          <w:szCs w:val="24"/>
        </w:rPr>
        <w:t>，即可转出</w:t>
      </w:r>
      <w:r w:rsidRPr="004872A7">
        <w:rPr>
          <w:rFonts w:asciiTheme="minorEastAsia" w:hAnsiTheme="minorEastAsia" w:hint="eastAsia"/>
          <w:color w:val="333333"/>
          <w:sz w:val="24"/>
          <w:szCs w:val="24"/>
        </w:rPr>
        <w:t>ICU</w:t>
      </w:r>
      <w:r w:rsidRPr="004872A7">
        <w:rPr>
          <w:rFonts w:asciiTheme="minorEastAsia" w:hAnsiTheme="minorEastAsia" w:hint="eastAsia"/>
          <w:color w:val="333333"/>
          <w:sz w:val="24"/>
          <w:szCs w:val="24"/>
        </w:rPr>
        <w:t>。进行的评</w:t>
      </w:r>
      <w:r w:rsidRPr="004872A7">
        <w:rPr>
          <w:rFonts w:asciiTheme="minorEastAsia" w:hAnsiTheme="minorEastAsia" w:hint="eastAsia"/>
          <w:color w:val="333333"/>
          <w:sz w:val="24"/>
          <w:szCs w:val="24"/>
        </w:rPr>
        <w:t>估</w:t>
      </w:r>
      <w:r w:rsidRPr="004872A7">
        <w:rPr>
          <w:rFonts w:asciiTheme="minorEastAsia" w:hAnsiTheme="minorEastAsia" w:hint="eastAsia"/>
          <w:color w:val="333333"/>
          <w:sz w:val="24"/>
          <w:szCs w:val="24"/>
        </w:rPr>
        <w:t>icu</w:t>
      </w:r>
      <w:r w:rsidRPr="004872A7">
        <w:rPr>
          <w:rFonts w:asciiTheme="minorEastAsia" w:hAnsiTheme="minorEastAsia" w:hint="eastAsia"/>
          <w:color w:val="333333"/>
          <w:sz w:val="24"/>
          <w:szCs w:val="24"/>
        </w:rPr>
        <w:t>医生不知道具体分组。</w:t>
      </w:r>
    </w:p>
    <w:p w14:paraId="6E0093ED" w14:textId="5D5E09B4" w:rsidR="002D3FCC" w:rsidRDefault="00012E28">
      <w:pPr>
        <w:ind w:firstLine="420"/>
        <w:rPr>
          <w:rFonts w:asciiTheme="minorEastAsia" w:hAnsiTheme="minorEastAsia"/>
          <w:color w:val="333333"/>
          <w:sz w:val="24"/>
          <w:szCs w:val="24"/>
        </w:rPr>
      </w:pPr>
      <w:r w:rsidRPr="004872A7">
        <w:rPr>
          <w:rFonts w:asciiTheme="minorEastAsia" w:hAnsiTheme="minorEastAsia" w:hint="eastAsia"/>
          <w:color w:val="333333"/>
          <w:sz w:val="24"/>
          <w:szCs w:val="24"/>
        </w:rPr>
        <w:t>当符合出院条件时，病人可出院回家。评估标准包括稳定的心律、进食液体</w:t>
      </w:r>
      <w:r w:rsidRPr="004872A7">
        <w:rPr>
          <w:rFonts w:asciiTheme="minorEastAsia" w:hAnsiTheme="minorEastAsia" w:hint="eastAsia"/>
          <w:color w:val="333333"/>
          <w:sz w:val="24"/>
          <w:szCs w:val="24"/>
        </w:rPr>
        <w:lastRenderedPageBreak/>
        <w:t>及固体食物的能力、无需静脉注射镇痛药而能适当控制疼痛、独立活动、体温在正常范围内、排尿及排便正常、无引流管、伤口愈合正常、无需住院治疗的严重并发症、实验室检查在正常范围内及经胸超声心动图确认瓣膜功能良好。评估是由一个独立的外科医生在不知情的情况下进行的。</w:t>
      </w:r>
    </w:p>
    <w:p w14:paraId="7BA72B42" w14:textId="77777777" w:rsidR="000357D8" w:rsidRPr="004872A7" w:rsidRDefault="000357D8">
      <w:pPr>
        <w:ind w:firstLine="420"/>
        <w:rPr>
          <w:rFonts w:asciiTheme="minorEastAsia" w:hAnsiTheme="minorEastAsia" w:hint="eastAsia"/>
          <w:color w:val="333333"/>
          <w:sz w:val="24"/>
          <w:szCs w:val="24"/>
        </w:rPr>
      </w:pPr>
    </w:p>
    <w:p w14:paraId="2737E2E9" w14:textId="77777777" w:rsidR="002D3FCC" w:rsidRPr="000357D8" w:rsidRDefault="00012E28">
      <w:pPr>
        <w:rPr>
          <w:rFonts w:asciiTheme="minorEastAsia" w:hAnsiTheme="minorEastAsia"/>
          <w:b/>
          <w:bCs/>
          <w:color w:val="333333"/>
          <w:sz w:val="24"/>
          <w:szCs w:val="24"/>
        </w:rPr>
      </w:pPr>
      <w:r w:rsidRPr="000357D8">
        <w:rPr>
          <w:rFonts w:asciiTheme="minorEastAsia" w:hAnsiTheme="minorEastAsia" w:hint="eastAsia"/>
          <w:b/>
          <w:bCs/>
          <w:color w:val="333333"/>
          <w:sz w:val="24"/>
          <w:szCs w:val="24"/>
        </w:rPr>
        <w:t>研究终点</w:t>
      </w:r>
    </w:p>
    <w:p w14:paraId="2608C935" w14:textId="77777777" w:rsidR="002D3FCC" w:rsidRPr="004872A7" w:rsidRDefault="00012E28">
      <w:pPr>
        <w:ind w:firstLine="420"/>
        <w:rPr>
          <w:rFonts w:asciiTheme="minorEastAsia" w:hAnsiTheme="minorEastAsia"/>
          <w:color w:val="333333"/>
          <w:sz w:val="24"/>
          <w:szCs w:val="24"/>
        </w:rPr>
      </w:pPr>
      <w:r w:rsidRPr="004872A7">
        <w:rPr>
          <w:rFonts w:asciiTheme="minorEastAsia" w:hAnsiTheme="minorEastAsia" w:hint="eastAsia"/>
          <w:color w:val="333333"/>
          <w:sz w:val="24"/>
          <w:szCs w:val="24"/>
        </w:rPr>
        <w:t>研究的主要终点是准备出院的时间。次要终点为</w:t>
      </w:r>
      <w:r w:rsidRPr="004872A7">
        <w:rPr>
          <w:rFonts w:asciiTheme="minorEastAsia" w:hAnsiTheme="minorEastAsia" w:hint="eastAsia"/>
          <w:color w:val="333333"/>
          <w:sz w:val="24"/>
          <w:szCs w:val="24"/>
        </w:rPr>
        <w:t xml:space="preserve"> icu </w:t>
      </w:r>
      <w:r w:rsidRPr="004872A7">
        <w:rPr>
          <w:rFonts w:asciiTheme="minorEastAsia" w:hAnsiTheme="minorEastAsia" w:hint="eastAsia"/>
          <w:color w:val="333333"/>
          <w:sz w:val="24"/>
          <w:szCs w:val="24"/>
        </w:rPr>
        <w:t>住院时间、首次排便时间和住院费用</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除人工瓣膜费用外的所有住院费用</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。记录术后机械通气时间、血管活性</w:t>
      </w:r>
      <w:r w:rsidRPr="004872A7">
        <w:rPr>
          <w:rFonts w:asciiTheme="minorEastAsia" w:hAnsiTheme="minorEastAsia" w:hint="eastAsia"/>
          <w:color w:val="333333"/>
          <w:sz w:val="24"/>
          <w:szCs w:val="24"/>
        </w:rPr>
        <w:t>药物支持</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多巴胺、去甲肾上腺素和肾上腺素</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的使用、首次全量进食时间、拔除引流管时间、视觉模拟疼痛评分、主要实验室检查结果、住院期间的不良事件、长期</w:t>
      </w:r>
      <w:r w:rsidRPr="004872A7">
        <w:rPr>
          <w:rFonts w:asciiTheme="minorEastAsia" w:hAnsiTheme="minorEastAsia" w:hint="eastAsia"/>
          <w:color w:val="333333"/>
          <w:sz w:val="24"/>
          <w:szCs w:val="24"/>
        </w:rPr>
        <w:t>(6</w:t>
      </w:r>
      <w:r w:rsidRPr="004872A7">
        <w:rPr>
          <w:rFonts w:asciiTheme="minorEastAsia" w:hAnsiTheme="minorEastAsia" w:hint="eastAsia"/>
          <w:color w:val="333333"/>
          <w:sz w:val="24"/>
          <w:szCs w:val="24"/>
        </w:rPr>
        <w:t>个月</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并发症和患者满意度。记录并比较术中变量如血压、心率、静脉血氧饱和度、脑电双频指数、脑氧饱和度和心功能。术后记录血流动力学、血红蛋白浓度、体温、</w:t>
      </w:r>
      <w:r w:rsidRPr="004872A7">
        <w:rPr>
          <w:rFonts w:asciiTheme="minorEastAsia" w:hAnsiTheme="minorEastAsia" w:hint="eastAsia"/>
          <w:color w:val="333333"/>
          <w:sz w:val="24"/>
          <w:szCs w:val="24"/>
        </w:rPr>
        <w:t xml:space="preserve"> C</w:t>
      </w:r>
      <w:r w:rsidRPr="004872A7">
        <w:rPr>
          <w:rFonts w:asciiTheme="minorEastAsia" w:hAnsiTheme="minorEastAsia" w:hint="eastAsia"/>
          <w:color w:val="333333"/>
          <w:sz w:val="24"/>
          <w:szCs w:val="24"/>
        </w:rPr>
        <w:t>反应蛋白浓度、降钙素原、</w:t>
      </w:r>
      <w:r w:rsidRPr="004872A7">
        <w:rPr>
          <w:rFonts w:asciiTheme="minorEastAsia" w:hAnsiTheme="minorEastAsia" w:hint="eastAsia"/>
          <w:color w:val="333333"/>
          <w:sz w:val="24"/>
          <w:szCs w:val="24"/>
        </w:rPr>
        <w:t xml:space="preserve"> n </w:t>
      </w:r>
      <w:r w:rsidRPr="004872A7">
        <w:rPr>
          <w:rFonts w:asciiTheme="minorEastAsia" w:hAnsiTheme="minorEastAsia" w:hint="eastAsia"/>
          <w:color w:val="333333"/>
          <w:sz w:val="24"/>
          <w:szCs w:val="24"/>
        </w:rPr>
        <w:t>端脑钠素前体、葡萄糖和乳酸值。</w:t>
      </w:r>
    </w:p>
    <w:p w14:paraId="3A1BB173" w14:textId="77777777" w:rsidR="002D3FCC" w:rsidRPr="004872A7" w:rsidRDefault="00012E28">
      <w:pPr>
        <w:ind w:firstLine="420"/>
        <w:rPr>
          <w:rFonts w:asciiTheme="minorEastAsia" w:hAnsiTheme="minorEastAsia"/>
          <w:color w:val="333333"/>
          <w:sz w:val="24"/>
          <w:szCs w:val="24"/>
        </w:rPr>
      </w:pPr>
      <w:r w:rsidRPr="004872A7">
        <w:rPr>
          <w:rFonts w:asciiTheme="minorEastAsia" w:hAnsiTheme="minorEastAsia" w:hint="eastAsia"/>
          <w:color w:val="333333"/>
          <w:sz w:val="24"/>
          <w:szCs w:val="24"/>
        </w:rPr>
        <w:t>手术前及出院后</w:t>
      </w:r>
      <w:r w:rsidRPr="004872A7">
        <w:rPr>
          <w:rFonts w:asciiTheme="minorEastAsia" w:hAnsiTheme="minorEastAsia" w:hint="eastAsia"/>
          <w:color w:val="333333"/>
          <w:sz w:val="24"/>
          <w:szCs w:val="24"/>
        </w:rPr>
        <w:t>1</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3</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6</w:t>
      </w:r>
      <w:r w:rsidRPr="004872A7">
        <w:rPr>
          <w:rFonts w:asciiTheme="minorEastAsia" w:hAnsiTheme="minorEastAsia" w:hint="eastAsia"/>
          <w:color w:val="333333"/>
          <w:sz w:val="24"/>
          <w:szCs w:val="24"/>
        </w:rPr>
        <w:t>个月分别进行</w:t>
      </w:r>
      <w:r w:rsidRPr="004872A7">
        <w:rPr>
          <w:rFonts w:asciiTheme="minorEastAsia" w:hAnsiTheme="minorEastAsia" w:hint="eastAsia"/>
          <w:color w:val="333333"/>
          <w:sz w:val="24"/>
          <w:szCs w:val="24"/>
        </w:rPr>
        <w:t>8</w:t>
      </w:r>
      <w:r w:rsidRPr="004872A7">
        <w:rPr>
          <w:rFonts w:asciiTheme="minorEastAsia" w:hAnsiTheme="minorEastAsia" w:hint="eastAsia"/>
          <w:color w:val="333333"/>
          <w:sz w:val="24"/>
          <w:szCs w:val="24"/>
        </w:rPr>
        <w:t>项简式健康调查</w:t>
      </w:r>
      <w:r w:rsidRPr="004872A7">
        <w:rPr>
          <w:rFonts w:asciiTheme="minorEastAsia" w:hAnsiTheme="minorEastAsia" w:hint="eastAsia"/>
          <w:color w:val="333333"/>
          <w:sz w:val="24"/>
          <w:szCs w:val="24"/>
        </w:rPr>
        <w:t>(</w:t>
      </w:r>
      <w:r w:rsidRPr="004872A7">
        <w:rPr>
          <w:rFonts w:asciiTheme="minorEastAsia" w:hAnsiTheme="minorEastAsia" w:cs="AdvOTb97f513e"/>
          <w:kern w:val="0"/>
          <w:sz w:val="24"/>
          <w:szCs w:val="24"/>
        </w:rPr>
        <w:t>SF-8</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。分数越低，健康相关的生活质量越差。术后随访患者家属电话，评估患者的日常活动情况和再入院情况。</w:t>
      </w:r>
    </w:p>
    <w:p w14:paraId="4DB76041" w14:textId="77777777" w:rsidR="000357D8" w:rsidRDefault="000357D8">
      <w:pPr>
        <w:rPr>
          <w:rFonts w:asciiTheme="minorEastAsia" w:hAnsiTheme="minorEastAsia"/>
          <w:strike/>
          <w:color w:val="FF0000"/>
          <w:sz w:val="24"/>
          <w:szCs w:val="24"/>
        </w:rPr>
      </w:pPr>
    </w:p>
    <w:p w14:paraId="1226E924" w14:textId="6DCC326D" w:rsidR="002D3FCC" w:rsidRPr="000357D8" w:rsidRDefault="00012E28">
      <w:pPr>
        <w:rPr>
          <w:rFonts w:asciiTheme="minorEastAsia" w:hAnsiTheme="minorEastAsia"/>
          <w:b/>
          <w:bCs/>
          <w:color w:val="333333"/>
          <w:sz w:val="28"/>
          <w:szCs w:val="28"/>
        </w:rPr>
      </w:pPr>
      <w:r w:rsidRPr="000357D8">
        <w:rPr>
          <w:rFonts w:asciiTheme="minorEastAsia" w:hAnsiTheme="minorEastAsia" w:hint="eastAsia"/>
          <w:b/>
          <w:bCs/>
          <w:color w:val="333333"/>
          <w:sz w:val="28"/>
          <w:szCs w:val="28"/>
        </w:rPr>
        <w:t>结果</w:t>
      </w:r>
    </w:p>
    <w:p w14:paraId="79CAC45E" w14:textId="189ED106" w:rsidR="002D3FCC" w:rsidRDefault="00012E28">
      <w:pPr>
        <w:ind w:firstLine="420"/>
        <w:rPr>
          <w:rFonts w:asciiTheme="minorEastAsia" w:hAnsiTheme="minorEastAsia"/>
          <w:color w:val="333333"/>
          <w:sz w:val="24"/>
          <w:szCs w:val="24"/>
        </w:rPr>
      </w:pPr>
      <w:r w:rsidRPr="004872A7">
        <w:rPr>
          <w:rFonts w:asciiTheme="minorEastAsia" w:hAnsiTheme="minorEastAsia" w:hint="eastAsia"/>
          <w:color w:val="333333"/>
          <w:sz w:val="24"/>
          <w:szCs w:val="24"/>
        </w:rPr>
        <w:t>在患者人口统计学和其他特征方面，对照组和</w:t>
      </w:r>
      <w:r w:rsidRPr="004872A7">
        <w:rPr>
          <w:rFonts w:asciiTheme="minorEastAsia" w:hAnsiTheme="minorEastAsia" w:hint="eastAsia"/>
          <w:color w:val="333333"/>
          <w:sz w:val="24"/>
          <w:szCs w:val="24"/>
        </w:rPr>
        <w:t xml:space="preserve"> ERAS</w:t>
      </w:r>
      <w:r w:rsidRPr="004872A7">
        <w:rPr>
          <w:rFonts w:asciiTheme="minorEastAsia" w:hAnsiTheme="minorEastAsia" w:hint="eastAsia"/>
          <w:color w:val="333333"/>
          <w:sz w:val="24"/>
          <w:szCs w:val="24"/>
        </w:rPr>
        <w:t xml:space="preserve"> </w:t>
      </w:r>
      <w:r w:rsidRPr="004872A7">
        <w:rPr>
          <w:rFonts w:asciiTheme="minorEastAsia" w:hAnsiTheme="minorEastAsia" w:hint="eastAsia"/>
          <w:color w:val="333333"/>
          <w:sz w:val="24"/>
          <w:szCs w:val="24"/>
        </w:rPr>
        <w:t>组在年龄、性别、体重指数、</w:t>
      </w:r>
      <w:r w:rsidRPr="004872A7">
        <w:rPr>
          <w:rFonts w:asciiTheme="minorEastAsia" w:hAnsiTheme="minorEastAsia" w:hint="eastAsia"/>
          <w:color w:val="333333"/>
          <w:sz w:val="24"/>
          <w:szCs w:val="24"/>
        </w:rPr>
        <w:t xml:space="preserve"> STS</w:t>
      </w:r>
      <w:r w:rsidRPr="004872A7">
        <w:rPr>
          <w:rFonts w:asciiTheme="minorEastAsia" w:hAnsiTheme="minorEastAsia" w:hint="eastAsia"/>
          <w:color w:val="333333"/>
          <w:sz w:val="24"/>
          <w:szCs w:val="24"/>
        </w:rPr>
        <w:t>评分、美国麻醉医师学会</w:t>
      </w:r>
      <w:r w:rsidRPr="004872A7">
        <w:rPr>
          <w:rFonts w:asciiTheme="minorEastAsia" w:hAnsiTheme="minorEastAsia" w:hint="eastAsia"/>
          <w:color w:val="333333"/>
          <w:sz w:val="24"/>
          <w:szCs w:val="24"/>
        </w:rPr>
        <w:t>(asa)</w:t>
      </w:r>
      <w:r w:rsidRPr="004872A7">
        <w:rPr>
          <w:rFonts w:asciiTheme="minorEastAsia" w:hAnsiTheme="minorEastAsia" w:hint="eastAsia"/>
          <w:color w:val="333333"/>
          <w:sz w:val="24"/>
          <w:szCs w:val="24"/>
        </w:rPr>
        <w:t>身体状况和心功能</w:t>
      </w:r>
      <w:r w:rsidRPr="004872A7">
        <w:rPr>
          <w:rFonts w:asciiTheme="minorEastAsia" w:hAnsiTheme="minorEastAsia" w:hint="eastAsia"/>
          <w:color w:val="333333"/>
          <w:sz w:val="24"/>
          <w:szCs w:val="24"/>
        </w:rPr>
        <w:t xml:space="preserve"> </w:t>
      </w:r>
      <w:r w:rsidRPr="004872A7">
        <w:rPr>
          <w:rFonts w:asciiTheme="minorEastAsia" w:hAnsiTheme="minorEastAsia" w:cs="AdvOTb97f513e"/>
          <w:color w:val="000000"/>
          <w:kern w:val="0"/>
          <w:sz w:val="24"/>
          <w:szCs w:val="24"/>
        </w:rPr>
        <w:t>NYHA</w:t>
      </w:r>
      <w:r w:rsidRPr="004872A7">
        <w:rPr>
          <w:rFonts w:asciiTheme="minorEastAsia" w:hAnsiTheme="minorEastAsia" w:hint="eastAsia"/>
          <w:color w:val="333333"/>
          <w:sz w:val="24"/>
          <w:szCs w:val="24"/>
        </w:rPr>
        <w:t xml:space="preserve"> </w:t>
      </w:r>
      <w:r w:rsidRPr="004872A7">
        <w:rPr>
          <w:rFonts w:asciiTheme="minorEastAsia" w:hAnsiTheme="minorEastAsia" w:hint="eastAsia"/>
          <w:color w:val="333333"/>
          <w:sz w:val="24"/>
          <w:szCs w:val="24"/>
        </w:rPr>
        <w:t>等级方面无显著性差异</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表</w:t>
      </w:r>
      <w:r w:rsidRPr="004872A7">
        <w:rPr>
          <w:rFonts w:asciiTheme="minorEastAsia" w:hAnsiTheme="minorEastAsia" w:hint="eastAsia"/>
          <w:color w:val="333333"/>
          <w:sz w:val="24"/>
          <w:szCs w:val="24"/>
        </w:rPr>
        <w:t>2)</w:t>
      </w:r>
      <w:r w:rsidRPr="004872A7">
        <w:rPr>
          <w:rFonts w:asciiTheme="minorEastAsia" w:hAnsiTheme="minorEastAsia" w:hint="eastAsia"/>
          <w:color w:val="333333"/>
          <w:sz w:val="24"/>
          <w:szCs w:val="24"/>
        </w:rPr>
        <w:t>。术前健康相关生活质量问卷</w:t>
      </w:r>
      <w:r w:rsidRPr="004872A7">
        <w:rPr>
          <w:rFonts w:asciiTheme="minorEastAsia" w:hAnsiTheme="minorEastAsia" w:hint="eastAsia"/>
          <w:color w:val="333333"/>
          <w:sz w:val="24"/>
          <w:szCs w:val="24"/>
        </w:rPr>
        <w:t>(SF-8)</w:t>
      </w:r>
      <w:r w:rsidRPr="004872A7">
        <w:rPr>
          <w:rFonts w:asciiTheme="minorEastAsia" w:hAnsiTheme="minorEastAsia" w:hint="eastAsia"/>
          <w:color w:val="333333"/>
          <w:sz w:val="24"/>
          <w:szCs w:val="24"/>
        </w:rPr>
        <w:t>评分</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补充资料，表</w:t>
      </w:r>
      <w:r w:rsidRPr="004872A7">
        <w:rPr>
          <w:rFonts w:asciiTheme="minorEastAsia" w:hAnsiTheme="minorEastAsia" w:hint="eastAsia"/>
          <w:color w:val="333333"/>
          <w:sz w:val="24"/>
          <w:szCs w:val="24"/>
        </w:rPr>
        <w:t xml:space="preserve"> S1)</w:t>
      </w:r>
      <w:r w:rsidRPr="004872A7">
        <w:rPr>
          <w:rFonts w:asciiTheme="minorEastAsia" w:hAnsiTheme="minorEastAsia" w:hint="eastAsia"/>
          <w:color w:val="333333"/>
          <w:sz w:val="24"/>
          <w:szCs w:val="24"/>
        </w:rPr>
        <w:t>和手术类型在两组间无差异。每组有</w:t>
      </w:r>
      <w:r w:rsidRPr="004872A7">
        <w:rPr>
          <w:rFonts w:asciiTheme="minorEastAsia" w:hAnsiTheme="minorEastAsia" w:hint="eastAsia"/>
          <w:color w:val="333333"/>
          <w:sz w:val="24"/>
          <w:szCs w:val="24"/>
        </w:rPr>
        <w:t>4</w:t>
      </w:r>
      <w:r w:rsidRPr="004872A7">
        <w:rPr>
          <w:rFonts w:asciiTheme="minorEastAsia" w:hAnsiTheme="minorEastAsia" w:hint="eastAsia"/>
          <w:color w:val="333333"/>
          <w:sz w:val="24"/>
          <w:szCs w:val="24"/>
        </w:rPr>
        <w:t>例患者，有瓣膜病及伴发的冠状动脉疾病。术前经冠状动脉造影诊断</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表</w:t>
      </w:r>
      <w:r w:rsidRPr="004872A7">
        <w:rPr>
          <w:rFonts w:asciiTheme="minorEastAsia" w:hAnsiTheme="minorEastAsia" w:hint="eastAsia"/>
          <w:color w:val="333333"/>
          <w:sz w:val="24"/>
          <w:szCs w:val="24"/>
        </w:rPr>
        <w:t>3)</w:t>
      </w:r>
      <w:r w:rsidRPr="004872A7">
        <w:rPr>
          <w:rFonts w:asciiTheme="minorEastAsia" w:hAnsiTheme="minorEastAsia" w:hint="eastAsia"/>
          <w:color w:val="333333"/>
          <w:sz w:val="24"/>
          <w:szCs w:val="24"/>
        </w:rPr>
        <w:t>。术中心率，</w:t>
      </w:r>
      <w:r w:rsidRPr="004872A7">
        <w:rPr>
          <w:rFonts w:asciiTheme="minorEastAsia" w:hAnsiTheme="minorEastAsia" w:hint="eastAsia"/>
          <w:color w:val="333333"/>
          <w:sz w:val="24"/>
          <w:szCs w:val="24"/>
        </w:rPr>
        <w:t>ERAS</w:t>
      </w:r>
      <w:r w:rsidRPr="004872A7">
        <w:rPr>
          <w:rFonts w:asciiTheme="minorEastAsia" w:hAnsiTheme="minorEastAsia" w:hint="eastAsia"/>
          <w:color w:val="333333"/>
          <w:sz w:val="24"/>
          <w:szCs w:val="24"/>
        </w:rPr>
        <w:t>组明显低于对照组。其他血流动力学变量在术中和术后进行比较</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附加材料，表</w:t>
      </w:r>
      <w:r w:rsidRPr="004872A7">
        <w:rPr>
          <w:rFonts w:asciiTheme="minorEastAsia" w:hAnsiTheme="minorEastAsia" w:hint="eastAsia"/>
          <w:color w:val="333333"/>
          <w:sz w:val="24"/>
          <w:szCs w:val="24"/>
        </w:rPr>
        <w:t>S2</w:t>
      </w:r>
      <w:r w:rsidRPr="004872A7">
        <w:rPr>
          <w:rFonts w:asciiTheme="minorEastAsia" w:hAnsiTheme="minorEastAsia" w:hint="eastAsia"/>
          <w:color w:val="333333"/>
          <w:sz w:val="24"/>
          <w:szCs w:val="24"/>
        </w:rPr>
        <w:t>和表</w:t>
      </w:r>
      <w:r w:rsidRPr="004872A7">
        <w:rPr>
          <w:rFonts w:asciiTheme="minorEastAsia" w:hAnsiTheme="minorEastAsia" w:hint="eastAsia"/>
          <w:color w:val="333333"/>
          <w:sz w:val="24"/>
          <w:szCs w:val="24"/>
        </w:rPr>
        <w:t xml:space="preserve"> S3</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S4)</w:t>
      </w:r>
      <w:r w:rsidRPr="004872A7">
        <w:rPr>
          <w:rFonts w:asciiTheme="minorEastAsia" w:hAnsiTheme="minorEastAsia" w:hint="eastAsia"/>
          <w:color w:val="333333"/>
          <w:sz w:val="24"/>
          <w:szCs w:val="24"/>
        </w:rPr>
        <w:t>。主要终点和次要终点的</w:t>
      </w:r>
      <w:r w:rsidRPr="004872A7">
        <w:rPr>
          <w:rFonts w:asciiTheme="minorEastAsia" w:hAnsiTheme="minorEastAsia" w:hint="eastAsia"/>
          <w:color w:val="333333"/>
          <w:sz w:val="24"/>
          <w:szCs w:val="24"/>
        </w:rPr>
        <w:t>ERAS</w:t>
      </w:r>
      <w:r w:rsidRPr="004872A7">
        <w:rPr>
          <w:rFonts w:asciiTheme="minorEastAsia" w:hAnsiTheme="minorEastAsia" w:hint="eastAsia"/>
          <w:color w:val="333333"/>
          <w:sz w:val="24"/>
          <w:szCs w:val="24"/>
        </w:rPr>
        <w:t>组明显低于对照组</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表</w:t>
      </w:r>
      <w:r w:rsidRPr="004872A7">
        <w:rPr>
          <w:rFonts w:asciiTheme="minorEastAsia" w:hAnsiTheme="minorEastAsia" w:hint="eastAsia"/>
          <w:color w:val="333333"/>
          <w:sz w:val="24"/>
          <w:szCs w:val="24"/>
        </w:rPr>
        <w:t>4)</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ERAS</w:t>
      </w:r>
      <w:r w:rsidRPr="004872A7">
        <w:rPr>
          <w:rFonts w:asciiTheme="minorEastAsia" w:hAnsiTheme="minorEastAsia" w:hint="eastAsia"/>
          <w:color w:val="333333"/>
          <w:sz w:val="24"/>
          <w:szCs w:val="24"/>
        </w:rPr>
        <w:t>组术后血红蛋白浓度</w:t>
      </w:r>
      <w:r w:rsidRPr="004872A7">
        <w:rPr>
          <w:rFonts w:asciiTheme="minorEastAsia" w:hAnsiTheme="minorEastAsia" w:hint="eastAsia"/>
          <w:color w:val="333333"/>
          <w:sz w:val="24"/>
          <w:szCs w:val="24"/>
        </w:rPr>
        <w:lastRenderedPageBreak/>
        <w:t>较高，红细胞使用率较低。术后</w:t>
      </w:r>
      <w:r w:rsidRPr="004872A7">
        <w:rPr>
          <w:rFonts w:asciiTheme="minorEastAsia" w:hAnsiTheme="minorEastAsia" w:hint="eastAsia"/>
          <w:color w:val="333333"/>
          <w:sz w:val="24"/>
          <w:szCs w:val="24"/>
        </w:rPr>
        <w:t>炎性生物标志物，如</w:t>
      </w:r>
      <w:r w:rsidRPr="004872A7">
        <w:rPr>
          <w:rFonts w:asciiTheme="minorEastAsia" w:hAnsiTheme="minorEastAsia" w:hint="eastAsia"/>
          <w:color w:val="333333"/>
          <w:sz w:val="24"/>
          <w:szCs w:val="24"/>
        </w:rPr>
        <w:t xml:space="preserve"> C</w:t>
      </w:r>
      <w:r w:rsidRPr="004872A7">
        <w:rPr>
          <w:rFonts w:asciiTheme="minorEastAsia" w:hAnsiTheme="minorEastAsia" w:hint="eastAsia"/>
          <w:color w:val="333333"/>
          <w:sz w:val="24"/>
          <w:szCs w:val="24"/>
        </w:rPr>
        <w:t>反应蛋白、降钙素原和</w:t>
      </w:r>
      <w:r w:rsidRPr="004872A7">
        <w:rPr>
          <w:rFonts w:asciiTheme="minorEastAsia" w:hAnsiTheme="minorEastAsia" w:hint="eastAsia"/>
          <w:color w:val="333333"/>
          <w:sz w:val="24"/>
          <w:szCs w:val="24"/>
        </w:rPr>
        <w:t xml:space="preserve"> n </w:t>
      </w:r>
      <w:r w:rsidRPr="004872A7">
        <w:rPr>
          <w:rFonts w:asciiTheme="minorEastAsia" w:hAnsiTheme="minorEastAsia" w:hint="eastAsia"/>
          <w:color w:val="333333"/>
          <w:sz w:val="24"/>
          <w:szCs w:val="24"/>
        </w:rPr>
        <w:t>端脑钠素前体，对照组均高于</w:t>
      </w:r>
      <w:r w:rsidRPr="004872A7">
        <w:rPr>
          <w:rFonts w:asciiTheme="minorEastAsia" w:hAnsiTheme="minorEastAsia" w:hint="eastAsia"/>
          <w:color w:val="333333"/>
          <w:sz w:val="24"/>
          <w:szCs w:val="24"/>
        </w:rPr>
        <w:t>ERAS</w:t>
      </w:r>
      <w:r w:rsidRPr="004872A7">
        <w:rPr>
          <w:rFonts w:asciiTheme="minorEastAsia" w:hAnsiTheme="minorEastAsia" w:hint="eastAsia"/>
          <w:color w:val="333333"/>
          <w:sz w:val="24"/>
          <w:szCs w:val="24"/>
        </w:rPr>
        <w:t>组</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表</w:t>
      </w:r>
      <w:r w:rsidRPr="004872A7">
        <w:rPr>
          <w:rFonts w:asciiTheme="minorEastAsia" w:hAnsiTheme="minorEastAsia" w:hint="eastAsia"/>
          <w:color w:val="333333"/>
          <w:sz w:val="24"/>
          <w:szCs w:val="24"/>
        </w:rPr>
        <w:t>5)</w:t>
      </w:r>
      <w:r w:rsidRPr="004872A7">
        <w:rPr>
          <w:rFonts w:asciiTheme="minorEastAsia" w:hAnsiTheme="minorEastAsia" w:hint="eastAsia"/>
          <w:color w:val="333333"/>
          <w:sz w:val="24"/>
          <w:szCs w:val="24"/>
        </w:rPr>
        <w:t>。急性肾损伤、术后谵妄</w:t>
      </w:r>
      <w:r w:rsidRPr="004872A7">
        <w:rPr>
          <w:rFonts w:asciiTheme="minorEastAsia" w:hAnsiTheme="minorEastAsia" w:hint="eastAsia"/>
          <w:color w:val="333333"/>
          <w:sz w:val="24"/>
          <w:szCs w:val="24"/>
        </w:rPr>
        <w:t>(</w:t>
      </w:r>
      <w:r w:rsidRPr="004872A7">
        <w:rPr>
          <w:rFonts w:asciiTheme="minorEastAsia" w:hAnsiTheme="minorEastAsia" w:cs="AdvOTb97f513e"/>
          <w:color w:val="000000"/>
          <w:kern w:val="0"/>
          <w:sz w:val="24"/>
          <w:szCs w:val="24"/>
        </w:rPr>
        <w:t>CAM-ICU</w:t>
      </w:r>
      <w:r w:rsidRPr="004872A7">
        <w:rPr>
          <w:rFonts w:asciiTheme="minorEastAsia" w:hAnsiTheme="minorEastAsia" w:hint="eastAsia"/>
          <w:color w:val="333333"/>
          <w:sz w:val="24"/>
          <w:szCs w:val="24"/>
        </w:rPr>
        <w:t xml:space="preserve"> </w:t>
      </w:r>
      <w:r w:rsidRPr="004872A7">
        <w:rPr>
          <w:rFonts w:asciiTheme="minorEastAsia" w:hAnsiTheme="minorEastAsia" w:hint="eastAsia"/>
          <w:color w:val="333333"/>
          <w:sz w:val="24"/>
          <w:szCs w:val="24"/>
        </w:rPr>
        <w:t>评估</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和心脑血管事件</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永久性或暂时性中风、昏迷、围手术期心肌梗死、心脏传导阻滞或心脏骤停</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的发生率在</w:t>
      </w:r>
      <w:r w:rsidRPr="004872A7">
        <w:rPr>
          <w:rFonts w:asciiTheme="minorEastAsia" w:hAnsiTheme="minorEastAsia" w:hint="eastAsia"/>
          <w:color w:val="333333"/>
          <w:sz w:val="24"/>
          <w:szCs w:val="24"/>
        </w:rPr>
        <w:t>ERAS</w:t>
      </w:r>
      <w:r w:rsidRPr="004872A7">
        <w:rPr>
          <w:rFonts w:asciiTheme="minorEastAsia" w:hAnsiTheme="minorEastAsia" w:hint="eastAsia"/>
          <w:color w:val="333333"/>
          <w:sz w:val="24"/>
          <w:szCs w:val="24"/>
        </w:rPr>
        <w:t>组中较低</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表</w:t>
      </w:r>
      <w:r w:rsidRPr="004872A7">
        <w:rPr>
          <w:rFonts w:asciiTheme="minorEastAsia" w:hAnsiTheme="minorEastAsia" w:hint="eastAsia"/>
          <w:color w:val="333333"/>
          <w:sz w:val="24"/>
          <w:szCs w:val="24"/>
        </w:rPr>
        <w:t>6)</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 xml:space="preserve">ERAS </w:t>
      </w:r>
      <w:r w:rsidRPr="004872A7">
        <w:rPr>
          <w:rFonts w:asciiTheme="minorEastAsia" w:hAnsiTheme="minorEastAsia" w:hint="eastAsia"/>
          <w:color w:val="333333"/>
          <w:sz w:val="24"/>
          <w:szCs w:val="24"/>
        </w:rPr>
        <w:t>组术后视觉模拟评分明显低于对照组。视觉模拟量表评分</w:t>
      </w:r>
      <w:r w:rsidRPr="004872A7">
        <w:rPr>
          <w:rFonts w:asciiTheme="minorEastAsia" w:hAnsiTheme="minorEastAsia" w:hint="eastAsia"/>
          <w:color w:val="333333"/>
          <w:sz w:val="24"/>
          <w:szCs w:val="24"/>
        </w:rPr>
        <w:t xml:space="preserve"> &gt; 4</w:t>
      </w:r>
      <w:r w:rsidRPr="004872A7">
        <w:rPr>
          <w:rFonts w:asciiTheme="minorEastAsia" w:hAnsiTheme="minorEastAsia" w:hint="eastAsia"/>
          <w:color w:val="333333"/>
          <w:sz w:val="24"/>
          <w:szCs w:val="24"/>
        </w:rPr>
        <w:t>和</w:t>
      </w:r>
      <w:r w:rsidRPr="004872A7">
        <w:rPr>
          <w:rFonts w:asciiTheme="minorEastAsia" w:hAnsiTheme="minorEastAsia" w:hint="eastAsia"/>
          <w:color w:val="333333"/>
          <w:sz w:val="24"/>
          <w:szCs w:val="24"/>
        </w:rPr>
        <w:t xml:space="preserve"> &lt; 4</w:t>
      </w:r>
      <w:r w:rsidRPr="004872A7">
        <w:rPr>
          <w:rFonts w:asciiTheme="minorEastAsia" w:hAnsiTheme="minorEastAsia" w:hint="eastAsia"/>
          <w:color w:val="333333"/>
          <w:sz w:val="24"/>
          <w:szCs w:val="24"/>
        </w:rPr>
        <w:t>的患者人数在两组间有显著差异</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补充资料，表</w:t>
      </w:r>
      <w:r w:rsidRPr="004872A7">
        <w:rPr>
          <w:rFonts w:asciiTheme="minorEastAsia" w:hAnsiTheme="minorEastAsia" w:hint="eastAsia"/>
          <w:color w:val="333333"/>
          <w:sz w:val="24"/>
          <w:szCs w:val="24"/>
        </w:rPr>
        <w:t xml:space="preserve"> s5)</w:t>
      </w:r>
      <w:r w:rsidRPr="004872A7">
        <w:rPr>
          <w:rFonts w:asciiTheme="minorEastAsia" w:hAnsiTheme="minorEastAsia" w:hint="eastAsia"/>
          <w:color w:val="333333"/>
          <w:sz w:val="24"/>
          <w:szCs w:val="24"/>
        </w:rPr>
        <w:t>。出院后</w:t>
      </w:r>
      <w:r w:rsidRPr="004872A7">
        <w:rPr>
          <w:rFonts w:asciiTheme="minorEastAsia" w:hAnsiTheme="minorEastAsia" w:hint="eastAsia"/>
          <w:color w:val="333333"/>
          <w:sz w:val="24"/>
          <w:szCs w:val="24"/>
        </w:rPr>
        <w:t>1</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3</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6</w:t>
      </w:r>
      <w:r w:rsidRPr="004872A7">
        <w:rPr>
          <w:rFonts w:asciiTheme="minorEastAsia" w:hAnsiTheme="minorEastAsia" w:hint="eastAsia"/>
          <w:color w:val="333333"/>
          <w:sz w:val="24"/>
          <w:szCs w:val="24"/>
        </w:rPr>
        <w:t>个月各组健康生活问卷</w:t>
      </w:r>
      <w:r w:rsidRPr="004872A7">
        <w:rPr>
          <w:rFonts w:asciiTheme="minorEastAsia" w:hAnsiTheme="minorEastAsia" w:hint="eastAsia"/>
          <w:color w:val="333333"/>
          <w:sz w:val="24"/>
          <w:szCs w:val="24"/>
        </w:rPr>
        <w:t>(SF-8)</w:t>
      </w:r>
      <w:r w:rsidRPr="004872A7">
        <w:rPr>
          <w:rFonts w:asciiTheme="minorEastAsia" w:hAnsiTheme="minorEastAsia" w:hint="eastAsia"/>
          <w:color w:val="333333"/>
          <w:sz w:val="24"/>
          <w:szCs w:val="24"/>
        </w:rPr>
        <w:t>评分无显著性差异</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补充资料，表</w:t>
      </w:r>
      <w:r w:rsidRPr="004872A7">
        <w:rPr>
          <w:rFonts w:asciiTheme="minorEastAsia" w:hAnsiTheme="minorEastAsia" w:hint="eastAsia"/>
          <w:color w:val="333333"/>
          <w:sz w:val="24"/>
          <w:szCs w:val="24"/>
        </w:rPr>
        <w:t xml:space="preserve"> s1)</w:t>
      </w:r>
      <w:r w:rsidRPr="004872A7">
        <w:rPr>
          <w:rFonts w:asciiTheme="minorEastAsia" w:hAnsiTheme="minorEastAsia" w:hint="eastAsia"/>
          <w:color w:val="333333"/>
          <w:sz w:val="24"/>
          <w:szCs w:val="24"/>
        </w:rPr>
        <w:t>。在出院后</w:t>
      </w:r>
      <w:r w:rsidRPr="004872A7">
        <w:rPr>
          <w:rFonts w:asciiTheme="minorEastAsia" w:hAnsiTheme="minorEastAsia" w:hint="eastAsia"/>
          <w:color w:val="333333"/>
          <w:sz w:val="24"/>
          <w:szCs w:val="24"/>
        </w:rPr>
        <w:t>1</w:t>
      </w:r>
      <w:r w:rsidRPr="004872A7">
        <w:rPr>
          <w:rFonts w:asciiTheme="minorEastAsia" w:hAnsiTheme="minorEastAsia" w:hint="eastAsia"/>
          <w:color w:val="333333"/>
          <w:sz w:val="24"/>
          <w:szCs w:val="24"/>
        </w:rPr>
        <w:t>个月和</w:t>
      </w:r>
      <w:r w:rsidRPr="004872A7">
        <w:rPr>
          <w:rFonts w:asciiTheme="minorEastAsia" w:hAnsiTheme="minorEastAsia" w:hint="eastAsia"/>
          <w:color w:val="333333"/>
          <w:sz w:val="24"/>
          <w:szCs w:val="24"/>
        </w:rPr>
        <w:t>6</w:t>
      </w:r>
      <w:r w:rsidRPr="004872A7">
        <w:rPr>
          <w:rFonts w:asciiTheme="minorEastAsia" w:hAnsiTheme="minorEastAsia" w:hint="eastAsia"/>
          <w:color w:val="333333"/>
          <w:sz w:val="24"/>
          <w:szCs w:val="24"/>
        </w:rPr>
        <w:t>个月的其他主要不良</w:t>
      </w:r>
      <w:r w:rsidRPr="004872A7">
        <w:rPr>
          <w:rFonts w:asciiTheme="minorEastAsia" w:hAnsiTheme="minorEastAsia" w:hint="eastAsia"/>
          <w:color w:val="333333"/>
          <w:sz w:val="24"/>
          <w:szCs w:val="24"/>
        </w:rPr>
        <w:t>事件没有差异</w:t>
      </w:r>
      <w:r w:rsidRPr="004872A7">
        <w:rPr>
          <w:rFonts w:asciiTheme="minorEastAsia" w:hAnsiTheme="minorEastAsia" w:hint="eastAsia"/>
          <w:color w:val="333333"/>
          <w:sz w:val="24"/>
          <w:szCs w:val="24"/>
        </w:rPr>
        <w:t>(</w:t>
      </w:r>
      <w:r w:rsidRPr="004872A7">
        <w:rPr>
          <w:rFonts w:asciiTheme="minorEastAsia" w:hAnsiTheme="minorEastAsia" w:hint="eastAsia"/>
          <w:color w:val="333333"/>
          <w:sz w:val="24"/>
          <w:szCs w:val="24"/>
        </w:rPr>
        <w:t>补充材料，表</w:t>
      </w:r>
      <w:r w:rsidRPr="004872A7">
        <w:rPr>
          <w:rFonts w:asciiTheme="minorEastAsia" w:hAnsiTheme="minorEastAsia" w:hint="eastAsia"/>
          <w:color w:val="333333"/>
          <w:sz w:val="24"/>
          <w:szCs w:val="24"/>
        </w:rPr>
        <w:t xml:space="preserve"> s6)</w:t>
      </w:r>
      <w:r w:rsidRPr="004872A7">
        <w:rPr>
          <w:rFonts w:asciiTheme="minorEastAsia" w:hAnsiTheme="minorEastAsia" w:hint="eastAsia"/>
          <w:color w:val="333333"/>
          <w:sz w:val="24"/>
          <w:szCs w:val="24"/>
        </w:rPr>
        <w:t>。</w:t>
      </w:r>
    </w:p>
    <w:p w14:paraId="1FC5921F" w14:textId="77777777" w:rsidR="000357D8" w:rsidRPr="004872A7" w:rsidRDefault="000357D8">
      <w:pPr>
        <w:ind w:firstLine="420"/>
        <w:rPr>
          <w:rFonts w:asciiTheme="minorEastAsia" w:hAnsiTheme="minorEastAsia" w:hint="eastAsia"/>
          <w:color w:val="333333"/>
          <w:sz w:val="24"/>
          <w:szCs w:val="24"/>
        </w:rPr>
      </w:pPr>
    </w:p>
    <w:p w14:paraId="72DC567D" w14:textId="77777777" w:rsidR="002D3FCC" w:rsidRPr="000357D8" w:rsidRDefault="00012E28">
      <w:pPr>
        <w:rPr>
          <w:rFonts w:asciiTheme="minorEastAsia" w:hAnsiTheme="minorEastAsia"/>
          <w:b/>
          <w:bCs/>
          <w:sz w:val="24"/>
          <w:szCs w:val="24"/>
        </w:rPr>
      </w:pPr>
      <w:r w:rsidRPr="000357D8">
        <w:rPr>
          <w:rFonts w:asciiTheme="minorEastAsia" w:hAnsiTheme="minorEastAsia" w:hint="eastAsia"/>
          <w:b/>
          <w:bCs/>
          <w:sz w:val="24"/>
          <w:szCs w:val="24"/>
        </w:rPr>
        <w:t>讨论</w:t>
      </w:r>
    </w:p>
    <w:p w14:paraId="09EEDB7F" w14:textId="23B9EA82" w:rsidR="002D3FCC" w:rsidRPr="004872A7" w:rsidRDefault="00012E28">
      <w:pPr>
        <w:ind w:firstLine="420"/>
        <w:rPr>
          <w:rFonts w:asciiTheme="minorEastAsia" w:hAnsiTheme="minorEastAsia"/>
          <w:color w:val="333333"/>
          <w:sz w:val="24"/>
          <w:szCs w:val="24"/>
        </w:rPr>
      </w:pPr>
      <w:r w:rsidRPr="004872A7">
        <w:rPr>
          <w:rFonts w:asciiTheme="minorEastAsia" w:hAnsiTheme="minorEastAsia" w:hint="eastAsia"/>
          <w:color w:val="333333"/>
          <w:sz w:val="24"/>
          <w:szCs w:val="24"/>
        </w:rPr>
        <w:t>瓣膜病是中国心血管外科最常见的病种，因此我们选择外科瓣膜病人作为研究对象，。我们的研究表明，准备出院的时间和重症监护的时间，在</w:t>
      </w:r>
      <w:r w:rsidRPr="004872A7">
        <w:rPr>
          <w:rFonts w:asciiTheme="minorEastAsia" w:hAnsiTheme="minorEastAsia" w:hint="eastAsia"/>
          <w:color w:val="333333"/>
          <w:sz w:val="24"/>
          <w:szCs w:val="24"/>
        </w:rPr>
        <w:t>ERAS</w:t>
      </w:r>
      <w:r w:rsidRPr="004872A7">
        <w:rPr>
          <w:rFonts w:asciiTheme="minorEastAsia" w:hAnsiTheme="minorEastAsia" w:hint="eastAsia"/>
          <w:color w:val="333333"/>
          <w:sz w:val="24"/>
          <w:szCs w:val="24"/>
        </w:rPr>
        <w:t>组明显短于对照组。按照</w:t>
      </w:r>
      <w:r w:rsidRPr="004872A7">
        <w:rPr>
          <w:rFonts w:asciiTheme="minorEastAsia" w:hAnsiTheme="minorEastAsia" w:hint="eastAsia"/>
          <w:color w:val="333333"/>
          <w:sz w:val="24"/>
          <w:szCs w:val="24"/>
        </w:rPr>
        <w:t>ERAS</w:t>
      </w:r>
      <w:r w:rsidRPr="004872A7">
        <w:rPr>
          <w:rFonts w:asciiTheme="minorEastAsia" w:hAnsiTheme="minorEastAsia" w:hint="eastAsia"/>
          <w:color w:val="333333"/>
          <w:sz w:val="24"/>
          <w:szCs w:val="24"/>
        </w:rPr>
        <w:t>研究方案，病人可以较低的成本获得较好的临床治疗效果。</w:t>
      </w:r>
      <w:r w:rsidRPr="004872A7">
        <w:rPr>
          <w:rFonts w:asciiTheme="minorEastAsia" w:hAnsiTheme="minorEastAsia" w:hint="eastAsia"/>
          <w:color w:val="333333"/>
          <w:sz w:val="24"/>
          <w:szCs w:val="24"/>
        </w:rPr>
        <w:t xml:space="preserve">ERAS </w:t>
      </w:r>
      <w:r w:rsidRPr="004872A7">
        <w:rPr>
          <w:rFonts w:asciiTheme="minorEastAsia" w:hAnsiTheme="minorEastAsia" w:hint="eastAsia"/>
          <w:color w:val="333333"/>
          <w:sz w:val="24"/>
          <w:szCs w:val="24"/>
        </w:rPr>
        <w:t>方案是使用一系列循证围手术期方法，旨在通过减少手术压力和促进术后恢复来减轻术后功能障碍</w:t>
      </w:r>
      <w:r w:rsidRPr="004872A7">
        <w:rPr>
          <w:rFonts w:asciiTheme="minorEastAsia" w:hAnsiTheme="minorEastAsia" w:hint="eastAsia"/>
          <w:color w:val="333333"/>
          <w:sz w:val="24"/>
          <w:szCs w:val="24"/>
        </w:rPr>
        <w:t>。一系列的临床试验和荟萃分析证实了各种非心脏手术的有效性</w:t>
      </w:r>
      <w:r w:rsidRPr="004872A7">
        <w:rPr>
          <w:rFonts w:asciiTheme="minorEastAsia" w:hAnsiTheme="minorEastAsia" w:hint="eastAsia"/>
          <w:color w:val="333333"/>
          <w:sz w:val="24"/>
          <w:szCs w:val="24"/>
        </w:rPr>
        <w:t>。在</w:t>
      </w:r>
      <w:r w:rsidRPr="004872A7">
        <w:rPr>
          <w:rFonts w:asciiTheme="minorEastAsia" w:hAnsiTheme="minorEastAsia" w:hint="eastAsia"/>
          <w:color w:val="333333"/>
          <w:sz w:val="24"/>
          <w:szCs w:val="24"/>
        </w:rPr>
        <w:t>20</w:t>
      </w:r>
      <w:r w:rsidRPr="004872A7">
        <w:rPr>
          <w:rFonts w:asciiTheme="minorEastAsia" w:hAnsiTheme="minorEastAsia" w:hint="eastAsia"/>
          <w:color w:val="333333"/>
          <w:sz w:val="24"/>
          <w:szCs w:val="24"/>
        </w:rPr>
        <w:t>世纪</w:t>
      </w:r>
      <w:r w:rsidRPr="004872A7">
        <w:rPr>
          <w:rFonts w:asciiTheme="minorEastAsia" w:hAnsiTheme="minorEastAsia" w:hint="eastAsia"/>
          <w:color w:val="333333"/>
          <w:sz w:val="24"/>
          <w:szCs w:val="24"/>
        </w:rPr>
        <w:t>90</w:t>
      </w:r>
      <w:r w:rsidRPr="004872A7">
        <w:rPr>
          <w:rFonts w:asciiTheme="minorEastAsia" w:hAnsiTheme="minorEastAsia" w:hint="eastAsia"/>
          <w:color w:val="333333"/>
          <w:sz w:val="24"/>
          <w:szCs w:val="24"/>
        </w:rPr>
        <w:t>年代早期，“快速通道”方法被广泛应用于心脏外科</w:t>
      </w:r>
      <w:r w:rsidRPr="004872A7">
        <w:rPr>
          <w:rFonts w:asciiTheme="minorEastAsia" w:hAnsiTheme="minorEastAsia" w:hint="eastAsia"/>
          <w:color w:val="333333"/>
          <w:sz w:val="24"/>
          <w:szCs w:val="24"/>
        </w:rPr>
        <w:t>。但是，</w:t>
      </w:r>
      <w:r w:rsidRPr="004872A7">
        <w:rPr>
          <w:rFonts w:asciiTheme="minorEastAsia" w:hAnsiTheme="minorEastAsia" w:hint="eastAsia"/>
          <w:color w:val="333333"/>
          <w:sz w:val="24"/>
          <w:szCs w:val="24"/>
        </w:rPr>
        <w:t>「快速通道」方法与</w:t>
      </w:r>
      <w:r w:rsidRPr="004872A7">
        <w:rPr>
          <w:rFonts w:asciiTheme="minorEastAsia" w:hAnsiTheme="minorEastAsia" w:hint="eastAsia"/>
          <w:color w:val="333333"/>
          <w:sz w:val="24"/>
          <w:szCs w:val="24"/>
        </w:rPr>
        <w:t>ERAS</w:t>
      </w:r>
      <w:r w:rsidRPr="004872A7">
        <w:rPr>
          <w:rFonts w:asciiTheme="minorEastAsia" w:hAnsiTheme="minorEastAsia" w:hint="eastAsia"/>
          <w:color w:val="333333"/>
          <w:sz w:val="24"/>
          <w:szCs w:val="24"/>
        </w:rPr>
        <w:t>手术方法有很大分别。「快速通道」方法的重点是改良麻醉及手术技巧，例如使用短效麻醉剂及微创切口，以达致早期拔管及缩短重症监护病房的住院时间。然而，通过一系列围手术期的</w:t>
      </w:r>
      <w:r w:rsidRPr="004872A7">
        <w:rPr>
          <w:rFonts w:asciiTheme="minorEastAsia" w:hAnsiTheme="minorEastAsia" w:hint="eastAsia"/>
          <w:color w:val="333333"/>
          <w:sz w:val="24"/>
          <w:szCs w:val="24"/>
        </w:rPr>
        <w:t>EARS</w:t>
      </w:r>
      <w:r w:rsidRPr="004872A7">
        <w:rPr>
          <w:rFonts w:asciiTheme="minorEastAsia" w:hAnsiTheme="minorEastAsia" w:hint="eastAsia"/>
          <w:color w:val="333333"/>
          <w:sz w:val="24"/>
          <w:szCs w:val="24"/>
        </w:rPr>
        <w:t>方案，可以加速术后恢复。与传统的“快速通道”方法相比，</w:t>
      </w:r>
      <w:r w:rsidRPr="004872A7">
        <w:rPr>
          <w:rFonts w:asciiTheme="minorEastAsia" w:hAnsiTheme="minorEastAsia" w:hint="eastAsia"/>
          <w:color w:val="333333"/>
          <w:sz w:val="24"/>
          <w:szCs w:val="24"/>
        </w:rPr>
        <w:t xml:space="preserve">ERAS </w:t>
      </w:r>
      <w:r w:rsidRPr="004872A7">
        <w:rPr>
          <w:rFonts w:asciiTheme="minorEastAsia" w:hAnsiTheme="minorEastAsia" w:hint="eastAsia"/>
          <w:color w:val="333333"/>
          <w:sz w:val="24"/>
          <w:szCs w:val="24"/>
        </w:rPr>
        <w:t>通路的结果显示了对术后结果更大的影响。术前教育和心理咨询的目的是减轻病人的焦虑和改善病人的依从性。减少术前禁食时间，增加病人的舒适度。在麻醉开始前</w:t>
      </w:r>
      <w:r w:rsidRPr="004872A7">
        <w:rPr>
          <w:rFonts w:asciiTheme="minorEastAsia" w:hAnsiTheme="minorEastAsia" w:hint="eastAsia"/>
          <w:color w:val="333333"/>
          <w:sz w:val="24"/>
          <w:szCs w:val="24"/>
        </w:rPr>
        <w:t>2</w:t>
      </w:r>
      <w:r w:rsidRPr="004872A7">
        <w:rPr>
          <w:rFonts w:asciiTheme="minorEastAsia" w:hAnsiTheme="minorEastAsia" w:hint="eastAsia"/>
          <w:color w:val="333333"/>
          <w:sz w:val="24"/>
          <w:szCs w:val="24"/>
        </w:rPr>
        <w:t>小时提供碳水化合物饮料已被证明可以降低术中和术后胰岛素抵抗的风险</w:t>
      </w:r>
      <w:r w:rsidRPr="004872A7">
        <w:rPr>
          <w:rFonts w:asciiTheme="minorEastAsia" w:hAnsiTheme="minorEastAsia" w:hint="eastAsia"/>
          <w:color w:val="333333"/>
          <w:sz w:val="24"/>
          <w:szCs w:val="24"/>
        </w:rPr>
        <w:t>。术后贫血是公认的手术死亡率的</w:t>
      </w:r>
      <w:r w:rsidRPr="004872A7">
        <w:rPr>
          <w:rFonts w:asciiTheme="minorEastAsia" w:hAnsiTheme="minorEastAsia" w:hint="eastAsia"/>
          <w:color w:val="333333"/>
          <w:sz w:val="24"/>
          <w:szCs w:val="24"/>
        </w:rPr>
        <w:t>危险因素</w:t>
      </w:r>
      <w:r w:rsidRPr="004872A7">
        <w:rPr>
          <w:rFonts w:asciiTheme="minorEastAsia" w:hAnsiTheme="minorEastAsia" w:hint="eastAsia"/>
          <w:color w:val="333333"/>
          <w:sz w:val="24"/>
          <w:szCs w:val="24"/>
        </w:rPr>
        <w:t>。术前使用铁剂或促红素可以减少术后贫血和红细胞的使用</w:t>
      </w:r>
      <w:r w:rsidRPr="004872A7">
        <w:rPr>
          <w:rFonts w:asciiTheme="minorEastAsia" w:hAnsiTheme="minorEastAsia" w:hint="eastAsia"/>
          <w:color w:val="333333"/>
          <w:sz w:val="24"/>
          <w:szCs w:val="24"/>
        </w:rPr>
        <w:t>。我们的研究发现，由于促红素的使用，整个围手术期</w:t>
      </w:r>
      <w:r w:rsidRPr="004872A7">
        <w:rPr>
          <w:rFonts w:asciiTheme="minorEastAsia" w:hAnsiTheme="minorEastAsia" w:hint="eastAsia"/>
          <w:color w:val="333333"/>
          <w:sz w:val="24"/>
          <w:szCs w:val="24"/>
        </w:rPr>
        <w:t>ERAS</w:t>
      </w:r>
      <w:r w:rsidRPr="004872A7">
        <w:rPr>
          <w:rFonts w:asciiTheme="minorEastAsia" w:hAnsiTheme="minorEastAsia" w:hint="eastAsia"/>
          <w:color w:val="333333"/>
          <w:sz w:val="24"/>
          <w:szCs w:val="24"/>
        </w:rPr>
        <w:t>组的血红蛋白浓度较高，同时使用较少的血液制品。大多数心脏瓣膜手术都需要正中胸骨切开术，因此，镇痛需要大剂量的阿片类药物。我们发现双侧胸椎旁神经阻滞减少了阿片类药物的摄入量，与以往报道相同</w:t>
      </w:r>
      <w:r w:rsidRPr="004872A7">
        <w:rPr>
          <w:rFonts w:asciiTheme="minorEastAsia" w:hAnsiTheme="minorEastAsia" w:hint="eastAsia"/>
          <w:color w:val="333333"/>
          <w:sz w:val="24"/>
          <w:szCs w:val="24"/>
        </w:rPr>
        <w:t>。我们采用了目前普</w:t>
      </w:r>
      <w:r w:rsidRPr="004872A7">
        <w:rPr>
          <w:rFonts w:asciiTheme="minorEastAsia" w:hAnsiTheme="minorEastAsia" w:hint="eastAsia"/>
          <w:color w:val="333333"/>
          <w:sz w:val="24"/>
          <w:szCs w:val="24"/>
        </w:rPr>
        <w:lastRenderedPageBreak/>
        <w:t>遍接受的术中肺保护策略，包括低潮气量、呼气末正压和肺泡复张术，以减轻肺损伤和肺不张。抗炎治疗、体外循环期间保持胶体渗透压和体外循环末期实施超滤可以减少肺水肿。我们的观察证实，这些干预措施有助于减少术后肺部并发症。目标导向的液体疗法已经被纳入许多</w:t>
      </w:r>
      <w:r w:rsidRPr="004872A7">
        <w:rPr>
          <w:rFonts w:asciiTheme="minorEastAsia" w:hAnsiTheme="minorEastAsia" w:hint="eastAsia"/>
          <w:color w:val="333333"/>
          <w:sz w:val="24"/>
          <w:szCs w:val="24"/>
        </w:rPr>
        <w:t>ERAS</w:t>
      </w:r>
      <w:r w:rsidRPr="004872A7">
        <w:rPr>
          <w:rFonts w:asciiTheme="minorEastAsia" w:hAnsiTheme="minorEastAsia" w:hint="eastAsia"/>
          <w:color w:val="333333"/>
          <w:sz w:val="24"/>
          <w:szCs w:val="24"/>
        </w:rPr>
        <w:t>的治疗方案</w:t>
      </w:r>
      <w:r w:rsidRPr="004872A7">
        <w:rPr>
          <w:rFonts w:asciiTheme="minorEastAsia" w:hAnsiTheme="minorEastAsia" w:hint="eastAsia"/>
          <w:color w:val="333333"/>
          <w:sz w:val="24"/>
          <w:szCs w:val="24"/>
        </w:rPr>
        <w:t>。然而，它的功效还存在争议。在体外循环期间及低温情况下，病人的血液暴露于体外循环管路和预充液中，会激活异常的凝血反应，促进炎症和氧化应激反应。减少</w:t>
      </w:r>
      <w:r w:rsidR="000357D8">
        <w:rPr>
          <w:rFonts w:asciiTheme="minorEastAsia" w:hAnsiTheme="minorEastAsia"/>
          <w:color w:val="333333"/>
          <w:sz w:val="24"/>
          <w:szCs w:val="24"/>
        </w:rPr>
        <w:t>CPB</w:t>
      </w:r>
      <w:r w:rsidRPr="004872A7">
        <w:rPr>
          <w:rFonts w:asciiTheme="minorEastAsia" w:hAnsiTheme="minorEastAsia" w:hint="eastAsia"/>
          <w:color w:val="333333"/>
          <w:sz w:val="24"/>
          <w:szCs w:val="24"/>
        </w:rPr>
        <w:t xml:space="preserve"> </w:t>
      </w:r>
      <w:r w:rsidRPr="004872A7">
        <w:rPr>
          <w:rFonts w:asciiTheme="minorEastAsia" w:hAnsiTheme="minorEastAsia" w:hint="eastAsia"/>
          <w:color w:val="333333"/>
          <w:sz w:val="24"/>
          <w:szCs w:val="24"/>
        </w:rPr>
        <w:t>预充量和应用超滤技术可以维持胶体渗透压，减少炎症反应。我们在</w:t>
      </w:r>
      <w:r w:rsidRPr="004872A7">
        <w:rPr>
          <w:rFonts w:asciiTheme="minorEastAsia" w:hAnsiTheme="minorEastAsia" w:hint="eastAsia"/>
          <w:color w:val="333333"/>
          <w:sz w:val="24"/>
          <w:szCs w:val="24"/>
        </w:rPr>
        <w:t xml:space="preserve"> </w:t>
      </w:r>
      <w:r w:rsidRPr="004872A7">
        <w:rPr>
          <w:rFonts w:asciiTheme="minorEastAsia" w:hAnsiTheme="minorEastAsia" w:hint="eastAsia"/>
          <w:color w:val="333333"/>
          <w:sz w:val="24"/>
          <w:szCs w:val="24"/>
        </w:rPr>
        <w:t xml:space="preserve">ERAS </w:t>
      </w:r>
      <w:r w:rsidRPr="004872A7">
        <w:rPr>
          <w:rFonts w:asciiTheme="minorEastAsia" w:hAnsiTheme="minorEastAsia" w:hint="eastAsia"/>
          <w:color w:val="333333"/>
          <w:sz w:val="24"/>
          <w:szCs w:val="24"/>
        </w:rPr>
        <w:t>组发现了炎症生物标志物的减少。所有这些方法都有助于缩短机械通气的时间。</w:t>
      </w:r>
      <w:r w:rsidR="000357D8">
        <w:rPr>
          <w:rFonts w:asciiTheme="minorEastAsia" w:hAnsiTheme="minorEastAsia" w:hint="eastAsia"/>
          <w:color w:val="333333"/>
          <w:sz w:val="24"/>
          <w:szCs w:val="24"/>
        </w:rPr>
        <w:t>血栓弹力图</w:t>
      </w:r>
      <w:r w:rsidRPr="004872A7">
        <w:rPr>
          <w:rFonts w:asciiTheme="minorEastAsia" w:hAnsiTheme="minorEastAsia" w:hint="eastAsia"/>
          <w:color w:val="333333"/>
          <w:sz w:val="24"/>
          <w:szCs w:val="24"/>
        </w:rPr>
        <w:t>已被广泛用于监测凝血和指导合理的血液制品治疗</w:t>
      </w:r>
      <w:r w:rsidRPr="004872A7">
        <w:rPr>
          <w:rFonts w:asciiTheme="minorEastAsia" w:hAnsiTheme="minorEastAsia" w:hint="eastAsia"/>
          <w:color w:val="333333"/>
          <w:sz w:val="24"/>
          <w:szCs w:val="24"/>
        </w:rPr>
        <w:t>。我们相信这项技术的应用可以帮助我们更有效地控制凝血，缩短胸腔引流管拔除时间。为了检测术中大脑低灌注和明确脑氧供需情况，使用脑氧饱和度</w:t>
      </w:r>
      <w:r w:rsidRPr="004872A7">
        <w:rPr>
          <w:rFonts w:asciiTheme="minorEastAsia" w:hAnsiTheme="minorEastAsia" w:hint="eastAsia"/>
          <w:color w:val="333333"/>
          <w:sz w:val="24"/>
          <w:szCs w:val="24"/>
        </w:rPr>
        <w:t>(rso2%)</w:t>
      </w:r>
      <w:r w:rsidRPr="004872A7">
        <w:rPr>
          <w:rFonts w:asciiTheme="minorEastAsia" w:hAnsiTheme="minorEastAsia" w:hint="eastAsia"/>
          <w:color w:val="333333"/>
          <w:sz w:val="24"/>
          <w:szCs w:val="24"/>
        </w:rPr>
        <w:t>监测，可以减少脑并发症的发生</w:t>
      </w:r>
      <w:r w:rsidRPr="004872A7">
        <w:rPr>
          <w:rFonts w:asciiTheme="minorEastAsia" w:hAnsiTheme="minorEastAsia" w:hint="eastAsia"/>
          <w:color w:val="333333"/>
          <w:sz w:val="24"/>
          <w:szCs w:val="24"/>
        </w:rPr>
        <w:t>。术后疼痛会影响病人的康复。充分的镇痛可以有效减轻围手术期的应激反应，提高患者的舒适度和康复能力。本研究结果显示，</w:t>
      </w:r>
      <w:r w:rsidRPr="004872A7">
        <w:rPr>
          <w:rFonts w:asciiTheme="minorEastAsia" w:hAnsiTheme="minorEastAsia" w:hint="eastAsia"/>
          <w:color w:val="333333"/>
          <w:sz w:val="24"/>
          <w:szCs w:val="24"/>
        </w:rPr>
        <w:t xml:space="preserve">ERAS </w:t>
      </w:r>
      <w:r w:rsidRPr="004872A7">
        <w:rPr>
          <w:rFonts w:asciiTheme="minorEastAsia" w:hAnsiTheme="minorEastAsia" w:hint="eastAsia"/>
          <w:color w:val="333333"/>
          <w:sz w:val="24"/>
          <w:szCs w:val="24"/>
        </w:rPr>
        <w:t>治疗方案可使患者早期恢复胃肠功能和早期康复。早期活动</w:t>
      </w:r>
      <w:r w:rsidRPr="004872A7">
        <w:rPr>
          <w:rFonts w:asciiTheme="minorEastAsia" w:hAnsiTheme="minorEastAsia" w:hint="eastAsia"/>
          <w:color w:val="333333"/>
          <w:sz w:val="24"/>
          <w:szCs w:val="24"/>
        </w:rPr>
        <w:t>已被证明能促进生理功能的恢复</w:t>
      </w:r>
      <w:r w:rsidRPr="004872A7">
        <w:rPr>
          <w:rFonts w:asciiTheme="minorEastAsia" w:hAnsiTheme="minorEastAsia" w:hint="eastAsia"/>
          <w:color w:val="333333"/>
          <w:sz w:val="24"/>
          <w:szCs w:val="24"/>
        </w:rPr>
        <w:t>。在这项研究中，改善疼痛管理和早期拔除胸腔引流管使早期活动成为可能。一些外科医生怀疑，即使没有明显出血，术后第一天拔除胸管也为时过早。更多的证据，如超声检查结果，应该用于指导早期拔除引流管。有些病人不愿意早期活动。他们需要更多的鼓励和帮助。据报道，胸外科术后物理治疗可以降低</w:t>
      </w:r>
      <w:r w:rsidRPr="004872A7">
        <w:rPr>
          <w:rFonts w:asciiTheme="minorEastAsia" w:hAnsiTheme="minorEastAsia" w:hint="eastAsia"/>
          <w:color w:val="333333"/>
          <w:sz w:val="24"/>
          <w:szCs w:val="24"/>
        </w:rPr>
        <w:t>30</w:t>
      </w:r>
      <w:r w:rsidRPr="004872A7">
        <w:rPr>
          <w:rFonts w:asciiTheme="minorEastAsia" w:hAnsiTheme="minorEastAsia" w:hint="eastAsia"/>
          <w:color w:val="333333"/>
          <w:sz w:val="24"/>
          <w:szCs w:val="24"/>
        </w:rPr>
        <w:t>天的死亡率或术后肺部并发症的发生率。</w:t>
      </w:r>
      <w:r w:rsidRPr="004872A7">
        <w:rPr>
          <w:rFonts w:asciiTheme="minorEastAsia" w:hAnsiTheme="minorEastAsia" w:hint="eastAsia"/>
          <w:color w:val="333333"/>
          <w:sz w:val="24"/>
          <w:szCs w:val="24"/>
        </w:rPr>
        <w:t>ERAS</w:t>
      </w:r>
      <w:r w:rsidRPr="004872A7">
        <w:rPr>
          <w:rFonts w:asciiTheme="minorEastAsia" w:hAnsiTheme="minorEastAsia" w:hint="eastAsia"/>
          <w:color w:val="333333"/>
          <w:sz w:val="24"/>
          <w:szCs w:val="24"/>
        </w:rPr>
        <w:t>组的术后物理治疗及康复运动可让病人恢复正常活动。</w:t>
      </w:r>
      <w:r w:rsidRPr="004872A7">
        <w:rPr>
          <w:rFonts w:asciiTheme="minorEastAsia" w:hAnsiTheme="minorEastAsia" w:hint="eastAsia"/>
          <w:color w:val="333333"/>
          <w:sz w:val="24"/>
          <w:szCs w:val="24"/>
        </w:rPr>
        <w:t>SF-8</w:t>
      </w:r>
      <w:r w:rsidRPr="004872A7">
        <w:rPr>
          <w:rFonts w:asciiTheme="minorEastAsia" w:hAnsiTheme="minorEastAsia" w:hint="eastAsia"/>
          <w:color w:val="333333"/>
          <w:sz w:val="24"/>
          <w:szCs w:val="24"/>
        </w:rPr>
        <w:t>生活质量问卷反映了患者对生活质量的主观感受。在我们的研究中，</w:t>
      </w:r>
      <w:r w:rsidRPr="004872A7">
        <w:rPr>
          <w:rFonts w:asciiTheme="minorEastAsia" w:hAnsiTheme="minorEastAsia" w:hint="eastAsia"/>
          <w:color w:val="333333"/>
          <w:sz w:val="24"/>
          <w:szCs w:val="24"/>
        </w:rPr>
        <w:t>ERAS</w:t>
      </w:r>
      <w:r w:rsidRPr="004872A7">
        <w:rPr>
          <w:rFonts w:asciiTheme="minorEastAsia" w:hAnsiTheme="minorEastAsia" w:hint="eastAsia"/>
          <w:color w:val="333333"/>
          <w:sz w:val="24"/>
          <w:szCs w:val="24"/>
        </w:rPr>
        <w:t>方案并不影响这两组之间的</w:t>
      </w:r>
      <w:r w:rsidRPr="004872A7">
        <w:rPr>
          <w:rFonts w:asciiTheme="minorEastAsia" w:hAnsiTheme="minorEastAsia" w:hint="eastAsia"/>
          <w:color w:val="333333"/>
          <w:sz w:val="24"/>
          <w:szCs w:val="24"/>
        </w:rPr>
        <w:t>生活质量评估结果。我们没有发现在术后实际住院时间上有统计学意义上的显著差异。这可能与中国的医疗健康体系有关。病人可能由于家庭条件支持不足而无法出院。许多病人住在离医院相当远的地方，当他们被认为准备出院时，当天可能无法离开医院。遵守方案的程度与结果的改善有关，遵守程度越高，结果越好。我们较高程度的执行方案。这可能与该方案由多学科团队支持有关，包括外科医生，麻醉师，护士和支持人员。</w:t>
      </w:r>
    </w:p>
    <w:p w14:paraId="335309F8" w14:textId="77777777" w:rsidR="002D3FCC" w:rsidRPr="000357D8" w:rsidRDefault="00012E28">
      <w:pPr>
        <w:rPr>
          <w:rFonts w:asciiTheme="minorEastAsia" w:hAnsiTheme="minorEastAsia"/>
          <w:b/>
          <w:bCs/>
          <w:color w:val="333333"/>
          <w:sz w:val="24"/>
          <w:szCs w:val="24"/>
        </w:rPr>
      </w:pPr>
      <w:r w:rsidRPr="000357D8">
        <w:rPr>
          <w:rFonts w:asciiTheme="minorEastAsia" w:hAnsiTheme="minorEastAsia" w:hint="eastAsia"/>
          <w:b/>
          <w:bCs/>
          <w:color w:val="333333"/>
          <w:sz w:val="24"/>
          <w:szCs w:val="24"/>
        </w:rPr>
        <w:t>局限性</w:t>
      </w:r>
    </w:p>
    <w:p w14:paraId="13B23C0C" w14:textId="77777777" w:rsidR="002D3FCC" w:rsidRPr="004872A7" w:rsidRDefault="00012E28">
      <w:pPr>
        <w:ind w:firstLine="420"/>
        <w:rPr>
          <w:rFonts w:asciiTheme="minorEastAsia" w:hAnsiTheme="minorEastAsia"/>
          <w:color w:val="333333"/>
          <w:sz w:val="24"/>
          <w:szCs w:val="24"/>
        </w:rPr>
      </w:pPr>
      <w:r w:rsidRPr="004872A7">
        <w:rPr>
          <w:rFonts w:asciiTheme="minorEastAsia" w:hAnsiTheme="minorEastAsia" w:hint="eastAsia"/>
          <w:color w:val="333333"/>
          <w:sz w:val="24"/>
          <w:szCs w:val="24"/>
        </w:rPr>
        <w:t>本项研究有其局限性。出于病人安全的考虑，本研究将</w:t>
      </w:r>
      <w:r w:rsidRPr="004872A7">
        <w:rPr>
          <w:rFonts w:asciiTheme="minorEastAsia" w:hAnsiTheme="minorEastAsia" w:hint="eastAsia"/>
          <w:color w:val="333333"/>
          <w:sz w:val="24"/>
          <w:szCs w:val="24"/>
        </w:rPr>
        <w:t>70</w:t>
      </w:r>
      <w:r w:rsidRPr="004872A7">
        <w:rPr>
          <w:rFonts w:asciiTheme="minorEastAsia" w:hAnsiTheme="minorEastAsia" w:hint="eastAsia"/>
          <w:color w:val="333333"/>
          <w:sz w:val="24"/>
          <w:szCs w:val="24"/>
        </w:rPr>
        <w:t>岁以上的病人，</w:t>
      </w:r>
      <w:r w:rsidRPr="004872A7">
        <w:rPr>
          <w:rFonts w:asciiTheme="minorEastAsia" w:hAnsiTheme="minorEastAsia" w:hint="eastAsia"/>
          <w:color w:val="333333"/>
          <w:sz w:val="24"/>
          <w:szCs w:val="24"/>
        </w:rPr>
        <w:lastRenderedPageBreak/>
        <w:t>BMI &gt; 30kg/m2</w:t>
      </w:r>
      <w:r w:rsidRPr="004872A7">
        <w:rPr>
          <w:rFonts w:asciiTheme="minorEastAsia" w:hAnsiTheme="minorEastAsia" w:hint="eastAsia"/>
          <w:color w:val="333333"/>
          <w:sz w:val="24"/>
          <w:szCs w:val="24"/>
        </w:rPr>
        <w:t>的病人和危重病人排除在外。研究</w:t>
      </w:r>
      <w:r w:rsidRPr="004872A7">
        <w:rPr>
          <w:rFonts w:asciiTheme="minorEastAsia" w:hAnsiTheme="minorEastAsia" w:hint="eastAsia"/>
          <w:color w:val="333333"/>
          <w:sz w:val="24"/>
          <w:szCs w:val="24"/>
        </w:rPr>
        <w:t>病例限制在脏瓣膜手术的病人。虽然这是一个随机对照试验，但是完全致盲是不可能的。但在收集数据的人员中，病人，重症监护室的内科医生，病房的外科医生和统计人员中，盲法基本实现。我们确信收集的数据没有偏向任何一组。患者出院后在当地医院进行康复治疗，这一阶段的数据我们没有收集。同时本研究仅是单中心研究，而且研究中只包括</w:t>
      </w:r>
      <w:r w:rsidRPr="004872A7">
        <w:rPr>
          <w:rFonts w:asciiTheme="minorEastAsia" w:hAnsiTheme="minorEastAsia" w:hint="eastAsia"/>
          <w:color w:val="333333"/>
          <w:sz w:val="24"/>
          <w:szCs w:val="24"/>
        </w:rPr>
        <w:t xml:space="preserve"> ASA ii </w:t>
      </w:r>
      <w:r w:rsidRPr="004872A7">
        <w:rPr>
          <w:rFonts w:asciiTheme="minorEastAsia" w:hAnsiTheme="minorEastAsia" w:hint="eastAsia"/>
          <w:color w:val="333333"/>
          <w:sz w:val="24"/>
          <w:szCs w:val="24"/>
        </w:rPr>
        <w:t>级和</w:t>
      </w:r>
      <w:r w:rsidRPr="004872A7">
        <w:rPr>
          <w:rFonts w:asciiTheme="minorEastAsia" w:hAnsiTheme="minorEastAsia" w:hint="eastAsia"/>
          <w:color w:val="333333"/>
          <w:sz w:val="24"/>
          <w:szCs w:val="24"/>
        </w:rPr>
        <w:t xml:space="preserve"> iii </w:t>
      </w:r>
      <w:r w:rsidRPr="004872A7">
        <w:rPr>
          <w:rFonts w:asciiTheme="minorEastAsia" w:hAnsiTheme="minorEastAsia" w:hint="eastAsia"/>
          <w:color w:val="333333"/>
          <w:sz w:val="24"/>
          <w:szCs w:val="24"/>
        </w:rPr>
        <w:t>级病人。</w:t>
      </w:r>
    </w:p>
    <w:p w14:paraId="37B660BE" w14:textId="77777777" w:rsidR="002D3FCC" w:rsidRPr="000357D8" w:rsidRDefault="00012E28">
      <w:pPr>
        <w:rPr>
          <w:rFonts w:asciiTheme="minorEastAsia" w:hAnsiTheme="minorEastAsia"/>
          <w:b/>
          <w:bCs/>
          <w:color w:val="333333"/>
          <w:sz w:val="28"/>
          <w:szCs w:val="28"/>
        </w:rPr>
      </w:pPr>
      <w:r w:rsidRPr="000357D8">
        <w:rPr>
          <w:rFonts w:asciiTheme="minorEastAsia" w:hAnsiTheme="minorEastAsia" w:hint="eastAsia"/>
          <w:b/>
          <w:bCs/>
          <w:color w:val="333333"/>
          <w:sz w:val="28"/>
          <w:szCs w:val="28"/>
        </w:rPr>
        <w:t>结论</w:t>
      </w:r>
    </w:p>
    <w:p w14:paraId="6AAA1E54" w14:textId="77777777" w:rsidR="002D3FCC" w:rsidRPr="004872A7" w:rsidRDefault="00012E28">
      <w:pPr>
        <w:ind w:firstLine="420"/>
        <w:rPr>
          <w:rFonts w:asciiTheme="minorEastAsia" w:hAnsiTheme="minorEastAsia"/>
          <w:color w:val="333333"/>
          <w:sz w:val="24"/>
          <w:szCs w:val="24"/>
        </w:rPr>
      </w:pPr>
      <w:r w:rsidRPr="004872A7">
        <w:rPr>
          <w:rFonts w:asciiTheme="minorEastAsia" w:hAnsiTheme="minorEastAsia" w:hint="eastAsia"/>
          <w:color w:val="333333"/>
          <w:sz w:val="24"/>
          <w:szCs w:val="24"/>
        </w:rPr>
        <w:t>这项研究表明接受心脏瓣膜手术的患者执行</w:t>
      </w:r>
      <w:r w:rsidRPr="004872A7">
        <w:rPr>
          <w:rFonts w:asciiTheme="minorEastAsia" w:hAnsiTheme="minorEastAsia" w:hint="eastAsia"/>
          <w:color w:val="333333"/>
          <w:sz w:val="24"/>
          <w:szCs w:val="24"/>
        </w:rPr>
        <w:t>ERAS</w:t>
      </w:r>
      <w:r w:rsidRPr="004872A7">
        <w:rPr>
          <w:rFonts w:asciiTheme="minorEastAsia" w:hAnsiTheme="minorEastAsia" w:hint="eastAsia"/>
          <w:color w:val="333333"/>
          <w:sz w:val="24"/>
          <w:szCs w:val="24"/>
        </w:rPr>
        <w:t>方案，将会缩短出院时间，减少重症监护病房住院时间和降低住院成本。下一步应进行更大规模、多中心的研究，以验证我们</w:t>
      </w:r>
      <w:r w:rsidRPr="004872A7">
        <w:rPr>
          <w:rFonts w:asciiTheme="minorEastAsia" w:hAnsiTheme="minorEastAsia" w:hint="eastAsia"/>
          <w:color w:val="333333"/>
          <w:sz w:val="24"/>
          <w:szCs w:val="24"/>
        </w:rPr>
        <w:t>的发现。</w:t>
      </w:r>
    </w:p>
    <w:p w14:paraId="79894F59" w14:textId="77777777" w:rsidR="002D3FCC" w:rsidRPr="004872A7" w:rsidRDefault="002D3FCC" w:rsidP="000357D8">
      <w:pPr>
        <w:rPr>
          <w:rFonts w:asciiTheme="minorEastAsia" w:hAnsiTheme="minorEastAsia" w:hint="eastAsia"/>
          <w:color w:val="333333"/>
          <w:sz w:val="24"/>
          <w:szCs w:val="24"/>
        </w:rPr>
      </w:pPr>
    </w:p>
    <w:p w14:paraId="23B60A5C" w14:textId="77777777" w:rsidR="002D3FCC" w:rsidRPr="004872A7" w:rsidRDefault="00012E28">
      <w:pPr>
        <w:ind w:firstLine="420"/>
        <w:rPr>
          <w:rFonts w:asciiTheme="minorEastAsia" w:hAnsiTheme="minorEastAsia"/>
          <w:color w:val="333333"/>
          <w:sz w:val="24"/>
          <w:szCs w:val="24"/>
        </w:rPr>
      </w:pPr>
      <w:r w:rsidRPr="004872A7">
        <w:rPr>
          <w:rFonts w:asciiTheme="minorEastAsia" w:hAnsiTheme="minorEastAsia" w:hint="eastAsia"/>
          <w:noProof/>
          <w:color w:val="333333"/>
          <w:sz w:val="24"/>
          <w:szCs w:val="24"/>
        </w:rPr>
        <w:drawing>
          <wp:inline distT="0" distB="0" distL="0" distR="0" wp14:anchorId="34ECD4BD" wp14:editId="7CAA1FF0">
            <wp:extent cx="5088255" cy="304101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srcRect/>
                    <a:stretch>
                      <a:fillRect/>
                    </a:stretch>
                  </pic:blipFill>
                  <pic:spPr>
                    <a:xfrm>
                      <a:off x="0" y="0"/>
                      <a:ext cx="5092369" cy="3043873"/>
                    </a:xfrm>
                    <a:prstGeom prst="rect">
                      <a:avLst/>
                    </a:prstGeom>
                    <a:noFill/>
                    <a:ln w="9525">
                      <a:noFill/>
                      <a:miter lim="800000"/>
                      <a:headEnd/>
                      <a:tailEnd/>
                    </a:ln>
                  </pic:spPr>
                </pic:pic>
              </a:graphicData>
            </a:graphic>
          </wp:inline>
        </w:drawing>
      </w:r>
    </w:p>
    <w:p w14:paraId="19B83D2C" w14:textId="77777777" w:rsidR="002D3FCC" w:rsidRPr="004872A7" w:rsidRDefault="002D3FCC">
      <w:pPr>
        <w:ind w:firstLine="420"/>
        <w:rPr>
          <w:rFonts w:asciiTheme="minorEastAsia" w:hAnsiTheme="minorEastAsia"/>
          <w:color w:val="333333"/>
          <w:sz w:val="24"/>
          <w:szCs w:val="24"/>
        </w:rPr>
      </w:pPr>
    </w:p>
    <w:p w14:paraId="4C0F7AFA" w14:textId="68B38B44" w:rsidR="002D3FCC" w:rsidRPr="004872A7" w:rsidRDefault="00012E28">
      <w:pPr>
        <w:ind w:firstLine="420"/>
        <w:jc w:val="center"/>
        <w:rPr>
          <w:rFonts w:asciiTheme="minorEastAsia" w:hAnsiTheme="minorEastAsia"/>
          <w:color w:val="333333"/>
          <w:sz w:val="24"/>
          <w:szCs w:val="24"/>
        </w:rPr>
      </w:pPr>
      <w:r w:rsidRPr="004872A7">
        <w:rPr>
          <w:rFonts w:asciiTheme="minorEastAsia" w:hAnsiTheme="minorEastAsia" w:hint="eastAsia"/>
          <w:color w:val="333333"/>
          <w:sz w:val="24"/>
          <w:szCs w:val="24"/>
        </w:rPr>
        <w:t>图</w:t>
      </w:r>
      <w:r w:rsidRPr="004872A7">
        <w:rPr>
          <w:rFonts w:asciiTheme="minorEastAsia" w:hAnsiTheme="minorEastAsia" w:hint="eastAsia"/>
          <w:color w:val="333333"/>
          <w:sz w:val="24"/>
          <w:szCs w:val="24"/>
        </w:rPr>
        <w:t xml:space="preserve">1: </w:t>
      </w:r>
      <w:r w:rsidR="000357D8">
        <w:rPr>
          <w:rFonts w:asciiTheme="minorEastAsia" w:hAnsiTheme="minorEastAsia" w:hint="eastAsia"/>
          <w:color w:val="333333"/>
          <w:sz w:val="24"/>
          <w:szCs w:val="24"/>
        </w:rPr>
        <w:t>试验</w:t>
      </w:r>
      <w:r w:rsidRPr="004872A7">
        <w:rPr>
          <w:rFonts w:asciiTheme="minorEastAsia" w:hAnsiTheme="minorEastAsia" w:hint="eastAsia"/>
          <w:color w:val="333333"/>
          <w:sz w:val="24"/>
          <w:szCs w:val="24"/>
        </w:rPr>
        <w:t>流程图</w:t>
      </w:r>
    </w:p>
    <w:p w14:paraId="08EDB94B" w14:textId="77777777" w:rsidR="002D3FCC" w:rsidRPr="004872A7" w:rsidRDefault="00012E28">
      <w:pPr>
        <w:ind w:firstLine="420"/>
        <w:jc w:val="center"/>
        <w:rPr>
          <w:rFonts w:ascii="微软雅黑" w:eastAsia="微软雅黑" w:hAnsi="微软雅黑"/>
          <w:color w:val="333333"/>
          <w:sz w:val="24"/>
          <w:szCs w:val="24"/>
          <w:shd w:val="clear" w:color="auto" w:fill="F5F5F5"/>
        </w:rPr>
      </w:pPr>
      <w:r w:rsidRPr="004872A7">
        <w:rPr>
          <w:rFonts w:ascii="微软雅黑" w:eastAsia="微软雅黑" w:hAnsi="微软雅黑" w:hint="eastAsia"/>
          <w:noProof/>
          <w:color w:val="333333"/>
          <w:sz w:val="24"/>
          <w:szCs w:val="24"/>
          <w:shd w:val="clear" w:color="auto" w:fill="F5F5F5"/>
        </w:rPr>
        <w:lastRenderedPageBreak/>
        <w:drawing>
          <wp:inline distT="0" distB="0" distL="0" distR="0" wp14:anchorId="25982CC1" wp14:editId="59F9B79C">
            <wp:extent cx="3446145" cy="4508500"/>
            <wp:effectExtent l="1905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srcRect/>
                    <a:stretch>
                      <a:fillRect/>
                    </a:stretch>
                  </pic:blipFill>
                  <pic:spPr>
                    <a:xfrm>
                      <a:off x="0" y="0"/>
                      <a:ext cx="3446145" cy="4508500"/>
                    </a:xfrm>
                    <a:prstGeom prst="rect">
                      <a:avLst/>
                    </a:prstGeom>
                    <a:noFill/>
                    <a:ln w="9525">
                      <a:noFill/>
                      <a:miter lim="800000"/>
                      <a:headEnd/>
                      <a:tailEnd/>
                    </a:ln>
                  </pic:spPr>
                </pic:pic>
              </a:graphicData>
            </a:graphic>
          </wp:inline>
        </w:drawing>
      </w:r>
    </w:p>
    <w:p w14:paraId="22EA1803" w14:textId="77777777" w:rsidR="002D3FCC" w:rsidRPr="004872A7" w:rsidRDefault="00012E28">
      <w:pPr>
        <w:ind w:firstLine="420"/>
        <w:jc w:val="center"/>
        <w:rPr>
          <w:rFonts w:asciiTheme="minorEastAsia" w:hAnsiTheme="minorEastAsia"/>
          <w:color w:val="333333"/>
          <w:sz w:val="24"/>
          <w:szCs w:val="24"/>
        </w:rPr>
      </w:pPr>
      <w:r w:rsidRPr="004872A7">
        <w:rPr>
          <w:rFonts w:asciiTheme="minorEastAsia" w:hAnsiTheme="minorEastAsia" w:hint="eastAsia"/>
          <w:color w:val="333333"/>
          <w:sz w:val="24"/>
          <w:szCs w:val="24"/>
        </w:rPr>
        <w:t>表</w:t>
      </w:r>
      <w:r w:rsidRPr="004872A7">
        <w:rPr>
          <w:rFonts w:asciiTheme="minorEastAsia" w:hAnsiTheme="minorEastAsia" w:hint="eastAsia"/>
          <w:color w:val="333333"/>
          <w:sz w:val="24"/>
          <w:szCs w:val="24"/>
        </w:rPr>
        <w:t>1</w:t>
      </w:r>
      <w:r w:rsidRPr="004872A7">
        <w:rPr>
          <w:rFonts w:asciiTheme="minorEastAsia" w:hAnsiTheme="minorEastAsia" w:hint="eastAsia"/>
          <w:color w:val="333333"/>
          <w:sz w:val="24"/>
          <w:szCs w:val="24"/>
        </w:rPr>
        <w:t>：促进术后康复方案</w:t>
      </w:r>
    </w:p>
    <w:p w14:paraId="09A7F38D" w14:textId="77777777" w:rsidR="002D3FCC" w:rsidRPr="004872A7" w:rsidRDefault="00012E28">
      <w:pPr>
        <w:ind w:firstLine="420"/>
        <w:jc w:val="center"/>
        <w:rPr>
          <w:rFonts w:ascii="微软雅黑" w:eastAsia="微软雅黑" w:hAnsi="微软雅黑"/>
          <w:color w:val="333333"/>
          <w:sz w:val="24"/>
          <w:szCs w:val="24"/>
          <w:shd w:val="clear" w:color="auto" w:fill="F5F5F5"/>
        </w:rPr>
      </w:pPr>
      <w:r w:rsidRPr="004872A7">
        <w:rPr>
          <w:rFonts w:ascii="微软雅黑" w:eastAsia="微软雅黑" w:hAnsi="微软雅黑" w:hint="eastAsia"/>
          <w:noProof/>
          <w:color w:val="333333"/>
          <w:sz w:val="24"/>
          <w:szCs w:val="24"/>
          <w:shd w:val="clear" w:color="auto" w:fill="F5F5F5"/>
        </w:rPr>
        <w:drawing>
          <wp:inline distT="0" distB="0" distL="0" distR="0" wp14:anchorId="5C05D128" wp14:editId="6635E48A">
            <wp:extent cx="5274310" cy="2283460"/>
            <wp:effectExtent l="1905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srcRect/>
                    <a:stretch>
                      <a:fillRect/>
                    </a:stretch>
                  </pic:blipFill>
                  <pic:spPr>
                    <a:xfrm>
                      <a:off x="0" y="0"/>
                      <a:ext cx="5274310" cy="2284028"/>
                    </a:xfrm>
                    <a:prstGeom prst="rect">
                      <a:avLst/>
                    </a:prstGeom>
                    <a:noFill/>
                    <a:ln w="9525">
                      <a:noFill/>
                      <a:miter lim="800000"/>
                      <a:headEnd/>
                      <a:tailEnd/>
                    </a:ln>
                  </pic:spPr>
                </pic:pic>
              </a:graphicData>
            </a:graphic>
          </wp:inline>
        </w:drawing>
      </w:r>
    </w:p>
    <w:p w14:paraId="0B370E24" w14:textId="77777777" w:rsidR="002D3FCC" w:rsidRPr="004872A7" w:rsidRDefault="00012E28">
      <w:pPr>
        <w:tabs>
          <w:tab w:val="center" w:pos="4349"/>
          <w:tab w:val="left" w:pos="4928"/>
        </w:tabs>
        <w:ind w:firstLine="420"/>
        <w:jc w:val="center"/>
        <w:rPr>
          <w:rFonts w:asciiTheme="minorEastAsia" w:hAnsiTheme="minorEastAsia"/>
          <w:color w:val="333333"/>
          <w:sz w:val="24"/>
          <w:szCs w:val="24"/>
          <w:shd w:val="clear" w:color="auto" w:fill="F5F5F5"/>
        </w:rPr>
      </w:pPr>
      <w:r w:rsidRPr="004872A7">
        <w:rPr>
          <w:rFonts w:asciiTheme="minorEastAsia" w:hAnsiTheme="minorEastAsia" w:hint="eastAsia"/>
          <w:color w:val="333333"/>
          <w:sz w:val="24"/>
          <w:szCs w:val="24"/>
        </w:rPr>
        <w:t>表</w:t>
      </w:r>
      <w:r w:rsidRPr="004872A7">
        <w:rPr>
          <w:rFonts w:asciiTheme="minorEastAsia" w:hAnsiTheme="minorEastAsia" w:hint="eastAsia"/>
          <w:color w:val="333333"/>
          <w:sz w:val="24"/>
          <w:szCs w:val="24"/>
        </w:rPr>
        <w:t>2</w:t>
      </w:r>
      <w:r w:rsidRPr="004872A7">
        <w:rPr>
          <w:rFonts w:asciiTheme="minorEastAsia" w:hAnsiTheme="minorEastAsia" w:hint="eastAsia"/>
          <w:color w:val="333333"/>
          <w:sz w:val="24"/>
          <w:szCs w:val="24"/>
        </w:rPr>
        <w:t>：患者一般资料和临床特征</w:t>
      </w:r>
    </w:p>
    <w:p w14:paraId="5A262B1B" w14:textId="77777777" w:rsidR="002D3FCC" w:rsidRPr="004872A7" w:rsidRDefault="002D3FCC">
      <w:pPr>
        <w:tabs>
          <w:tab w:val="center" w:pos="4349"/>
          <w:tab w:val="left" w:pos="4928"/>
        </w:tabs>
        <w:ind w:firstLine="420"/>
        <w:jc w:val="left"/>
        <w:rPr>
          <w:rFonts w:ascii="微软雅黑" w:eastAsia="微软雅黑" w:hAnsi="微软雅黑"/>
          <w:color w:val="333333"/>
          <w:sz w:val="24"/>
          <w:szCs w:val="24"/>
          <w:shd w:val="clear" w:color="auto" w:fill="F5F5F5"/>
        </w:rPr>
      </w:pPr>
    </w:p>
    <w:p w14:paraId="05509536" w14:textId="77777777" w:rsidR="002D3FCC" w:rsidRPr="004872A7" w:rsidRDefault="00012E28">
      <w:pPr>
        <w:tabs>
          <w:tab w:val="center" w:pos="4349"/>
          <w:tab w:val="left" w:pos="4928"/>
        </w:tabs>
        <w:ind w:firstLine="420"/>
        <w:jc w:val="left"/>
        <w:rPr>
          <w:rFonts w:ascii="微软雅黑" w:eastAsia="微软雅黑" w:hAnsi="微软雅黑"/>
          <w:color w:val="333333"/>
          <w:sz w:val="24"/>
          <w:szCs w:val="24"/>
          <w:shd w:val="clear" w:color="auto" w:fill="F5F5F5"/>
        </w:rPr>
      </w:pPr>
      <w:r w:rsidRPr="004872A7">
        <w:rPr>
          <w:rFonts w:ascii="微软雅黑" w:eastAsia="微软雅黑" w:hAnsi="微软雅黑" w:hint="eastAsia"/>
          <w:noProof/>
          <w:color w:val="333333"/>
          <w:sz w:val="24"/>
          <w:szCs w:val="24"/>
          <w:shd w:val="clear" w:color="auto" w:fill="F5F5F5"/>
        </w:rPr>
        <w:lastRenderedPageBreak/>
        <w:drawing>
          <wp:inline distT="0" distB="0" distL="0" distR="0" wp14:anchorId="3C8D6962" wp14:editId="1810B9FB">
            <wp:extent cx="3372485" cy="261112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srcRect/>
                    <a:stretch>
                      <a:fillRect/>
                    </a:stretch>
                  </pic:blipFill>
                  <pic:spPr>
                    <a:xfrm>
                      <a:off x="0" y="0"/>
                      <a:ext cx="3372485" cy="2611120"/>
                    </a:xfrm>
                    <a:prstGeom prst="rect">
                      <a:avLst/>
                    </a:prstGeom>
                    <a:noFill/>
                    <a:ln w="9525">
                      <a:noFill/>
                      <a:miter lim="800000"/>
                      <a:headEnd/>
                      <a:tailEnd/>
                    </a:ln>
                  </pic:spPr>
                </pic:pic>
              </a:graphicData>
            </a:graphic>
          </wp:inline>
        </w:drawing>
      </w:r>
    </w:p>
    <w:p w14:paraId="7F78E964" w14:textId="77777777" w:rsidR="002D3FCC" w:rsidRPr="004872A7" w:rsidRDefault="00012E28">
      <w:pPr>
        <w:tabs>
          <w:tab w:val="center" w:pos="4349"/>
          <w:tab w:val="left" w:pos="4928"/>
        </w:tabs>
        <w:ind w:firstLine="420"/>
        <w:jc w:val="left"/>
        <w:rPr>
          <w:rFonts w:asciiTheme="minorEastAsia" w:hAnsiTheme="minorEastAsia"/>
          <w:color w:val="333333"/>
          <w:sz w:val="24"/>
          <w:szCs w:val="24"/>
        </w:rPr>
      </w:pPr>
      <w:r w:rsidRPr="004872A7">
        <w:rPr>
          <w:rFonts w:asciiTheme="minorEastAsia" w:hAnsiTheme="minorEastAsia" w:hint="eastAsia"/>
          <w:color w:val="333333"/>
          <w:sz w:val="24"/>
          <w:szCs w:val="24"/>
        </w:rPr>
        <w:t>表</w:t>
      </w:r>
      <w:r w:rsidRPr="004872A7">
        <w:rPr>
          <w:rFonts w:asciiTheme="minorEastAsia" w:hAnsiTheme="minorEastAsia" w:hint="eastAsia"/>
          <w:color w:val="333333"/>
          <w:sz w:val="24"/>
          <w:szCs w:val="24"/>
        </w:rPr>
        <w:t>3</w:t>
      </w:r>
      <w:r w:rsidRPr="004872A7">
        <w:rPr>
          <w:rFonts w:asciiTheme="minorEastAsia" w:hAnsiTheme="minorEastAsia" w:hint="eastAsia"/>
          <w:color w:val="333333"/>
          <w:sz w:val="24"/>
          <w:szCs w:val="24"/>
        </w:rPr>
        <w:t>：两组患者手术种类</w:t>
      </w:r>
    </w:p>
    <w:p w14:paraId="5C9EAB0B" w14:textId="77777777" w:rsidR="002D3FCC" w:rsidRPr="004872A7" w:rsidRDefault="00012E28">
      <w:pPr>
        <w:tabs>
          <w:tab w:val="center" w:pos="4349"/>
          <w:tab w:val="left" w:pos="4928"/>
        </w:tabs>
        <w:ind w:firstLine="420"/>
        <w:jc w:val="left"/>
        <w:rPr>
          <w:rFonts w:ascii="微软雅黑" w:eastAsia="微软雅黑" w:hAnsi="微软雅黑"/>
          <w:color w:val="333333"/>
          <w:sz w:val="24"/>
          <w:szCs w:val="24"/>
          <w:shd w:val="clear" w:color="auto" w:fill="F5F5F5"/>
        </w:rPr>
      </w:pPr>
      <w:r w:rsidRPr="004872A7">
        <w:rPr>
          <w:rFonts w:ascii="微软雅黑" w:eastAsia="微软雅黑" w:hAnsi="微软雅黑" w:hint="eastAsia"/>
          <w:noProof/>
          <w:color w:val="333333"/>
          <w:sz w:val="24"/>
          <w:szCs w:val="24"/>
          <w:shd w:val="clear" w:color="auto" w:fill="F5F5F5"/>
        </w:rPr>
        <w:drawing>
          <wp:inline distT="0" distB="0" distL="0" distR="0" wp14:anchorId="54BBA2CE" wp14:editId="3D61A3C2">
            <wp:extent cx="5274310" cy="1423035"/>
            <wp:effectExtent l="1905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srcRect/>
                    <a:stretch>
                      <a:fillRect/>
                    </a:stretch>
                  </pic:blipFill>
                  <pic:spPr>
                    <a:xfrm>
                      <a:off x="0" y="0"/>
                      <a:ext cx="5274310" cy="1423356"/>
                    </a:xfrm>
                    <a:prstGeom prst="rect">
                      <a:avLst/>
                    </a:prstGeom>
                    <a:noFill/>
                    <a:ln w="9525">
                      <a:noFill/>
                      <a:miter lim="800000"/>
                      <a:headEnd/>
                      <a:tailEnd/>
                    </a:ln>
                  </pic:spPr>
                </pic:pic>
              </a:graphicData>
            </a:graphic>
          </wp:inline>
        </w:drawing>
      </w:r>
    </w:p>
    <w:p w14:paraId="4E14BFCE" w14:textId="77777777" w:rsidR="002D3FCC" w:rsidRPr="004872A7" w:rsidRDefault="00012E28">
      <w:pPr>
        <w:tabs>
          <w:tab w:val="center" w:pos="4349"/>
          <w:tab w:val="left" w:pos="4928"/>
        </w:tabs>
        <w:ind w:firstLine="420"/>
        <w:jc w:val="left"/>
        <w:rPr>
          <w:rFonts w:asciiTheme="minorEastAsia" w:hAnsiTheme="minorEastAsia"/>
          <w:color w:val="333333"/>
          <w:sz w:val="24"/>
          <w:szCs w:val="24"/>
        </w:rPr>
      </w:pPr>
      <w:r w:rsidRPr="004872A7">
        <w:rPr>
          <w:rFonts w:asciiTheme="minorEastAsia" w:hAnsiTheme="minorEastAsia" w:hint="eastAsia"/>
          <w:color w:val="333333"/>
          <w:sz w:val="24"/>
          <w:szCs w:val="24"/>
        </w:rPr>
        <w:t>表</w:t>
      </w:r>
      <w:r w:rsidRPr="004872A7">
        <w:rPr>
          <w:rFonts w:asciiTheme="minorEastAsia" w:hAnsiTheme="minorEastAsia" w:hint="eastAsia"/>
          <w:color w:val="333333"/>
          <w:sz w:val="24"/>
          <w:szCs w:val="24"/>
        </w:rPr>
        <w:t>4</w:t>
      </w:r>
      <w:r w:rsidRPr="004872A7">
        <w:rPr>
          <w:rFonts w:asciiTheme="minorEastAsia" w:hAnsiTheme="minorEastAsia" w:hint="eastAsia"/>
          <w:color w:val="333333"/>
          <w:sz w:val="24"/>
          <w:szCs w:val="24"/>
        </w:rPr>
        <w:t>：主要终点和次要终点事件</w:t>
      </w:r>
    </w:p>
    <w:p w14:paraId="0D0F1084" w14:textId="77777777" w:rsidR="002D3FCC" w:rsidRPr="004872A7" w:rsidRDefault="00012E28">
      <w:pPr>
        <w:tabs>
          <w:tab w:val="center" w:pos="4349"/>
          <w:tab w:val="left" w:pos="4928"/>
        </w:tabs>
        <w:ind w:firstLine="420"/>
        <w:jc w:val="left"/>
        <w:rPr>
          <w:rFonts w:ascii="微软雅黑" w:eastAsia="微软雅黑" w:hAnsi="微软雅黑"/>
          <w:color w:val="333333"/>
          <w:sz w:val="24"/>
          <w:szCs w:val="24"/>
          <w:shd w:val="clear" w:color="auto" w:fill="F5F5F5"/>
        </w:rPr>
      </w:pPr>
      <w:r w:rsidRPr="004872A7">
        <w:rPr>
          <w:rFonts w:ascii="微软雅黑" w:eastAsia="微软雅黑" w:hAnsi="微软雅黑" w:hint="eastAsia"/>
          <w:noProof/>
          <w:color w:val="333333"/>
          <w:sz w:val="24"/>
          <w:szCs w:val="24"/>
          <w:shd w:val="clear" w:color="auto" w:fill="F5F5F5"/>
        </w:rPr>
        <w:lastRenderedPageBreak/>
        <w:drawing>
          <wp:inline distT="0" distB="0" distL="0" distR="0" wp14:anchorId="65D42B08" wp14:editId="1783BEC8">
            <wp:extent cx="3446145" cy="4820285"/>
            <wp:effectExtent l="19050" t="0" r="190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2" cstate="print"/>
                    <a:srcRect/>
                    <a:stretch>
                      <a:fillRect/>
                    </a:stretch>
                  </pic:blipFill>
                  <pic:spPr>
                    <a:xfrm>
                      <a:off x="0" y="0"/>
                      <a:ext cx="3446145" cy="4820285"/>
                    </a:xfrm>
                    <a:prstGeom prst="rect">
                      <a:avLst/>
                    </a:prstGeom>
                    <a:noFill/>
                    <a:ln w="9525">
                      <a:noFill/>
                      <a:miter lim="800000"/>
                      <a:headEnd/>
                      <a:tailEnd/>
                    </a:ln>
                  </pic:spPr>
                </pic:pic>
              </a:graphicData>
            </a:graphic>
          </wp:inline>
        </w:drawing>
      </w:r>
    </w:p>
    <w:p w14:paraId="15F940CB" w14:textId="77777777" w:rsidR="002D3FCC" w:rsidRPr="004872A7" w:rsidRDefault="00012E28">
      <w:pPr>
        <w:tabs>
          <w:tab w:val="center" w:pos="4349"/>
          <w:tab w:val="left" w:pos="4928"/>
        </w:tabs>
        <w:ind w:firstLine="420"/>
        <w:jc w:val="left"/>
        <w:rPr>
          <w:rFonts w:asciiTheme="minorEastAsia" w:hAnsiTheme="minorEastAsia"/>
          <w:color w:val="333333"/>
          <w:sz w:val="24"/>
          <w:szCs w:val="24"/>
        </w:rPr>
      </w:pPr>
      <w:r w:rsidRPr="004872A7">
        <w:rPr>
          <w:rFonts w:asciiTheme="minorEastAsia" w:hAnsiTheme="minorEastAsia" w:hint="eastAsia"/>
          <w:color w:val="333333"/>
          <w:sz w:val="24"/>
          <w:szCs w:val="24"/>
        </w:rPr>
        <w:t>表</w:t>
      </w:r>
      <w:r w:rsidRPr="004872A7">
        <w:rPr>
          <w:rFonts w:asciiTheme="minorEastAsia" w:hAnsiTheme="minorEastAsia" w:hint="eastAsia"/>
          <w:color w:val="333333"/>
          <w:sz w:val="24"/>
          <w:szCs w:val="24"/>
        </w:rPr>
        <w:t>5</w:t>
      </w:r>
      <w:r w:rsidRPr="004872A7">
        <w:rPr>
          <w:rFonts w:asciiTheme="minorEastAsia" w:hAnsiTheme="minorEastAsia" w:hint="eastAsia"/>
          <w:color w:val="333333"/>
          <w:sz w:val="24"/>
          <w:szCs w:val="24"/>
        </w:rPr>
        <w:t>术前和术后实验室指标</w:t>
      </w:r>
    </w:p>
    <w:p w14:paraId="16375F00" w14:textId="77777777" w:rsidR="002D3FCC" w:rsidRPr="004872A7" w:rsidRDefault="00012E28">
      <w:pPr>
        <w:tabs>
          <w:tab w:val="center" w:pos="4349"/>
          <w:tab w:val="left" w:pos="4928"/>
        </w:tabs>
        <w:ind w:firstLine="420"/>
        <w:jc w:val="left"/>
        <w:rPr>
          <w:rFonts w:ascii="微软雅黑" w:eastAsia="微软雅黑" w:hAnsi="微软雅黑"/>
          <w:color w:val="333333"/>
          <w:sz w:val="24"/>
          <w:szCs w:val="24"/>
          <w:shd w:val="clear" w:color="auto" w:fill="F5F5F5"/>
        </w:rPr>
      </w:pPr>
      <w:r w:rsidRPr="004872A7">
        <w:rPr>
          <w:rFonts w:ascii="微软雅黑" w:eastAsia="微软雅黑" w:hAnsi="微软雅黑" w:hint="eastAsia"/>
          <w:noProof/>
          <w:color w:val="333333"/>
          <w:sz w:val="24"/>
          <w:szCs w:val="24"/>
          <w:shd w:val="clear" w:color="auto" w:fill="F5F5F5"/>
        </w:rPr>
        <w:lastRenderedPageBreak/>
        <w:drawing>
          <wp:inline distT="0" distB="0" distL="0" distR="0" wp14:anchorId="343AAF36" wp14:editId="4A607911">
            <wp:extent cx="3525520" cy="339852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cstate="print"/>
                    <a:srcRect/>
                    <a:stretch>
                      <a:fillRect/>
                    </a:stretch>
                  </pic:blipFill>
                  <pic:spPr>
                    <a:xfrm>
                      <a:off x="0" y="0"/>
                      <a:ext cx="3525520" cy="3398520"/>
                    </a:xfrm>
                    <a:prstGeom prst="rect">
                      <a:avLst/>
                    </a:prstGeom>
                    <a:noFill/>
                    <a:ln w="9525">
                      <a:noFill/>
                      <a:miter lim="800000"/>
                      <a:headEnd/>
                      <a:tailEnd/>
                    </a:ln>
                  </pic:spPr>
                </pic:pic>
              </a:graphicData>
            </a:graphic>
          </wp:inline>
        </w:drawing>
      </w:r>
    </w:p>
    <w:p w14:paraId="65443FC4" w14:textId="77777777" w:rsidR="002D3FCC" w:rsidRPr="004872A7" w:rsidRDefault="00012E28">
      <w:pPr>
        <w:tabs>
          <w:tab w:val="center" w:pos="4349"/>
          <w:tab w:val="left" w:pos="4928"/>
        </w:tabs>
        <w:ind w:firstLine="420"/>
        <w:jc w:val="left"/>
        <w:rPr>
          <w:rFonts w:asciiTheme="minorEastAsia" w:hAnsiTheme="minorEastAsia"/>
          <w:color w:val="333333"/>
          <w:sz w:val="24"/>
          <w:szCs w:val="24"/>
        </w:rPr>
      </w:pPr>
      <w:r w:rsidRPr="004872A7">
        <w:rPr>
          <w:rFonts w:asciiTheme="minorEastAsia" w:hAnsiTheme="minorEastAsia" w:hint="eastAsia"/>
          <w:color w:val="333333"/>
          <w:sz w:val="24"/>
          <w:szCs w:val="24"/>
        </w:rPr>
        <w:t>表</w:t>
      </w:r>
      <w:r w:rsidRPr="004872A7">
        <w:rPr>
          <w:rFonts w:asciiTheme="minorEastAsia" w:hAnsiTheme="minorEastAsia" w:hint="eastAsia"/>
          <w:color w:val="333333"/>
          <w:sz w:val="24"/>
          <w:szCs w:val="24"/>
        </w:rPr>
        <w:t>6</w:t>
      </w:r>
      <w:r w:rsidRPr="004872A7">
        <w:rPr>
          <w:rFonts w:asciiTheme="minorEastAsia" w:hAnsiTheme="minorEastAsia" w:hint="eastAsia"/>
          <w:color w:val="333333"/>
          <w:sz w:val="24"/>
          <w:szCs w:val="24"/>
        </w:rPr>
        <w:t>：院内死亡率及并发症</w:t>
      </w:r>
    </w:p>
    <w:p w14:paraId="064F27F6" w14:textId="77777777" w:rsidR="002D3FCC" w:rsidRPr="004872A7" w:rsidRDefault="002D3FCC">
      <w:pPr>
        <w:tabs>
          <w:tab w:val="center" w:pos="4349"/>
          <w:tab w:val="left" w:pos="4928"/>
        </w:tabs>
        <w:ind w:firstLine="420"/>
        <w:jc w:val="left"/>
        <w:rPr>
          <w:rFonts w:asciiTheme="minorEastAsia" w:hAnsiTheme="minorEastAsia"/>
          <w:sz w:val="24"/>
          <w:szCs w:val="24"/>
        </w:rPr>
      </w:pPr>
    </w:p>
    <w:sectPr w:rsidR="002D3FCC" w:rsidRPr="004872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6DF3A" w14:textId="77777777" w:rsidR="00012E28" w:rsidRDefault="00012E28">
      <w:pPr>
        <w:spacing w:line="240" w:lineRule="auto"/>
      </w:pPr>
      <w:r>
        <w:separator/>
      </w:r>
    </w:p>
  </w:endnote>
  <w:endnote w:type="continuationSeparator" w:id="0">
    <w:p w14:paraId="434C9A1A" w14:textId="77777777" w:rsidR="00012E28" w:rsidRDefault="00012E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dvOTb97f513e">
    <w:altName w:val="Arial"/>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E655F" w14:textId="77777777" w:rsidR="00012E28" w:rsidRDefault="00012E28">
      <w:pPr>
        <w:spacing w:after="0" w:line="240" w:lineRule="auto"/>
      </w:pPr>
      <w:r>
        <w:separator/>
      </w:r>
    </w:p>
  </w:footnote>
  <w:footnote w:type="continuationSeparator" w:id="0">
    <w:p w14:paraId="65EB1909" w14:textId="77777777" w:rsidR="00012E28" w:rsidRDefault="00012E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75B7"/>
    <w:rsid w:val="00012E28"/>
    <w:rsid w:val="000277C5"/>
    <w:rsid w:val="000357D8"/>
    <w:rsid w:val="0005563D"/>
    <w:rsid w:val="000565A2"/>
    <w:rsid w:val="00163A98"/>
    <w:rsid w:val="001F3D7D"/>
    <w:rsid w:val="002538A8"/>
    <w:rsid w:val="0026482C"/>
    <w:rsid w:val="00274588"/>
    <w:rsid w:val="00291898"/>
    <w:rsid w:val="00293C3C"/>
    <w:rsid w:val="002D3FCC"/>
    <w:rsid w:val="00300F28"/>
    <w:rsid w:val="00314C0B"/>
    <w:rsid w:val="003309A1"/>
    <w:rsid w:val="003540E0"/>
    <w:rsid w:val="003A2890"/>
    <w:rsid w:val="003B0B95"/>
    <w:rsid w:val="004872A7"/>
    <w:rsid w:val="00550165"/>
    <w:rsid w:val="006250DF"/>
    <w:rsid w:val="0068464D"/>
    <w:rsid w:val="0072089D"/>
    <w:rsid w:val="0073776E"/>
    <w:rsid w:val="008223EB"/>
    <w:rsid w:val="008D4A33"/>
    <w:rsid w:val="008F45CC"/>
    <w:rsid w:val="009378DC"/>
    <w:rsid w:val="009F1425"/>
    <w:rsid w:val="00A34CC6"/>
    <w:rsid w:val="00A35841"/>
    <w:rsid w:val="00A432D4"/>
    <w:rsid w:val="00A51C76"/>
    <w:rsid w:val="00A551DE"/>
    <w:rsid w:val="00AE3A6F"/>
    <w:rsid w:val="00B12A14"/>
    <w:rsid w:val="00B17B60"/>
    <w:rsid w:val="00B4218B"/>
    <w:rsid w:val="00B45D63"/>
    <w:rsid w:val="00B93F85"/>
    <w:rsid w:val="00BB675F"/>
    <w:rsid w:val="00C55A0D"/>
    <w:rsid w:val="00C852FA"/>
    <w:rsid w:val="00CC75B7"/>
    <w:rsid w:val="00CD5A5C"/>
    <w:rsid w:val="00DB784E"/>
    <w:rsid w:val="00E27492"/>
    <w:rsid w:val="00F63763"/>
    <w:rsid w:val="00FA2800"/>
    <w:rsid w:val="00FA7E69"/>
    <w:rsid w:val="00FC1D04"/>
    <w:rsid w:val="00FE3EFF"/>
    <w:rsid w:val="10366CB4"/>
    <w:rsid w:val="10EB2ABE"/>
    <w:rsid w:val="19986CCF"/>
    <w:rsid w:val="1F0179C3"/>
    <w:rsid w:val="54247692"/>
    <w:rsid w:val="77F14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328F4"/>
  <w15:docId w15:val="{E6FEAE8E-86CB-414F-A122-C21B09CB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88" w:line="360" w:lineRule="auto"/>
      <w:ind w:right="28"/>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a5"/>
    <w:uiPriority w:val="99"/>
    <w:semiHidden/>
    <w:unhideWhenUsed/>
    <w:pPr>
      <w:spacing w:after="0" w:line="240" w:lineRule="auto"/>
    </w:pPr>
    <w:rPr>
      <w:sz w:val="18"/>
      <w:szCs w:val="18"/>
    </w:rPr>
  </w:style>
  <w:style w:type="character" w:customStyle="1" w:styleId="a5">
    <w:name w:val="批注框文本 字符"/>
    <w:basedOn w:val="a0"/>
    <w:link w:val="a4"/>
    <w:uiPriority w:val="99"/>
    <w:semiHidden/>
    <w:qFormat/>
    <w:rPr>
      <w:sz w:val="18"/>
      <w:szCs w:val="18"/>
    </w:rPr>
  </w:style>
  <w:style w:type="character" w:styleId="a6">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11</Pages>
  <Words>836</Words>
  <Characters>4769</Characters>
  <Application>Microsoft Office Word</Application>
  <DocSecurity>0</DocSecurity>
  <Lines>39</Lines>
  <Paragraphs>11</Paragraphs>
  <ScaleCrop>false</ScaleCrop>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h'q</dc:creator>
  <cp:lastModifiedBy>周 荣华</cp:lastModifiedBy>
  <cp:revision>19</cp:revision>
  <dcterms:created xsi:type="dcterms:W3CDTF">2021-07-18T07:04:00Z</dcterms:created>
  <dcterms:modified xsi:type="dcterms:W3CDTF">2021-09-13T00:37:00Z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98265B6253314F5F968BB6076C769492</vt:lpwstr>
  </property>
</Properties>
</file>