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D1B9" w14:textId="77777777" w:rsidR="001D7903" w:rsidRPr="001D7903" w:rsidRDefault="001D7903" w:rsidP="001D7903">
      <w:pPr>
        <w:widowControl/>
        <w:shd w:val="clear" w:color="auto" w:fill="FFFFFF"/>
        <w:autoSpaceDE/>
        <w:autoSpaceDN/>
        <w:spacing w:after="210"/>
        <w:jc w:val="center"/>
        <w:outlineLvl w:val="0"/>
        <w:rPr>
          <w:rFonts w:ascii="Microsoft YaHei UI" w:eastAsia="Microsoft YaHei UI" w:hAnsi="Microsoft YaHei UI"/>
          <w:color w:val="333333"/>
          <w:spacing w:val="8"/>
          <w:kern w:val="36"/>
          <w:sz w:val="28"/>
          <w:szCs w:val="28"/>
          <w:lang w:val="en-US" w:bidi="ar-SA"/>
        </w:rPr>
      </w:pPr>
      <w:r w:rsidRPr="001D7903">
        <w:rPr>
          <w:rFonts w:ascii="Microsoft YaHei UI" w:eastAsia="Microsoft YaHei UI" w:hAnsi="Microsoft YaHei UI" w:hint="eastAsia"/>
          <w:color w:val="333333"/>
          <w:spacing w:val="8"/>
          <w:kern w:val="36"/>
          <w:sz w:val="28"/>
          <w:szCs w:val="28"/>
          <w:lang w:val="en-US" w:bidi="ar-SA"/>
        </w:rPr>
        <w:t>升主动脉瘤破裂患者于麻醉诱导前行体外循环：1例病例报告</w:t>
      </w:r>
    </w:p>
    <w:p w14:paraId="79B50BF3" w14:textId="77777777" w:rsidR="00CB480C" w:rsidRDefault="005B262D">
      <w:pPr>
        <w:spacing w:before="90" w:line="360" w:lineRule="auto"/>
        <w:ind w:leftChars="200" w:left="440"/>
        <w:rPr>
          <w:w w:val="105"/>
          <w:lang w:val="en-US"/>
        </w:rPr>
      </w:pPr>
      <w:r>
        <w:rPr>
          <w:rFonts w:hint="eastAsia"/>
          <w:w w:val="105"/>
          <w:lang w:val="en-US"/>
        </w:rPr>
        <w:t>翻译：聂燕华</w:t>
      </w:r>
    </w:p>
    <w:p w14:paraId="319856D3" w14:textId="538DFB38" w:rsidR="007907BB" w:rsidRDefault="007907BB">
      <w:pPr>
        <w:spacing w:before="90" w:line="360" w:lineRule="auto"/>
        <w:ind w:leftChars="200" w:left="440"/>
        <w:rPr>
          <w:w w:val="105"/>
          <w:lang w:val="en-US"/>
        </w:rPr>
      </w:pPr>
      <w:r>
        <w:rPr>
          <w:rFonts w:hint="eastAsia"/>
          <w:w w:val="105"/>
          <w:lang w:val="en-US"/>
        </w:rPr>
        <w:t>审校：沈佳 上海儿童医学中心</w:t>
      </w:r>
    </w:p>
    <w:p w14:paraId="08EB811E" w14:textId="77777777" w:rsidR="008E0D53" w:rsidRDefault="008E0D53">
      <w:pPr>
        <w:spacing w:before="90" w:line="360" w:lineRule="auto"/>
        <w:ind w:leftChars="200" w:left="440"/>
        <w:rPr>
          <w:rFonts w:hint="eastAsia"/>
          <w:w w:val="105"/>
          <w:lang w:val="en-US"/>
        </w:rPr>
      </w:pPr>
    </w:p>
    <w:p w14:paraId="3C47BCA3" w14:textId="0DA35730" w:rsidR="00CB480C" w:rsidRDefault="005B262D">
      <w:pPr>
        <w:pStyle w:val="a3"/>
        <w:spacing w:line="360" w:lineRule="auto"/>
        <w:ind w:leftChars="200" w:left="440" w:right="56" w:firstLineChars="200" w:firstLine="440"/>
        <w:rPr>
          <w:sz w:val="22"/>
          <w:szCs w:val="24"/>
          <w:lang w:val="en-US"/>
        </w:rPr>
      </w:pPr>
      <w:r>
        <w:rPr>
          <w:rFonts w:hint="eastAsia"/>
          <w:sz w:val="22"/>
          <w:szCs w:val="24"/>
          <w:lang w:val="en-US"/>
        </w:rPr>
        <w:t>处理急性</w:t>
      </w:r>
      <w:r>
        <w:rPr>
          <w:sz w:val="22"/>
          <w:szCs w:val="24"/>
        </w:rPr>
        <w:t>升主动脉</w:t>
      </w:r>
      <w:r>
        <w:rPr>
          <w:rFonts w:hint="eastAsia"/>
          <w:sz w:val="22"/>
          <w:szCs w:val="24"/>
          <w:lang w:val="en-US"/>
        </w:rPr>
        <w:t>瘤</w:t>
      </w:r>
      <w:r>
        <w:rPr>
          <w:sz w:val="22"/>
          <w:szCs w:val="24"/>
        </w:rPr>
        <w:t>破裂导致</w:t>
      </w:r>
      <w:r>
        <w:rPr>
          <w:rFonts w:hint="eastAsia"/>
          <w:sz w:val="22"/>
          <w:szCs w:val="24"/>
          <w:lang w:val="en-US"/>
        </w:rPr>
        <w:t>的</w:t>
      </w:r>
      <w:r>
        <w:rPr>
          <w:sz w:val="22"/>
          <w:szCs w:val="24"/>
        </w:rPr>
        <w:t>血流动力学损害是一个</w:t>
      </w:r>
      <w:r>
        <w:rPr>
          <w:rFonts w:hint="eastAsia"/>
          <w:sz w:val="22"/>
          <w:szCs w:val="24"/>
          <w:lang w:val="en-US"/>
        </w:rPr>
        <w:t>非常大</w:t>
      </w:r>
      <w:r>
        <w:rPr>
          <w:sz w:val="22"/>
          <w:szCs w:val="24"/>
        </w:rPr>
        <w:t>的挑战，</w:t>
      </w:r>
      <w:r>
        <w:rPr>
          <w:rFonts w:hint="eastAsia"/>
          <w:sz w:val="22"/>
          <w:szCs w:val="24"/>
          <w:lang w:val="en-US"/>
        </w:rPr>
        <w:t>尤其</w:t>
      </w:r>
      <w:r>
        <w:rPr>
          <w:sz w:val="22"/>
          <w:szCs w:val="24"/>
        </w:rPr>
        <w:t>是在麻醉诱导期间。我们</w:t>
      </w:r>
      <w:r>
        <w:rPr>
          <w:rFonts w:hint="eastAsia"/>
          <w:sz w:val="22"/>
          <w:szCs w:val="24"/>
          <w:lang w:val="en-US"/>
        </w:rPr>
        <w:t>现在报道</w:t>
      </w:r>
      <w:r>
        <w:rPr>
          <w:sz w:val="22"/>
          <w:szCs w:val="24"/>
        </w:rPr>
        <w:t>一例升主动脉瘤破裂</w:t>
      </w:r>
      <w:r>
        <w:rPr>
          <w:rFonts w:hint="eastAsia"/>
          <w:sz w:val="22"/>
          <w:szCs w:val="24"/>
          <w:lang w:val="en-US"/>
        </w:rPr>
        <w:t>并</w:t>
      </w:r>
      <w:r>
        <w:rPr>
          <w:sz w:val="22"/>
          <w:szCs w:val="24"/>
        </w:rPr>
        <w:t>伴</w:t>
      </w:r>
      <w:r>
        <w:rPr>
          <w:rFonts w:hint="eastAsia"/>
          <w:sz w:val="22"/>
          <w:szCs w:val="24"/>
          <w:lang w:val="en-US"/>
        </w:rPr>
        <w:t>有</w:t>
      </w:r>
      <w:r>
        <w:rPr>
          <w:sz w:val="22"/>
          <w:szCs w:val="24"/>
        </w:rPr>
        <w:t>心</w:t>
      </w:r>
      <w:r>
        <w:rPr>
          <w:rFonts w:hint="eastAsia"/>
          <w:sz w:val="22"/>
          <w:szCs w:val="24"/>
          <w:lang w:val="en-US"/>
        </w:rPr>
        <w:t>包</w:t>
      </w:r>
      <w:r>
        <w:rPr>
          <w:sz w:val="22"/>
          <w:szCs w:val="24"/>
        </w:rPr>
        <w:t>填塞和心源性休克，</w:t>
      </w:r>
      <w:r>
        <w:rPr>
          <w:rFonts w:hint="eastAsia"/>
          <w:sz w:val="22"/>
          <w:szCs w:val="24"/>
          <w:lang w:val="en-US"/>
        </w:rPr>
        <w:t>为</w:t>
      </w:r>
      <w:r>
        <w:rPr>
          <w:sz w:val="22"/>
          <w:szCs w:val="24"/>
        </w:rPr>
        <w:t>避免血流动力学崩溃</w:t>
      </w:r>
      <w:r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  <w:lang w:val="en-US"/>
        </w:rPr>
        <w:t>在全麻前建立</w:t>
      </w:r>
      <w:r>
        <w:rPr>
          <w:sz w:val="22"/>
          <w:szCs w:val="24"/>
        </w:rPr>
        <w:t>清醒体外循环</w:t>
      </w:r>
      <w:r>
        <w:rPr>
          <w:rFonts w:hint="eastAsia"/>
          <w:sz w:val="22"/>
          <w:szCs w:val="24"/>
          <w:lang w:val="en-US"/>
        </w:rPr>
        <w:t>转流，</w:t>
      </w:r>
      <w:r>
        <w:rPr>
          <w:sz w:val="22"/>
          <w:szCs w:val="24"/>
        </w:rPr>
        <w:t>这</w:t>
      </w:r>
      <w:r>
        <w:rPr>
          <w:rFonts w:hint="eastAsia"/>
          <w:sz w:val="22"/>
          <w:szCs w:val="24"/>
          <w:lang w:val="en-US"/>
        </w:rPr>
        <w:t>是</w:t>
      </w:r>
      <w:r>
        <w:rPr>
          <w:sz w:val="22"/>
          <w:szCs w:val="24"/>
        </w:rPr>
        <w:t>一种建立体外循环</w:t>
      </w:r>
      <w:r w:rsidR="005D6A3D">
        <w:rPr>
          <w:rFonts w:hint="eastAsia"/>
          <w:sz w:val="22"/>
          <w:szCs w:val="24"/>
          <w:lang w:val="en-US"/>
        </w:rPr>
        <w:t>的非传统</w:t>
      </w:r>
      <w:r>
        <w:rPr>
          <w:sz w:val="22"/>
          <w:szCs w:val="24"/>
        </w:rPr>
        <w:t>方法</w:t>
      </w:r>
      <w:r>
        <w:rPr>
          <w:rFonts w:hint="eastAsia"/>
          <w:sz w:val="22"/>
          <w:szCs w:val="24"/>
        </w:rPr>
        <w:t>。</w:t>
      </w:r>
      <w:r>
        <w:rPr>
          <w:rFonts w:hint="eastAsia"/>
          <w:sz w:val="22"/>
          <w:szCs w:val="24"/>
          <w:lang w:val="en-US"/>
        </w:rPr>
        <w:t>传统方法是</w:t>
      </w:r>
      <w:r>
        <w:rPr>
          <w:sz w:val="22"/>
          <w:szCs w:val="24"/>
        </w:rPr>
        <w:t>大多数情况</w:t>
      </w:r>
      <w:r>
        <w:rPr>
          <w:rFonts w:hint="eastAsia"/>
          <w:sz w:val="22"/>
          <w:szCs w:val="24"/>
          <w:lang w:val="en-US"/>
        </w:rPr>
        <w:t>体外循环的建立</w:t>
      </w:r>
      <w:r>
        <w:rPr>
          <w:sz w:val="22"/>
          <w:szCs w:val="24"/>
        </w:rPr>
        <w:t>在</w:t>
      </w:r>
      <w:r>
        <w:rPr>
          <w:rFonts w:hint="eastAsia"/>
          <w:sz w:val="22"/>
          <w:szCs w:val="24"/>
          <w:lang w:val="en-US"/>
        </w:rPr>
        <w:t>麻醉</w:t>
      </w:r>
      <w:r>
        <w:rPr>
          <w:sz w:val="22"/>
          <w:szCs w:val="24"/>
        </w:rPr>
        <w:t>诱导后完成的</w:t>
      </w:r>
      <w:r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  <w:lang w:val="en-US"/>
        </w:rPr>
        <w:t>但是传统方法在</w:t>
      </w:r>
      <w:r>
        <w:rPr>
          <w:sz w:val="22"/>
          <w:szCs w:val="24"/>
        </w:rPr>
        <w:t>术前</w:t>
      </w:r>
      <w:r>
        <w:rPr>
          <w:rFonts w:hint="eastAsia"/>
          <w:sz w:val="22"/>
          <w:szCs w:val="24"/>
          <w:lang w:val="en-US"/>
        </w:rPr>
        <w:t>会</w:t>
      </w:r>
      <w:r>
        <w:rPr>
          <w:sz w:val="22"/>
          <w:szCs w:val="24"/>
        </w:rPr>
        <w:t>完全肝素化</w:t>
      </w:r>
      <w:r>
        <w:rPr>
          <w:rFonts w:hint="eastAsia"/>
          <w:sz w:val="22"/>
          <w:szCs w:val="24"/>
        </w:rPr>
        <w:t>，</w:t>
      </w:r>
      <w:r w:rsidR="005D6A3D">
        <w:rPr>
          <w:rFonts w:hint="eastAsia"/>
          <w:sz w:val="22"/>
          <w:szCs w:val="24"/>
        </w:rPr>
        <w:t>这</w:t>
      </w:r>
      <w:r>
        <w:rPr>
          <w:rFonts w:hint="eastAsia"/>
          <w:sz w:val="22"/>
          <w:szCs w:val="24"/>
          <w:lang w:val="en-US"/>
        </w:rPr>
        <w:t>会导致一个问题就</w:t>
      </w:r>
      <w:r w:rsidR="005D6A3D">
        <w:rPr>
          <w:rFonts w:hint="eastAsia"/>
          <w:sz w:val="22"/>
          <w:szCs w:val="24"/>
          <w:lang w:val="en-US"/>
        </w:rPr>
        <w:t>是</w:t>
      </w:r>
      <w:r>
        <w:rPr>
          <w:rFonts w:hint="eastAsia"/>
          <w:sz w:val="22"/>
          <w:szCs w:val="24"/>
          <w:lang w:val="en-US"/>
        </w:rPr>
        <w:t>在胸骨切开后</w:t>
      </w:r>
      <w:r>
        <w:rPr>
          <w:sz w:val="22"/>
          <w:szCs w:val="24"/>
        </w:rPr>
        <w:t>出血</w:t>
      </w:r>
      <w:r>
        <w:rPr>
          <w:rFonts w:hint="eastAsia"/>
          <w:sz w:val="22"/>
          <w:szCs w:val="24"/>
          <w:lang w:val="en-US"/>
        </w:rPr>
        <w:t>量会</w:t>
      </w:r>
      <w:r>
        <w:rPr>
          <w:sz w:val="22"/>
          <w:szCs w:val="24"/>
        </w:rPr>
        <w:t>增加</w:t>
      </w:r>
      <w:r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  <w:lang w:val="en-US"/>
        </w:rPr>
        <w:t>影响术野的清晰度。</w:t>
      </w:r>
    </w:p>
    <w:p w14:paraId="271C86D8" w14:textId="4AC1A2B6" w:rsidR="00CB480C" w:rsidRDefault="005B262D" w:rsidP="005B262D">
      <w:pPr>
        <w:pStyle w:val="a3"/>
        <w:spacing w:line="360" w:lineRule="auto"/>
        <w:ind w:leftChars="200" w:left="440" w:right="56" w:firstLineChars="200" w:firstLine="481"/>
        <w:rPr>
          <w:w w:val="115"/>
          <w:sz w:val="22"/>
          <w:szCs w:val="24"/>
        </w:rPr>
      </w:pPr>
      <w:r>
        <w:rPr>
          <w:w w:val="110"/>
          <w:sz w:val="22"/>
          <w:szCs w:val="24"/>
        </w:rPr>
        <w:t>主动脉瘤的破裂是一种毁灭性的并发症，许多</w:t>
      </w:r>
      <w:r>
        <w:rPr>
          <w:spacing w:val="-1"/>
          <w:w w:val="110"/>
          <w:sz w:val="22"/>
          <w:szCs w:val="24"/>
        </w:rPr>
        <w:t>患者</w:t>
      </w:r>
      <w:r w:rsidR="00CE3C9B">
        <w:rPr>
          <w:rFonts w:hint="eastAsia"/>
          <w:spacing w:val="-1"/>
          <w:w w:val="110"/>
          <w:sz w:val="22"/>
          <w:szCs w:val="24"/>
        </w:rPr>
        <w:t>都到不了</w:t>
      </w:r>
      <w:r>
        <w:rPr>
          <w:spacing w:val="-1"/>
          <w:w w:val="110"/>
          <w:sz w:val="22"/>
          <w:szCs w:val="24"/>
        </w:rPr>
        <w:t>医院。这类病例的</w:t>
      </w:r>
      <w:r>
        <w:rPr>
          <w:rFonts w:hint="eastAsia"/>
          <w:spacing w:val="-1"/>
          <w:w w:val="110"/>
          <w:sz w:val="22"/>
          <w:szCs w:val="24"/>
          <w:lang w:val="en-US"/>
        </w:rPr>
        <w:t>处理对于</w:t>
      </w:r>
      <w:r>
        <w:rPr>
          <w:spacing w:val="-1"/>
          <w:w w:val="110"/>
          <w:sz w:val="22"/>
          <w:szCs w:val="24"/>
        </w:rPr>
        <w:t>手术和麻</w:t>
      </w:r>
      <w:r>
        <w:rPr>
          <w:rFonts w:hint="eastAsia"/>
          <w:spacing w:val="-1"/>
          <w:w w:val="110"/>
          <w:sz w:val="22"/>
          <w:szCs w:val="24"/>
          <w:lang w:val="en-US"/>
        </w:rPr>
        <w:t>醉都是极大的</w:t>
      </w:r>
      <w:r>
        <w:rPr>
          <w:spacing w:val="-1"/>
          <w:w w:val="110"/>
          <w:sz w:val="22"/>
          <w:szCs w:val="24"/>
        </w:rPr>
        <w:t>挑战。</w:t>
      </w:r>
      <w:r>
        <w:rPr>
          <w:rFonts w:hint="eastAsia"/>
          <w:spacing w:val="-1"/>
          <w:w w:val="110"/>
          <w:sz w:val="22"/>
          <w:szCs w:val="24"/>
          <w:lang w:val="en-US"/>
        </w:rPr>
        <w:t>从</w:t>
      </w:r>
      <w:r>
        <w:rPr>
          <w:spacing w:val="-1"/>
          <w:w w:val="110"/>
          <w:sz w:val="22"/>
          <w:szCs w:val="24"/>
        </w:rPr>
        <w:t>麻醉诱导</w:t>
      </w:r>
      <w:r>
        <w:rPr>
          <w:rFonts w:hint="eastAsia"/>
          <w:spacing w:val="-1"/>
          <w:w w:val="110"/>
          <w:sz w:val="22"/>
          <w:szCs w:val="24"/>
          <w:lang w:val="en-US"/>
        </w:rPr>
        <w:t>和</w:t>
      </w:r>
      <w:r>
        <w:rPr>
          <w:spacing w:val="-1"/>
          <w:w w:val="110"/>
          <w:sz w:val="22"/>
          <w:szCs w:val="24"/>
        </w:rPr>
        <w:t>正压通气开始</w:t>
      </w:r>
      <w:r>
        <w:rPr>
          <w:rFonts w:hint="eastAsia"/>
          <w:spacing w:val="-1"/>
          <w:w w:val="110"/>
          <w:sz w:val="22"/>
          <w:szCs w:val="24"/>
        </w:rPr>
        <w:t>，</w:t>
      </w:r>
      <w:r>
        <w:rPr>
          <w:rFonts w:hint="eastAsia"/>
          <w:spacing w:val="-1"/>
          <w:w w:val="110"/>
          <w:sz w:val="22"/>
          <w:szCs w:val="24"/>
          <w:lang w:val="en-US"/>
        </w:rPr>
        <w:t>患者</w:t>
      </w:r>
      <w:r>
        <w:rPr>
          <w:spacing w:val="-1"/>
          <w:w w:val="110"/>
          <w:sz w:val="22"/>
          <w:szCs w:val="24"/>
        </w:rPr>
        <w:t>相关的</w:t>
      </w:r>
      <w:r w:rsidRPr="00566EE5">
        <w:rPr>
          <w:w w:val="110"/>
          <w:sz w:val="22"/>
          <w:szCs w:val="24"/>
        </w:rPr>
        <w:t>血流动力学变化可</w:t>
      </w:r>
      <w:r w:rsidRPr="00566EE5">
        <w:rPr>
          <w:rFonts w:hint="eastAsia"/>
          <w:w w:val="110"/>
          <w:sz w:val="22"/>
          <w:szCs w:val="24"/>
        </w:rPr>
        <w:t>能</w:t>
      </w:r>
      <w:r w:rsidRPr="00566EE5">
        <w:rPr>
          <w:w w:val="110"/>
          <w:sz w:val="22"/>
          <w:szCs w:val="24"/>
        </w:rPr>
        <w:t>导致急性血流动力学崩溃。</w:t>
      </w:r>
      <w:r w:rsidRPr="00566EE5">
        <w:rPr>
          <w:rFonts w:hint="eastAsia"/>
          <w:w w:val="110"/>
          <w:sz w:val="22"/>
          <w:szCs w:val="24"/>
        </w:rPr>
        <w:t>那么</w:t>
      </w:r>
      <w:r w:rsidRPr="00566EE5">
        <w:rPr>
          <w:w w:val="110"/>
          <w:sz w:val="22"/>
          <w:szCs w:val="24"/>
        </w:rPr>
        <w:t>在麻醉诱导前启动体外循环(CPB)</w:t>
      </w:r>
      <w:r w:rsidR="00CE3C9B">
        <w:rPr>
          <w:rFonts w:hint="eastAsia"/>
          <w:w w:val="110"/>
          <w:sz w:val="22"/>
          <w:szCs w:val="24"/>
        </w:rPr>
        <w:t>，</w:t>
      </w:r>
      <w:r w:rsidRPr="00566EE5">
        <w:rPr>
          <w:w w:val="110"/>
          <w:sz w:val="22"/>
          <w:szCs w:val="24"/>
        </w:rPr>
        <w:t>尽管是一种偏离了惯例</w:t>
      </w:r>
      <w:r w:rsidRPr="00566EE5">
        <w:rPr>
          <w:rFonts w:hint="eastAsia"/>
          <w:w w:val="110"/>
          <w:sz w:val="22"/>
          <w:szCs w:val="24"/>
        </w:rPr>
        <w:t>的方法，但也是保证</w:t>
      </w:r>
      <w:r w:rsidRPr="00566EE5">
        <w:rPr>
          <w:w w:val="110"/>
          <w:sz w:val="22"/>
          <w:szCs w:val="24"/>
        </w:rPr>
        <w:t>安全的</w:t>
      </w:r>
      <w:r w:rsidRPr="00566EE5">
        <w:rPr>
          <w:rFonts w:hint="eastAsia"/>
          <w:w w:val="110"/>
          <w:sz w:val="22"/>
          <w:szCs w:val="24"/>
        </w:rPr>
        <w:t>一种</w:t>
      </w:r>
      <w:r w:rsidRPr="00566EE5">
        <w:rPr>
          <w:w w:val="110"/>
          <w:sz w:val="22"/>
          <w:szCs w:val="24"/>
        </w:rPr>
        <w:t>选择</w:t>
      </w:r>
      <w:r w:rsidRPr="00566EE5">
        <w:rPr>
          <w:rFonts w:hint="eastAsia"/>
          <w:w w:val="110"/>
          <w:sz w:val="22"/>
          <w:szCs w:val="24"/>
        </w:rPr>
        <w:t>。不过，</w:t>
      </w:r>
      <w:r w:rsidRPr="00566EE5">
        <w:rPr>
          <w:w w:val="110"/>
          <w:sz w:val="22"/>
          <w:szCs w:val="24"/>
        </w:rPr>
        <w:t>这也</w:t>
      </w:r>
      <w:r w:rsidR="00CE3C9B">
        <w:rPr>
          <w:rFonts w:hint="eastAsia"/>
          <w:w w:val="110"/>
          <w:sz w:val="22"/>
          <w:szCs w:val="24"/>
        </w:rPr>
        <w:t>伴随着</w:t>
      </w:r>
      <w:r w:rsidRPr="00566EE5">
        <w:rPr>
          <w:w w:val="110"/>
          <w:sz w:val="22"/>
          <w:szCs w:val="24"/>
        </w:rPr>
        <w:t>挑战。</w:t>
      </w:r>
    </w:p>
    <w:p w14:paraId="0C6DC6D7" w14:textId="70772F64" w:rsidR="00CB480C" w:rsidRPr="00566EE5" w:rsidRDefault="005B262D" w:rsidP="005B262D">
      <w:pPr>
        <w:pStyle w:val="a3"/>
        <w:spacing w:before="144" w:line="360" w:lineRule="auto"/>
        <w:ind w:leftChars="200" w:left="440" w:right="42" w:firstLineChars="200" w:firstLine="477"/>
        <w:rPr>
          <w:spacing w:val="-1"/>
          <w:w w:val="110"/>
          <w:sz w:val="22"/>
          <w:szCs w:val="24"/>
        </w:rPr>
      </w:pPr>
      <w:r w:rsidRPr="00566EE5">
        <w:rPr>
          <w:spacing w:val="-1"/>
          <w:w w:val="110"/>
          <w:sz w:val="22"/>
          <w:szCs w:val="24"/>
        </w:rPr>
        <w:t>一名52岁男性，因突发性胸痛和</w:t>
      </w:r>
      <w:r w:rsidRPr="00566EE5">
        <w:rPr>
          <w:rFonts w:hint="eastAsia"/>
          <w:spacing w:val="-1"/>
          <w:w w:val="110"/>
          <w:sz w:val="22"/>
          <w:szCs w:val="24"/>
        </w:rPr>
        <w:t>眩晕</w:t>
      </w:r>
      <w:r w:rsidRPr="00566EE5">
        <w:rPr>
          <w:spacing w:val="-1"/>
          <w:w w:val="110"/>
          <w:sz w:val="22"/>
          <w:szCs w:val="24"/>
        </w:rPr>
        <w:t>4小时前急诊就诊于一家三级护理医院，</w:t>
      </w:r>
      <w:r w:rsidRPr="00566EE5">
        <w:rPr>
          <w:rFonts w:hint="eastAsia"/>
          <w:spacing w:val="-1"/>
          <w:w w:val="110"/>
          <w:sz w:val="22"/>
          <w:szCs w:val="24"/>
        </w:rPr>
        <w:t>无</w:t>
      </w:r>
      <w:r w:rsidRPr="00566EE5">
        <w:rPr>
          <w:spacing w:val="-1"/>
          <w:w w:val="110"/>
          <w:sz w:val="22"/>
          <w:szCs w:val="24"/>
        </w:rPr>
        <w:t>既往、个人和家族</w:t>
      </w:r>
      <w:r w:rsidRPr="00566EE5">
        <w:rPr>
          <w:rFonts w:hint="eastAsia"/>
          <w:spacing w:val="-1"/>
          <w:w w:val="110"/>
          <w:sz w:val="22"/>
          <w:szCs w:val="24"/>
        </w:rPr>
        <w:t>病</w:t>
      </w:r>
      <w:r w:rsidRPr="00566EE5">
        <w:rPr>
          <w:spacing w:val="-1"/>
          <w:w w:val="110"/>
          <w:sz w:val="22"/>
          <w:szCs w:val="24"/>
        </w:rPr>
        <w:t>史。临床检查显示</w:t>
      </w:r>
      <w:r w:rsidRPr="00566EE5">
        <w:rPr>
          <w:rFonts w:hint="eastAsia"/>
          <w:spacing w:val="-1"/>
          <w:w w:val="110"/>
          <w:sz w:val="22"/>
          <w:szCs w:val="24"/>
        </w:rPr>
        <w:t>：</w:t>
      </w:r>
      <w:r w:rsidRPr="00566EE5">
        <w:rPr>
          <w:spacing w:val="-1"/>
          <w:w w:val="110"/>
          <w:sz w:val="22"/>
          <w:szCs w:val="24"/>
        </w:rPr>
        <w:t>心动过速（105次/分钟），</w:t>
      </w:r>
      <w:r w:rsidRPr="00566EE5">
        <w:rPr>
          <w:rFonts w:hint="eastAsia"/>
          <w:spacing w:val="-1"/>
          <w:w w:val="110"/>
          <w:sz w:val="22"/>
          <w:szCs w:val="24"/>
        </w:rPr>
        <w:t>桡动脉</w:t>
      </w:r>
      <w:r w:rsidRPr="00566EE5">
        <w:rPr>
          <w:spacing w:val="-1"/>
          <w:w w:val="110"/>
          <w:sz w:val="22"/>
          <w:szCs w:val="24"/>
        </w:rPr>
        <w:t>血压55/40mmHg，</w:t>
      </w:r>
      <w:r w:rsidRPr="00566EE5">
        <w:rPr>
          <w:rFonts w:hint="eastAsia"/>
          <w:spacing w:val="-1"/>
          <w:w w:val="110"/>
          <w:sz w:val="22"/>
          <w:szCs w:val="24"/>
        </w:rPr>
        <w:t>四肢冰凉</w:t>
      </w:r>
      <w:r w:rsidRPr="00566EE5">
        <w:rPr>
          <w:spacing w:val="-1"/>
          <w:w w:val="110"/>
          <w:sz w:val="22"/>
          <w:szCs w:val="24"/>
        </w:rPr>
        <w:t>，</w:t>
      </w:r>
      <w:r w:rsidRPr="00566EE5">
        <w:rPr>
          <w:rFonts w:hint="eastAsia"/>
          <w:spacing w:val="-1"/>
          <w:w w:val="110"/>
          <w:sz w:val="22"/>
          <w:szCs w:val="24"/>
        </w:rPr>
        <w:t>双下肢未</w:t>
      </w:r>
      <w:r w:rsidRPr="00566EE5">
        <w:rPr>
          <w:spacing w:val="-1"/>
          <w:w w:val="110"/>
          <w:sz w:val="22"/>
          <w:szCs w:val="24"/>
        </w:rPr>
        <w:t>触及下肢</w:t>
      </w:r>
      <w:r w:rsidRPr="00566EE5">
        <w:rPr>
          <w:rFonts w:hint="eastAsia"/>
          <w:spacing w:val="-1"/>
          <w:w w:val="110"/>
          <w:sz w:val="22"/>
          <w:szCs w:val="24"/>
        </w:rPr>
        <w:t>动</w:t>
      </w:r>
      <w:r w:rsidRPr="00566EE5">
        <w:rPr>
          <w:spacing w:val="-1"/>
          <w:w w:val="110"/>
          <w:sz w:val="22"/>
          <w:szCs w:val="24"/>
        </w:rPr>
        <w:t>脉</w:t>
      </w:r>
      <w:r w:rsidRPr="00566EE5">
        <w:rPr>
          <w:rFonts w:hint="eastAsia"/>
          <w:spacing w:val="-1"/>
          <w:w w:val="110"/>
          <w:sz w:val="22"/>
          <w:szCs w:val="24"/>
        </w:rPr>
        <w:t>搏动</w:t>
      </w:r>
      <w:r w:rsidRPr="00566EE5">
        <w:rPr>
          <w:spacing w:val="-1"/>
          <w:w w:val="110"/>
          <w:sz w:val="22"/>
          <w:szCs w:val="24"/>
        </w:rPr>
        <w:t>，心脏声音</w:t>
      </w:r>
      <w:r w:rsidRPr="00566EE5">
        <w:rPr>
          <w:rFonts w:hint="eastAsia"/>
          <w:spacing w:val="-1"/>
          <w:w w:val="110"/>
          <w:sz w:val="22"/>
          <w:szCs w:val="24"/>
        </w:rPr>
        <w:t>低</w:t>
      </w:r>
      <w:r w:rsidRPr="00566EE5">
        <w:rPr>
          <w:spacing w:val="-1"/>
          <w:w w:val="110"/>
          <w:sz w:val="22"/>
          <w:szCs w:val="24"/>
        </w:rPr>
        <w:t>沉</w:t>
      </w:r>
      <w:r w:rsidRPr="00566EE5">
        <w:rPr>
          <w:rFonts w:hint="eastAsia"/>
          <w:spacing w:val="-1"/>
          <w:w w:val="110"/>
          <w:sz w:val="22"/>
          <w:szCs w:val="24"/>
        </w:rPr>
        <w:t>，</w:t>
      </w:r>
      <w:r w:rsidRPr="00566EE5">
        <w:rPr>
          <w:spacing w:val="-1"/>
          <w:w w:val="110"/>
          <w:sz w:val="22"/>
          <w:szCs w:val="24"/>
        </w:rPr>
        <w:t>心电图正常，心肌肌钙蛋白水平正常，可排除急性心肌梗死。他</w:t>
      </w:r>
      <w:r w:rsidRPr="00566EE5">
        <w:rPr>
          <w:rFonts w:hint="eastAsia"/>
          <w:spacing w:val="-1"/>
          <w:w w:val="110"/>
          <w:sz w:val="22"/>
          <w:szCs w:val="24"/>
        </w:rPr>
        <w:t>刚开始就使用</w:t>
      </w:r>
      <w:r w:rsidRPr="00566EE5">
        <w:rPr>
          <w:spacing w:val="-1"/>
          <w:w w:val="110"/>
          <w:sz w:val="22"/>
          <w:szCs w:val="24"/>
        </w:rPr>
        <w:t>高剂量去甲肾上腺素(0.3mg/kg/min)，并静脉</w:t>
      </w:r>
      <w:r w:rsidRPr="00566EE5">
        <w:rPr>
          <w:rFonts w:hint="eastAsia"/>
          <w:spacing w:val="-1"/>
          <w:w w:val="110"/>
          <w:sz w:val="22"/>
          <w:szCs w:val="24"/>
        </w:rPr>
        <w:t>输液</w:t>
      </w:r>
      <w:r w:rsidRPr="00566EE5">
        <w:rPr>
          <w:spacing w:val="-1"/>
          <w:w w:val="110"/>
          <w:sz w:val="22"/>
          <w:szCs w:val="24"/>
        </w:rPr>
        <w:t>以提高血压。超声心动</w:t>
      </w:r>
      <w:proofErr w:type="gramStart"/>
      <w:r w:rsidRPr="00566EE5">
        <w:rPr>
          <w:spacing w:val="-1"/>
          <w:w w:val="110"/>
          <w:sz w:val="22"/>
          <w:szCs w:val="24"/>
        </w:rPr>
        <w:t>图</w:t>
      </w:r>
      <w:r w:rsidRPr="00566EE5">
        <w:rPr>
          <w:rFonts w:hint="eastAsia"/>
          <w:spacing w:val="-1"/>
          <w:w w:val="110"/>
          <w:sz w:val="22"/>
          <w:szCs w:val="24"/>
        </w:rPr>
        <w:t>初步</w:t>
      </w:r>
      <w:proofErr w:type="gramEnd"/>
      <w:r w:rsidRPr="00566EE5">
        <w:rPr>
          <w:rFonts w:hint="eastAsia"/>
          <w:spacing w:val="-1"/>
          <w:w w:val="110"/>
          <w:sz w:val="22"/>
          <w:szCs w:val="24"/>
        </w:rPr>
        <w:t>提</w:t>
      </w:r>
      <w:r w:rsidRPr="00566EE5">
        <w:rPr>
          <w:spacing w:val="-1"/>
          <w:w w:val="110"/>
          <w:sz w:val="22"/>
          <w:szCs w:val="24"/>
        </w:rPr>
        <w:t>示大量心包</w:t>
      </w:r>
      <w:r w:rsidRPr="00566EE5">
        <w:rPr>
          <w:rFonts w:hint="eastAsia"/>
          <w:spacing w:val="-1"/>
          <w:w w:val="110"/>
          <w:sz w:val="22"/>
          <w:szCs w:val="24"/>
        </w:rPr>
        <w:t>积液</w:t>
      </w:r>
      <w:r w:rsidRPr="00566EE5">
        <w:rPr>
          <w:spacing w:val="-1"/>
          <w:w w:val="110"/>
          <w:sz w:val="22"/>
          <w:szCs w:val="24"/>
        </w:rPr>
        <w:t>，</w:t>
      </w:r>
      <w:r w:rsidRPr="00566EE5">
        <w:rPr>
          <w:rFonts w:hint="eastAsia"/>
          <w:spacing w:val="-1"/>
          <w:w w:val="110"/>
          <w:sz w:val="22"/>
          <w:szCs w:val="24"/>
        </w:rPr>
        <w:t>并</w:t>
      </w:r>
      <w:r w:rsidRPr="00566EE5">
        <w:rPr>
          <w:spacing w:val="-1"/>
          <w:w w:val="110"/>
          <w:sz w:val="22"/>
          <w:szCs w:val="24"/>
        </w:rPr>
        <w:t>导致心</w:t>
      </w:r>
      <w:r w:rsidRPr="00566EE5">
        <w:rPr>
          <w:rFonts w:hint="eastAsia"/>
          <w:spacing w:val="-1"/>
          <w:w w:val="110"/>
          <w:sz w:val="22"/>
          <w:szCs w:val="24"/>
        </w:rPr>
        <w:t>包</w:t>
      </w:r>
      <w:r w:rsidRPr="00566EE5">
        <w:rPr>
          <w:spacing w:val="-1"/>
          <w:w w:val="110"/>
          <w:sz w:val="22"/>
          <w:szCs w:val="24"/>
        </w:rPr>
        <w:t>填塞。升主动脉扩张，但主动脉瓣正常，无</w:t>
      </w:r>
      <w:r w:rsidR="00CD269B">
        <w:rPr>
          <w:rFonts w:hint="eastAsia"/>
          <w:spacing w:val="-1"/>
          <w:w w:val="110"/>
          <w:sz w:val="22"/>
          <w:szCs w:val="24"/>
        </w:rPr>
        <w:t>反流</w:t>
      </w:r>
      <w:r w:rsidRPr="00566EE5">
        <w:rPr>
          <w:spacing w:val="-1"/>
          <w:w w:val="110"/>
          <w:sz w:val="22"/>
          <w:szCs w:val="24"/>
        </w:rPr>
        <w:t>。</w:t>
      </w:r>
    </w:p>
    <w:p w14:paraId="6A71ECB0" w14:textId="77777777" w:rsidR="00CB480C" w:rsidRPr="00566EE5" w:rsidRDefault="005B262D" w:rsidP="005B262D">
      <w:pPr>
        <w:widowControl/>
        <w:shd w:val="clear" w:color="auto" w:fill="FFFFFF"/>
        <w:spacing w:line="360" w:lineRule="auto"/>
        <w:ind w:leftChars="200" w:left="440" w:firstLineChars="200" w:firstLine="481"/>
        <w:rPr>
          <w:spacing w:val="-1"/>
          <w:w w:val="110"/>
          <w:szCs w:val="24"/>
        </w:rPr>
      </w:pPr>
      <w:r>
        <w:rPr>
          <w:rFonts w:hint="eastAsia"/>
          <w:w w:val="110"/>
          <w:szCs w:val="24"/>
          <w:lang w:val="en-US"/>
        </w:rPr>
        <w:t>待病人生命体征稍微</w:t>
      </w:r>
      <w:r>
        <w:rPr>
          <w:w w:val="110"/>
          <w:szCs w:val="24"/>
        </w:rPr>
        <w:t>稳定后，患者立即接受计算机断层扫</w:t>
      </w:r>
      <w:r w:rsidRPr="00566EE5">
        <w:rPr>
          <w:spacing w:val="-1"/>
          <w:w w:val="110"/>
          <w:szCs w:val="24"/>
        </w:rPr>
        <w:t>描血管造影</w:t>
      </w:r>
      <w:r w:rsidRPr="00566EE5">
        <w:rPr>
          <w:rFonts w:hint="eastAsia"/>
          <w:spacing w:val="-1"/>
          <w:w w:val="110"/>
          <w:szCs w:val="24"/>
        </w:rPr>
        <w:t>检查，检查证实一个大的升主动脉瘤，</w:t>
      </w:r>
      <w:proofErr w:type="gramStart"/>
      <w:r w:rsidRPr="00566EE5">
        <w:rPr>
          <w:spacing w:val="-1"/>
          <w:w w:val="110"/>
          <w:szCs w:val="24"/>
        </w:rPr>
        <w:t>在窦管交界处</w:t>
      </w:r>
      <w:proofErr w:type="gramEnd"/>
      <w:r w:rsidRPr="00566EE5">
        <w:rPr>
          <w:spacing w:val="-1"/>
          <w:w w:val="110"/>
          <w:szCs w:val="24"/>
        </w:rPr>
        <w:t>上方有穿透性主动脉溃疡（图1）</w:t>
      </w:r>
      <w:r w:rsidRPr="00566EE5">
        <w:rPr>
          <w:rFonts w:hint="eastAsia"/>
          <w:spacing w:val="-1"/>
          <w:w w:val="110"/>
          <w:szCs w:val="24"/>
        </w:rPr>
        <w:t>，</w:t>
      </w:r>
      <w:r w:rsidRPr="00566EE5">
        <w:rPr>
          <w:spacing w:val="-1"/>
          <w:w w:val="110"/>
          <w:szCs w:val="24"/>
        </w:rPr>
        <w:t>无法证实造影</w:t>
      </w:r>
      <w:proofErr w:type="gramStart"/>
      <w:r w:rsidRPr="00566EE5">
        <w:rPr>
          <w:spacing w:val="-1"/>
          <w:w w:val="110"/>
          <w:szCs w:val="24"/>
        </w:rPr>
        <w:t>剂主动</w:t>
      </w:r>
      <w:proofErr w:type="gramEnd"/>
      <w:r w:rsidRPr="00566EE5">
        <w:rPr>
          <w:spacing w:val="-1"/>
          <w:w w:val="110"/>
          <w:szCs w:val="24"/>
        </w:rPr>
        <w:t>渗入心包。动脉瘤在无名动脉起源的近端结束。主动脉环、主动脉根部、窦管</w:t>
      </w:r>
      <w:r w:rsidRPr="00566EE5">
        <w:rPr>
          <w:rFonts w:hint="eastAsia"/>
          <w:spacing w:val="-1"/>
          <w:w w:val="110"/>
          <w:szCs w:val="24"/>
        </w:rPr>
        <w:t>交界</w:t>
      </w:r>
      <w:r w:rsidRPr="00566EE5">
        <w:rPr>
          <w:spacing w:val="-1"/>
          <w:w w:val="110"/>
          <w:szCs w:val="24"/>
        </w:rPr>
        <w:t>、弓、弓血管正常。</w:t>
      </w:r>
    </w:p>
    <w:p w14:paraId="2F91F9D3" w14:textId="27620438" w:rsidR="00CB480C" w:rsidRDefault="005B262D" w:rsidP="005B262D">
      <w:pPr>
        <w:pStyle w:val="a3"/>
        <w:spacing w:before="10" w:line="360" w:lineRule="auto"/>
        <w:ind w:leftChars="200" w:left="440" w:right="42" w:firstLineChars="200" w:firstLine="481"/>
        <w:rPr>
          <w:w w:val="110"/>
          <w:sz w:val="22"/>
          <w:szCs w:val="24"/>
          <w:lang w:val="en-US"/>
        </w:rPr>
      </w:pPr>
      <w:r>
        <w:rPr>
          <w:w w:val="110"/>
          <w:sz w:val="22"/>
          <w:szCs w:val="24"/>
        </w:rPr>
        <w:t>建议</w:t>
      </w:r>
      <w:r w:rsidR="002F3313">
        <w:rPr>
          <w:rFonts w:hint="eastAsia"/>
          <w:w w:val="110"/>
          <w:sz w:val="22"/>
          <w:szCs w:val="24"/>
        </w:rPr>
        <w:t>病人</w:t>
      </w:r>
      <w:r>
        <w:rPr>
          <w:w w:val="110"/>
          <w:sz w:val="22"/>
          <w:szCs w:val="24"/>
        </w:rPr>
        <w:t>接受紧急手术。</w:t>
      </w:r>
      <w:r>
        <w:rPr>
          <w:rFonts w:hint="eastAsia"/>
          <w:w w:val="110"/>
          <w:sz w:val="22"/>
          <w:szCs w:val="24"/>
          <w:lang w:val="en-US"/>
        </w:rPr>
        <w:t>但是鉴于其</w:t>
      </w:r>
      <w:r>
        <w:rPr>
          <w:w w:val="110"/>
          <w:sz w:val="22"/>
          <w:szCs w:val="24"/>
        </w:rPr>
        <w:t>临床</w:t>
      </w:r>
      <w:r>
        <w:rPr>
          <w:rFonts w:hint="eastAsia"/>
          <w:w w:val="110"/>
          <w:sz w:val="22"/>
          <w:szCs w:val="24"/>
          <w:lang w:val="en-US"/>
        </w:rPr>
        <w:t>表现，</w:t>
      </w:r>
      <w:r>
        <w:rPr>
          <w:w w:val="110"/>
          <w:sz w:val="22"/>
          <w:szCs w:val="24"/>
        </w:rPr>
        <w:t>麻醉团队担心在麻醉诱导后患者可能会出现血流动力学崩溃</w:t>
      </w:r>
      <w:r>
        <w:rPr>
          <w:rFonts w:hint="eastAsia"/>
          <w:w w:val="110"/>
          <w:sz w:val="22"/>
          <w:szCs w:val="24"/>
        </w:rPr>
        <w:t>，</w:t>
      </w:r>
      <w:r>
        <w:rPr>
          <w:rFonts w:hint="eastAsia"/>
          <w:w w:val="110"/>
          <w:sz w:val="22"/>
          <w:szCs w:val="24"/>
          <w:lang w:val="en-US"/>
        </w:rPr>
        <w:t>所以</w:t>
      </w:r>
      <w:r>
        <w:rPr>
          <w:w w:val="110"/>
          <w:sz w:val="22"/>
          <w:szCs w:val="24"/>
        </w:rPr>
        <w:t>我们决定在局部麻醉下采用股</w:t>
      </w:r>
      <w:r>
        <w:rPr>
          <w:rFonts w:hint="eastAsia"/>
          <w:w w:val="110"/>
          <w:sz w:val="22"/>
          <w:szCs w:val="24"/>
          <w:lang w:val="en-US"/>
        </w:rPr>
        <w:t>动</w:t>
      </w:r>
      <w:r>
        <w:rPr>
          <w:rFonts w:hint="eastAsia"/>
          <w:w w:val="110"/>
          <w:sz w:val="22"/>
          <w:szCs w:val="24"/>
          <w:lang w:val="en-US"/>
        </w:rPr>
        <w:lastRenderedPageBreak/>
        <w:t>脉</w:t>
      </w:r>
      <w:r>
        <w:rPr>
          <w:w w:val="110"/>
          <w:sz w:val="22"/>
          <w:szCs w:val="24"/>
        </w:rPr>
        <w:t>入路</w:t>
      </w:r>
      <w:r>
        <w:rPr>
          <w:rFonts w:hint="eastAsia"/>
          <w:w w:val="110"/>
          <w:sz w:val="22"/>
          <w:szCs w:val="24"/>
          <w:lang w:val="en-US"/>
        </w:rPr>
        <w:t>转流</w:t>
      </w:r>
      <w:r>
        <w:rPr>
          <w:w w:val="110"/>
          <w:sz w:val="22"/>
          <w:szCs w:val="24"/>
        </w:rPr>
        <w:t>CPB。这</w:t>
      </w:r>
      <w:r>
        <w:rPr>
          <w:rFonts w:hint="eastAsia"/>
          <w:w w:val="110"/>
          <w:sz w:val="22"/>
          <w:szCs w:val="24"/>
          <w:lang w:val="en-US"/>
        </w:rPr>
        <w:t>种方法</w:t>
      </w:r>
      <w:r>
        <w:rPr>
          <w:w w:val="110"/>
          <w:sz w:val="22"/>
          <w:szCs w:val="24"/>
        </w:rPr>
        <w:t>与全麻诱导后建立的常规</w:t>
      </w:r>
      <w:r>
        <w:rPr>
          <w:rFonts w:hint="eastAsia"/>
          <w:w w:val="110"/>
          <w:sz w:val="22"/>
          <w:szCs w:val="24"/>
          <w:lang w:val="en-US"/>
        </w:rPr>
        <w:t>体外循环</w:t>
      </w:r>
      <w:r>
        <w:rPr>
          <w:w w:val="110"/>
          <w:sz w:val="22"/>
          <w:szCs w:val="24"/>
        </w:rPr>
        <w:t>插管</w:t>
      </w:r>
      <w:r>
        <w:rPr>
          <w:rFonts w:hint="eastAsia"/>
          <w:w w:val="110"/>
          <w:sz w:val="22"/>
          <w:szCs w:val="24"/>
          <w:lang w:val="en-US"/>
        </w:rPr>
        <w:t>方法不同。</w:t>
      </w:r>
    </w:p>
    <w:p w14:paraId="0E29DDFC" w14:textId="7C4942E6" w:rsidR="00CB480C" w:rsidRPr="00566EE5" w:rsidRDefault="005B262D" w:rsidP="005B262D">
      <w:pPr>
        <w:pStyle w:val="a3"/>
        <w:spacing w:line="360" w:lineRule="auto"/>
        <w:ind w:leftChars="200" w:left="440" w:firstLineChars="200" w:firstLine="481"/>
        <w:rPr>
          <w:w w:val="110"/>
          <w:sz w:val="22"/>
          <w:szCs w:val="24"/>
          <w:lang w:val="en-US"/>
        </w:rPr>
      </w:pPr>
      <w:r>
        <w:rPr>
          <w:rFonts w:hint="eastAsia"/>
          <w:w w:val="110"/>
          <w:sz w:val="22"/>
          <w:szCs w:val="24"/>
          <w:lang w:val="en-US"/>
        </w:rPr>
        <w:t>监测生命体征采用</w:t>
      </w:r>
      <w:r>
        <w:rPr>
          <w:w w:val="110"/>
          <w:sz w:val="22"/>
          <w:szCs w:val="24"/>
        </w:rPr>
        <w:t>心电图、</w:t>
      </w:r>
      <w:r>
        <w:rPr>
          <w:rFonts w:hint="eastAsia"/>
          <w:w w:val="110"/>
          <w:sz w:val="22"/>
          <w:szCs w:val="24"/>
          <w:lang w:val="en-US"/>
        </w:rPr>
        <w:t>脉氧饱和度</w:t>
      </w:r>
      <w:r>
        <w:rPr>
          <w:w w:val="110"/>
          <w:sz w:val="22"/>
          <w:szCs w:val="24"/>
        </w:rPr>
        <w:t>、桡动脉、肺动脉导</w:t>
      </w:r>
      <w:r>
        <w:rPr>
          <w:spacing w:val="-1"/>
          <w:w w:val="110"/>
          <w:sz w:val="22"/>
          <w:szCs w:val="24"/>
        </w:rPr>
        <w:t>管</w:t>
      </w:r>
      <w:r w:rsidR="002F3313">
        <w:rPr>
          <w:rFonts w:hint="eastAsia"/>
          <w:spacing w:val="-1"/>
          <w:w w:val="110"/>
          <w:sz w:val="22"/>
          <w:szCs w:val="24"/>
        </w:rPr>
        <w:t>、</w:t>
      </w:r>
      <w:r>
        <w:rPr>
          <w:spacing w:val="-1"/>
          <w:w w:val="110"/>
          <w:sz w:val="22"/>
          <w:szCs w:val="24"/>
        </w:rPr>
        <w:t>近红外光谱法进行脑氧</w:t>
      </w:r>
      <w:r>
        <w:rPr>
          <w:rFonts w:hint="eastAsia"/>
          <w:spacing w:val="-1"/>
          <w:w w:val="110"/>
          <w:sz w:val="22"/>
          <w:szCs w:val="24"/>
          <w:lang w:val="en-US"/>
        </w:rPr>
        <w:t>饱和度</w:t>
      </w:r>
      <w:r>
        <w:rPr>
          <w:spacing w:val="-1"/>
          <w:w w:val="110"/>
          <w:sz w:val="22"/>
          <w:szCs w:val="24"/>
        </w:rPr>
        <w:t>监测。</w:t>
      </w:r>
      <w:r>
        <w:rPr>
          <w:rFonts w:hint="eastAsia"/>
          <w:spacing w:val="-1"/>
          <w:w w:val="110"/>
          <w:sz w:val="22"/>
          <w:szCs w:val="24"/>
          <w:lang w:val="en-US"/>
        </w:rPr>
        <w:t>去</w:t>
      </w:r>
      <w:r>
        <w:rPr>
          <w:spacing w:val="-1"/>
          <w:w w:val="110"/>
          <w:sz w:val="22"/>
          <w:szCs w:val="24"/>
        </w:rPr>
        <w:t>甲肾上腺</w:t>
      </w:r>
      <w:r>
        <w:rPr>
          <w:w w:val="110"/>
          <w:sz w:val="22"/>
          <w:szCs w:val="24"/>
        </w:rPr>
        <w:t>素</w:t>
      </w:r>
      <w:proofErr w:type="gramStart"/>
      <w:r>
        <w:rPr>
          <w:rFonts w:hint="eastAsia"/>
          <w:w w:val="110"/>
          <w:sz w:val="22"/>
          <w:szCs w:val="24"/>
          <w:lang w:val="en-US"/>
        </w:rPr>
        <w:t>按之前</w:t>
      </w:r>
      <w:proofErr w:type="gramEnd"/>
      <w:r>
        <w:rPr>
          <w:rFonts w:hint="eastAsia"/>
          <w:w w:val="110"/>
          <w:sz w:val="22"/>
          <w:szCs w:val="24"/>
          <w:lang w:val="en-US"/>
        </w:rPr>
        <w:t>的剂量持续泵入</w:t>
      </w:r>
      <w:r>
        <w:rPr>
          <w:w w:val="110"/>
          <w:sz w:val="22"/>
          <w:szCs w:val="24"/>
        </w:rPr>
        <w:t>。</w:t>
      </w:r>
      <w:r>
        <w:rPr>
          <w:rFonts w:hint="eastAsia"/>
          <w:w w:val="110"/>
          <w:sz w:val="22"/>
          <w:szCs w:val="24"/>
          <w:lang w:val="en-US"/>
        </w:rPr>
        <w:t>缓慢</w:t>
      </w:r>
      <w:r>
        <w:rPr>
          <w:w w:val="110"/>
          <w:sz w:val="22"/>
          <w:szCs w:val="24"/>
        </w:rPr>
        <w:t>静脉注射芬太尼镇痛</w:t>
      </w:r>
      <w:r>
        <w:rPr>
          <w:rFonts w:hint="eastAsia"/>
          <w:w w:val="110"/>
          <w:sz w:val="22"/>
          <w:szCs w:val="24"/>
          <w:lang w:val="en-US"/>
        </w:rPr>
        <w:t>共2次</w:t>
      </w:r>
      <w:r>
        <w:rPr>
          <w:w w:val="110"/>
          <w:sz w:val="22"/>
          <w:szCs w:val="24"/>
        </w:rPr>
        <w:t>，每</w:t>
      </w:r>
      <w:r>
        <w:rPr>
          <w:rFonts w:hint="eastAsia"/>
          <w:w w:val="110"/>
          <w:sz w:val="22"/>
          <w:szCs w:val="24"/>
          <w:lang w:val="en-US"/>
        </w:rPr>
        <w:t>次</w:t>
      </w:r>
      <w:r>
        <w:rPr>
          <w:w w:val="110"/>
          <w:sz w:val="22"/>
          <w:szCs w:val="24"/>
        </w:rPr>
        <w:t>25</w:t>
      </w:r>
      <w:r>
        <w:rPr>
          <w:rFonts w:hint="eastAsia"/>
          <w:w w:val="110"/>
          <w:sz w:val="22"/>
          <w:szCs w:val="24"/>
        </w:rPr>
        <w:t>µ</w:t>
      </w:r>
      <w:r>
        <w:rPr>
          <w:rFonts w:hint="eastAsia"/>
          <w:w w:val="110"/>
          <w:sz w:val="22"/>
          <w:szCs w:val="24"/>
          <w:lang w:val="en-US"/>
        </w:rPr>
        <w:t>g。持续</w:t>
      </w:r>
      <w:r>
        <w:rPr>
          <w:w w:val="110"/>
          <w:sz w:val="22"/>
          <w:szCs w:val="24"/>
        </w:rPr>
        <w:t>监测</w:t>
      </w:r>
      <w:r>
        <w:rPr>
          <w:rFonts w:hint="eastAsia"/>
          <w:w w:val="110"/>
          <w:sz w:val="22"/>
          <w:szCs w:val="24"/>
          <w:lang w:val="en-US"/>
        </w:rPr>
        <w:t>桡</w:t>
      </w:r>
      <w:r>
        <w:rPr>
          <w:w w:val="110"/>
          <w:sz w:val="22"/>
          <w:szCs w:val="24"/>
        </w:rPr>
        <w:t>动脉压</w:t>
      </w:r>
      <w:r>
        <w:rPr>
          <w:rFonts w:hint="eastAsia"/>
          <w:w w:val="110"/>
          <w:sz w:val="22"/>
          <w:szCs w:val="24"/>
        </w:rPr>
        <w:t>，</w:t>
      </w:r>
      <w:r>
        <w:rPr>
          <w:rFonts w:hint="eastAsia"/>
          <w:w w:val="110"/>
          <w:sz w:val="22"/>
          <w:szCs w:val="24"/>
          <w:lang w:val="en-US"/>
        </w:rPr>
        <w:t>维持收缩压</w:t>
      </w:r>
      <w:r>
        <w:rPr>
          <w:w w:val="110"/>
          <w:sz w:val="22"/>
          <w:szCs w:val="24"/>
        </w:rPr>
        <w:t>在60</w:t>
      </w:r>
      <w:r>
        <w:rPr>
          <w:rFonts w:hint="eastAsia"/>
          <w:w w:val="110"/>
          <w:sz w:val="22"/>
          <w:szCs w:val="24"/>
          <w:lang w:val="en-US"/>
        </w:rPr>
        <w:t>mmHg</w:t>
      </w:r>
      <w:r>
        <w:rPr>
          <w:w w:val="110"/>
          <w:sz w:val="22"/>
          <w:szCs w:val="24"/>
        </w:rPr>
        <w:t>至65mm</w:t>
      </w:r>
      <w:r>
        <w:rPr>
          <w:rFonts w:hint="eastAsia"/>
          <w:w w:val="110"/>
          <w:sz w:val="22"/>
          <w:szCs w:val="24"/>
          <w:lang w:val="en-US"/>
        </w:rPr>
        <w:t>Hg</w:t>
      </w:r>
      <w:r>
        <w:rPr>
          <w:spacing w:val="-2"/>
          <w:w w:val="110"/>
          <w:sz w:val="22"/>
          <w:szCs w:val="24"/>
        </w:rPr>
        <w:t>。病人的下半</w:t>
      </w:r>
      <w:r w:rsidR="002F3313">
        <w:rPr>
          <w:rFonts w:hint="eastAsia"/>
          <w:spacing w:val="-2"/>
          <w:w w:val="110"/>
          <w:sz w:val="22"/>
          <w:szCs w:val="24"/>
        </w:rPr>
        <w:t>身</w:t>
      </w:r>
      <w:r>
        <w:rPr>
          <w:rFonts w:hint="eastAsia"/>
          <w:spacing w:val="-2"/>
          <w:w w:val="110"/>
          <w:sz w:val="22"/>
          <w:szCs w:val="24"/>
          <w:lang w:val="en-US"/>
        </w:rPr>
        <w:t>消毒</w:t>
      </w:r>
      <w:r>
        <w:rPr>
          <w:spacing w:val="-2"/>
          <w:w w:val="110"/>
          <w:sz w:val="22"/>
          <w:szCs w:val="24"/>
        </w:rPr>
        <w:t>准备</w:t>
      </w:r>
      <w:r w:rsidRPr="00566EE5">
        <w:rPr>
          <w:rFonts w:hint="eastAsia"/>
          <w:w w:val="110"/>
          <w:sz w:val="22"/>
          <w:szCs w:val="24"/>
          <w:lang w:val="en-US"/>
        </w:rPr>
        <w:t>并</w:t>
      </w:r>
      <w:r w:rsidRPr="00566EE5">
        <w:rPr>
          <w:w w:val="110"/>
          <w:sz w:val="22"/>
          <w:szCs w:val="24"/>
          <w:lang w:val="en-US"/>
        </w:rPr>
        <w:t>覆盖</w:t>
      </w:r>
      <w:r w:rsidRPr="00566EE5">
        <w:rPr>
          <w:rFonts w:hint="eastAsia"/>
          <w:w w:val="110"/>
          <w:sz w:val="22"/>
          <w:szCs w:val="24"/>
          <w:lang w:val="en-US"/>
        </w:rPr>
        <w:t>无菌铺单</w:t>
      </w:r>
      <w:r w:rsidRPr="00566EE5">
        <w:rPr>
          <w:w w:val="110"/>
          <w:sz w:val="22"/>
          <w:szCs w:val="24"/>
          <w:lang w:val="en-US"/>
        </w:rPr>
        <w:t>。</w:t>
      </w:r>
      <w:r w:rsidRPr="00566EE5">
        <w:rPr>
          <w:rFonts w:hint="eastAsia"/>
          <w:w w:val="110"/>
          <w:sz w:val="22"/>
          <w:szCs w:val="24"/>
          <w:lang w:val="en-US"/>
        </w:rPr>
        <w:t>局麻</w:t>
      </w:r>
      <w:r w:rsidRPr="00566EE5">
        <w:rPr>
          <w:w w:val="110"/>
          <w:sz w:val="22"/>
          <w:szCs w:val="24"/>
          <w:lang w:val="en-US"/>
        </w:rPr>
        <w:t>（2%利</w:t>
      </w:r>
      <w:r w:rsidRPr="00566EE5">
        <w:rPr>
          <w:rFonts w:hint="eastAsia"/>
          <w:w w:val="110"/>
          <w:sz w:val="22"/>
          <w:szCs w:val="24"/>
          <w:lang w:val="en-US"/>
        </w:rPr>
        <w:t>多</w:t>
      </w:r>
      <w:r w:rsidRPr="00566EE5">
        <w:rPr>
          <w:w w:val="110"/>
          <w:sz w:val="22"/>
          <w:szCs w:val="24"/>
          <w:lang w:val="en-US"/>
        </w:rPr>
        <w:t>卡因）</w:t>
      </w:r>
      <w:r w:rsidRPr="00566EE5">
        <w:rPr>
          <w:rFonts w:hint="eastAsia"/>
          <w:w w:val="110"/>
          <w:sz w:val="22"/>
          <w:szCs w:val="24"/>
          <w:lang w:val="en-US"/>
        </w:rPr>
        <w:t>下，在患者股骨三角处切开</w:t>
      </w:r>
      <w:proofErr w:type="gramStart"/>
      <w:r w:rsidRPr="00566EE5">
        <w:rPr>
          <w:rFonts w:hint="eastAsia"/>
          <w:w w:val="110"/>
          <w:sz w:val="22"/>
          <w:szCs w:val="24"/>
          <w:lang w:val="en-US"/>
        </w:rPr>
        <w:t>暴露</w:t>
      </w:r>
      <w:r w:rsidRPr="00566EE5">
        <w:rPr>
          <w:w w:val="110"/>
          <w:sz w:val="22"/>
          <w:szCs w:val="24"/>
          <w:lang w:val="en-US"/>
        </w:rPr>
        <w:t>股</w:t>
      </w:r>
      <w:proofErr w:type="gramEnd"/>
      <w:r w:rsidRPr="00566EE5">
        <w:rPr>
          <w:w w:val="110"/>
          <w:sz w:val="22"/>
          <w:szCs w:val="24"/>
          <w:lang w:val="en-US"/>
        </w:rPr>
        <w:t>血管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proofErr w:type="gramStart"/>
      <w:r w:rsidRPr="00566EE5">
        <w:rPr>
          <w:rFonts w:hint="eastAsia"/>
          <w:w w:val="110"/>
          <w:sz w:val="22"/>
          <w:szCs w:val="24"/>
          <w:lang w:val="en-US"/>
        </w:rPr>
        <w:t>进行股</w:t>
      </w:r>
      <w:proofErr w:type="gramEnd"/>
      <w:r w:rsidRPr="00566EE5">
        <w:rPr>
          <w:w w:val="110"/>
          <w:sz w:val="22"/>
          <w:szCs w:val="24"/>
          <w:lang w:val="en-US"/>
        </w:rPr>
        <w:t xml:space="preserve">动 脉 和 股 静 </w:t>
      </w:r>
      <w:proofErr w:type="gramStart"/>
      <w:r w:rsidRPr="00566EE5">
        <w:rPr>
          <w:w w:val="110"/>
          <w:sz w:val="22"/>
          <w:szCs w:val="24"/>
          <w:lang w:val="en-US"/>
        </w:rPr>
        <w:t>脉插</w:t>
      </w:r>
      <w:proofErr w:type="gramEnd"/>
      <w:r w:rsidRPr="00566EE5">
        <w:rPr>
          <w:w w:val="110"/>
          <w:sz w:val="22"/>
          <w:szCs w:val="24"/>
          <w:lang w:val="en-US"/>
        </w:rPr>
        <w:t xml:space="preserve"> 管 。 建 立 CPB</w:t>
      </w:r>
      <w:r w:rsidRPr="00566EE5">
        <w:rPr>
          <w:rFonts w:hint="eastAsia"/>
          <w:w w:val="110"/>
          <w:sz w:val="22"/>
          <w:szCs w:val="24"/>
          <w:lang w:val="en-US"/>
        </w:rPr>
        <w:t>转流</w:t>
      </w:r>
      <w:r w:rsidRPr="00566EE5">
        <w:rPr>
          <w:w w:val="110"/>
          <w:sz w:val="22"/>
          <w:szCs w:val="24"/>
          <w:lang w:val="en-US"/>
        </w:rPr>
        <w:t xml:space="preserve"> ，</w:t>
      </w:r>
      <w:r w:rsidRPr="00566EE5">
        <w:rPr>
          <w:rFonts w:hint="eastAsia"/>
          <w:w w:val="110"/>
          <w:sz w:val="22"/>
          <w:szCs w:val="24"/>
          <w:lang w:val="en-US"/>
        </w:rPr>
        <w:t>在</w:t>
      </w:r>
      <w:r w:rsidRPr="00566EE5">
        <w:rPr>
          <w:w w:val="110"/>
          <w:sz w:val="22"/>
          <w:szCs w:val="24"/>
          <w:lang w:val="en-US"/>
        </w:rPr>
        <w:t xml:space="preserve"> 2 到3分钟</w:t>
      </w:r>
      <w:r w:rsidRPr="00566EE5">
        <w:rPr>
          <w:rFonts w:hint="eastAsia"/>
          <w:w w:val="110"/>
          <w:sz w:val="22"/>
          <w:szCs w:val="24"/>
          <w:lang w:val="en-US"/>
        </w:rPr>
        <w:t>后灌注流量</w:t>
      </w:r>
      <w:r w:rsidRPr="00566EE5">
        <w:rPr>
          <w:w w:val="110"/>
          <w:sz w:val="22"/>
          <w:szCs w:val="24"/>
          <w:lang w:val="en-US"/>
        </w:rPr>
        <w:t>逐 渐 增 加 到 4.2 L/min (体表面积，1.8m</w:t>
      </w:r>
      <w:r w:rsidRPr="00566EE5">
        <w:rPr>
          <w:w w:val="110"/>
          <w:sz w:val="22"/>
          <w:szCs w:val="24"/>
          <w:vertAlign w:val="superscript"/>
          <w:lang w:val="en-US"/>
        </w:rPr>
        <w:t>2</w:t>
      </w:r>
      <w:r w:rsidRPr="00566EE5">
        <w:rPr>
          <w:w w:val="110"/>
          <w:sz w:val="22"/>
          <w:szCs w:val="24"/>
          <w:lang w:val="en-US"/>
        </w:rPr>
        <w:t>)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Pr="00566EE5">
        <w:rPr>
          <w:w w:val="110"/>
          <w:sz w:val="22"/>
          <w:szCs w:val="24"/>
          <w:lang w:val="en-US"/>
        </w:rPr>
        <w:t>在麻醉诱导前达到</w:t>
      </w:r>
      <w:r w:rsidRPr="00566EE5">
        <w:rPr>
          <w:rFonts w:hint="eastAsia"/>
          <w:w w:val="110"/>
          <w:sz w:val="22"/>
          <w:szCs w:val="24"/>
          <w:lang w:val="en-US"/>
        </w:rPr>
        <w:t>全流量</w:t>
      </w:r>
      <w:r w:rsidRPr="00566EE5">
        <w:rPr>
          <w:w w:val="110"/>
          <w:sz w:val="22"/>
          <w:szCs w:val="24"/>
          <w:lang w:val="en-US"/>
        </w:rPr>
        <w:t>，</w:t>
      </w:r>
      <w:r w:rsidRPr="00566EE5">
        <w:rPr>
          <w:rFonts w:hint="eastAsia"/>
          <w:w w:val="110"/>
          <w:sz w:val="22"/>
          <w:szCs w:val="24"/>
          <w:lang w:val="en-US"/>
        </w:rPr>
        <w:t>用来</w:t>
      </w:r>
      <w:r w:rsidRPr="00566EE5">
        <w:rPr>
          <w:w w:val="110"/>
          <w:sz w:val="22"/>
          <w:szCs w:val="24"/>
          <w:lang w:val="en-US"/>
        </w:rPr>
        <w:t>测试静脉回流和动脉血流的充分性，</w:t>
      </w:r>
      <w:r w:rsidRPr="00566EE5">
        <w:rPr>
          <w:rFonts w:hint="eastAsia"/>
          <w:w w:val="110"/>
          <w:sz w:val="22"/>
          <w:szCs w:val="24"/>
          <w:lang w:val="en-US"/>
        </w:rPr>
        <w:t>并排除插管大小</w:t>
      </w:r>
      <w:r w:rsidRPr="00566EE5">
        <w:rPr>
          <w:w w:val="110"/>
          <w:sz w:val="22"/>
          <w:szCs w:val="24"/>
          <w:lang w:val="en-US"/>
        </w:rPr>
        <w:t>的限制。在此期间，患者</w:t>
      </w:r>
      <w:r w:rsidRPr="00566EE5">
        <w:rPr>
          <w:rFonts w:hint="eastAsia"/>
          <w:w w:val="110"/>
          <w:sz w:val="22"/>
          <w:szCs w:val="24"/>
          <w:lang w:val="en-US"/>
        </w:rPr>
        <w:t>通过面罩</w:t>
      </w:r>
      <w:r w:rsidRPr="00566EE5">
        <w:rPr>
          <w:w w:val="110"/>
          <w:sz w:val="22"/>
          <w:szCs w:val="24"/>
          <w:lang w:val="en-US"/>
        </w:rPr>
        <w:t>接受6L氧气</w:t>
      </w:r>
      <w:r w:rsidRPr="00566EE5">
        <w:rPr>
          <w:rFonts w:hint="eastAsia"/>
          <w:w w:val="110"/>
          <w:sz w:val="22"/>
          <w:szCs w:val="24"/>
          <w:lang w:val="en-US"/>
        </w:rPr>
        <w:t>吸入并</w:t>
      </w:r>
      <w:r w:rsidRPr="00566EE5">
        <w:rPr>
          <w:w w:val="110"/>
          <w:sz w:val="22"/>
          <w:szCs w:val="24"/>
          <w:lang w:val="en-US"/>
        </w:rPr>
        <w:t>保持清醒和合作</w:t>
      </w:r>
      <w:r w:rsidRPr="00566EE5">
        <w:rPr>
          <w:rFonts w:hint="eastAsia"/>
          <w:w w:val="110"/>
          <w:sz w:val="22"/>
          <w:szCs w:val="24"/>
          <w:lang w:val="en-US"/>
        </w:rPr>
        <w:t>，之后</w:t>
      </w:r>
      <w:r w:rsidRPr="00566EE5">
        <w:rPr>
          <w:w w:val="110"/>
          <w:sz w:val="22"/>
          <w:szCs w:val="24"/>
          <w:lang w:val="en-US"/>
        </w:rPr>
        <w:t>按常规</w:t>
      </w:r>
      <w:r>
        <w:rPr>
          <w:rFonts w:hint="eastAsia"/>
          <w:w w:val="110"/>
          <w:sz w:val="22"/>
          <w:szCs w:val="24"/>
          <w:lang w:val="en-US"/>
        </w:rPr>
        <w:t>方式</w:t>
      </w:r>
      <w:r w:rsidRPr="00566EE5">
        <w:rPr>
          <w:w w:val="110"/>
          <w:sz w:val="22"/>
          <w:szCs w:val="24"/>
          <w:lang w:val="en-US"/>
        </w:rPr>
        <w:t>安全</w:t>
      </w:r>
      <w:r w:rsidR="002F3313">
        <w:rPr>
          <w:rFonts w:hint="eastAsia"/>
          <w:w w:val="110"/>
          <w:sz w:val="22"/>
          <w:szCs w:val="24"/>
          <w:lang w:val="en-US"/>
        </w:rPr>
        <w:t>地</w:t>
      </w:r>
      <w:r w:rsidRPr="00566EE5">
        <w:rPr>
          <w:w w:val="110"/>
          <w:sz w:val="22"/>
          <w:szCs w:val="24"/>
          <w:lang w:val="en-US"/>
        </w:rPr>
        <w:t>进行气管插管</w:t>
      </w:r>
      <w:r>
        <w:rPr>
          <w:rFonts w:hint="eastAsia"/>
          <w:w w:val="110"/>
          <w:sz w:val="22"/>
          <w:szCs w:val="24"/>
          <w:lang w:val="en-US"/>
        </w:rPr>
        <w:t>和</w:t>
      </w:r>
      <w:r w:rsidRPr="00566EE5">
        <w:rPr>
          <w:w w:val="110"/>
          <w:sz w:val="22"/>
          <w:szCs w:val="24"/>
          <w:lang w:val="en-US"/>
        </w:rPr>
        <w:t>麻醉诱导。CPB</w:t>
      </w:r>
      <w:r>
        <w:rPr>
          <w:rFonts w:hint="eastAsia"/>
          <w:w w:val="110"/>
          <w:sz w:val="22"/>
          <w:szCs w:val="24"/>
          <w:lang w:val="en-US"/>
        </w:rPr>
        <w:t>转流平稳后</w:t>
      </w:r>
      <w:r w:rsidRPr="00566EE5">
        <w:rPr>
          <w:w w:val="110"/>
          <w:sz w:val="22"/>
          <w:szCs w:val="24"/>
          <w:lang w:val="en-US"/>
        </w:rPr>
        <w:t>，用</w:t>
      </w:r>
      <w:r>
        <w:rPr>
          <w:rFonts w:hint="eastAsia"/>
          <w:w w:val="110"/>
          <w:sz w:val="22"/>
          <w:szCs w:val="24"/>
          <w:lang w:val="en-US"/>
        </w:rPr>
        <w:t>无菌铺单分离固定</w:t>
      </w:r>
      <w:r w:rsidRPr="00566EE5">
        <w:rPr>
          <w:w w:val="110"/>
          <w:sz w:val="22"/>
          <w:szCs w:val="24"/>
          <w:lang w:val="en-US"/>
        </w:rPr>
        <w:t>插管。胸骨</w:t>
      </w:r>
      <w:r w:rsidRPr="00566EE5">
        <w:rPr>
          <w:rFonts w:hint="eastAsia"/>
          <w:w w:val="110"/>
          <w:sz w:val="22"/>
          <w:szCs w:val="24"/>
          <w:lang w:val="en-US"/>
        </w:rPr>
        <w:t>正中</w:t>
      </w:r>
      <w:r w:rsidRPr="00566EE5">
        <w:rPr>
          <w:w w:val="110"/>
          <w:sz w:val="22"/>
          <w:szCs w:val="24"/>
          <w:lang w:val="en-US"/>
        </w:rPr>
        <w:t>切开</w:t>
      </w:r>
      <w:r w:rsidRPr="00566EE5">
        <w:rPr>
          <w:rFonts w:hint="eastAsia"/>
          <w:w w:val="110"/>
          <w:sz w:val="22"/>
          <w:szCs w:val="24"/>
          <w:lang w:val="en-US"/>
        </w:rPr>
        <w:t>，打开</w:t>
      </w:r>
      <w:r w:rsidRPr="00566EE5">
        <w:rPr>
          <w:w w:val="110"/>
          <w:sz w:val="22"/>
          <w:szCs w:val="24"/>
          <w:lang w:val="en-US"/>
        </w:rPr>
        <w:t>心包后，从心包腔内</w:t>
      </w:r>
      <w:r w:rsidRPr="00566EE5">
        <w:rPr>
          <w:rFonts w:hint="eastAsia"/>
          <w:w w:val="110"/>
          <w:sz w:val="22"/>
          <w:szCs w:val="24"/>
          <w:lang w:val="en-US"/>
        </w:rPr>
        <w:t>取出大量血</w:t>
      </w:r>
      <w:r w:rsidR="00292307">
        <w:rPr>
          <w:rFonts w:hint="eastAsia"/>
          <w:w w:val="110"/>
          <w:sz w:val="22"/>
          <w:szCs w:val="24"/>
          <w:lang w:val="en-US"/>
        </w:rPr>
        <w:t>块</w:t>
      </w:r>
      <w:r w:rsidRPr="00566EE5">
        <w:rPr>
          <w:w w:val="110"/>
          <w:sz w:val="22"/>
          <w:szCs w:val="24"/>
          <w:lang w:val="en-US"/>
        </w:rPr>
        <w:t>。</w:t>
      </w:r>
      <w:r w:rsidR="00292307" w:rsidRPr="00E325F3">
        <w:rPr>
          <w:w w:val="110"/>
          <w:sz w:val="22"/>
          <w:szCs w:val="24"/>
          <w:lang w:val="en-US"/>
        </w:rPr>
        <w:t>在</w:t>
      </w:r>
      <w:r w:rsidR="00292307" w:rsidRPr="00E325F3">
        <w:rPr>
          <w:rFonts w:hint="eastAsia"/>
          <w:w w:val="110"/>
          <w:sz w:val="22"/>
          <w:szCs w:val="24"/>
          <w:lang w:val="en-US"/>
        </w:rPr>
        <w:t>这个过程中</w:t>
      </w:r>
      <w:r w:rsidR="00292307">
        <w:rPr>
          <w:rFonts w:hint="eastAsia"/>
          <w:w w:val="110"/>
          <w:sz w:val="22"/>
          <w:szCs w:val="24"/>
          <w:lang w:val="en-US"/>
        </w:rPr>
        <w:t>，由于</w:t>
      </w:r>
      <w:r w:rsidRPr="00566EE5">
        <w:rPr>
          <w:w w:val="110"/>
          <w:sz w:val="22"/>
          <w:szCs w:val="24"/>
          <w:lang w:val="en-US"/>
        </w:rPr>
        <w:t>静脉回流</w:t>
      </w:r>
      <w:r w:rsidR="00292307">
        <w:rPr>
          <w:rFonts w:hint="eastAsia"/>
          <w:w w:val="110"/>
          <w:sz w:val="22"/>
          <w:szCs w:val="24"/>
          <w:lang w:val="en-US"/>
        </w:rPr>
        <w:t>减少至临界水平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="00292307">
        <w:rPr>
          <w:rFonts w:hint="eastAsia"/>
          <w:w w:val="110"/>
          <w:sz w:val="22"/>
          <w:szCs w:val="24"/>
          <w:lang w:val="en-US"/>
        </w:rPr>
        <w:t>因此</w:t>
      </w:r>
      <w:r w:rsidRPr="00566EE5">
        <w:rPr>
          <w:rFonts w:hint="eastAsia"/>
          <w:w w:val="110"/>
          <w:sz w:val="22"/>
          <w:szCs w:val="24"/>
          <w:lang w:val="en-US"/>
        </w:rPr>
        <w:t>进行</w:t>
      </w:r>
      <w:r w:rsidRPr="00566EE5">
        <w:rPr>
          <w:w w:val="110"/>
          <w:sz w:val="22"/>
          <w:szCs w:val="24"/>
          <w:lang w:val="en-US"/>
        </w:rPr>
        <w:t>了右房插管。评估升主动脉瘤</w:t>
      </w:r>
      <w:r w:rsidRPr="00566EE5">
        <w:rPr>
          <w:rFonts w:hint="eastAsia"/>
          <w:w w:val="110"/>
          <w:sz w:val="22"/>
          <w:szCs w:val="24"/>
          <w:lang w:val="en-US"/>
        </w:rPr>
        <w:t>后</w:t>
      </w:r>
      <w:r w:rsidRPr="00566EE5">
        <w:rPr>
          <w:w w:val="110"/>
          <w:sz w:val="22"/>
          <w:szCs w:val="24"/>
          <w:lang w:val="en-US"/>
        </w:rPr>
        <w:t>，</w:t>
      </w:r>
      <w:r w:rsidRPr="00566EE5">
        <w:rPr>
          <w:rFonts w:hint="eastAsia"/>
          <w:w w:val="110"/>
          <w:sz w:val="22"/>
          <w:szCs w:val="24"/>
          <w:lang w:val="en-US"/>
        </w:rPr>
        <w:t>阻断</w:t>
      </w:r>
      <w:r w:rsidRPr="00566EE5">
        <w:rPr>
          <w:w w:val="110"/>
          <w:sz w:val="22"/>
          <w:szCs w:val="24"/>
          <w:lang w:val="en-US"/>
        </w:rPr>
        <w:t>无名动脉起源近端的主动脉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Pr="00566EE5">
        <w:rPr>
          <w:w w:val="110"/>
          <w:sz w:val="22"/>
          <w:szCs w:val="24"/>
          <w:lang w:val="en-US"/>
        </w:rPr>
        <w:t>逆行</w:t>
      </w:r>
      <w:r w:rsidRPr="00566EE5">
        <w:rPr>
          <w:rFonts w:hint="eastAsia"/>
          <w:w w:val="110"/>
          <w:sz w:val="22"/>
          <w:szCs w:val="24"/>
          <w:lang w:val="en-US"/>
        </w:rPr>
        <w:t>灌注使</w:t>
      </w:r>
      <w:r w:rsidRPr="00566EE5">
        <w:rPr>
          <w:w w:val="110"/>
          <w:sz w:val="22"/>
          <w:szCs w:val="24"/>
          <w:lang w:val="en-US"/>
        </w:rPr>
        <w:t>心脏停搏</w:t>
      </w:r>
      <w:r w:rsidRPr="00566EE5">
        <w:rPr>
          <w:rFonts w:hint="eastAsia"/>
          <w:w w:val="110"/>
          <w:sz w:val="22"/>
          <w:szCs w:val="24"/>
          <w:lang w:val="en-US"/>
        </w:rPr>
        <w:t>后</w:t>
      </w:r>
      <w:r w:rsidRPr="00566EE5">
        <w:rPr>
          <w:w w:val="110"/>
          <w:sz w:val="22"/>
          <w:szCs w:val="24"/>
          <w:lang w:val="en-US"/>
        </w:rPr>
        <w:t>，</w:t>
      </w:r>
      <w:r w:rsidRPr="00566EE5">
        <w:rPr>
          <w:rFonts w:hint="eastAsia"/>
          <w:w w:val="110"/>
          <w:sz w:val="22"/>
          <w:szCs w:val="24"/>
          <w:lang w:val="en-US"/>
        </w:rPr>
        <w:t>打开</w:t>
      </w:r>
      <w:r w:rsidRPr="00566EE5">
        <w:rPr>
          <w:w w:val="110"/>
          <w:sz w:val="22"/>
          <w:szCs w:val="24"/>
          <w:lang w:val="en-US"/>
        </w:rPr>
        <w:t>升主动脉瘤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Pr="00566EE5">
        <w:rPr>
          <w:w w:val="110"/>
          <w:sz w:val="22"/>
          <w:szCs w:val="24"/>
          <w:lang w:val="en-US"/>
        </w:rPr>
        <w:t>检查显示有穿透性主动脉溃疡</w:t>
      </w:r>
      <w:r>
        <w:rPr>
          <w:rFonts w:hint="eastAsia"/>
          <w:w w:val="110"/>
          <w:sz w:val="22"/>
          <w:szCs w:val="24"/>
          <w:lang w:val="en-US"/>
        </w:rPr>
        <w:t>并伴有</w:t>
      </w:r>
      <w:r w:rsidRPr="00566EE5">
        <w:rPr>
          <w:w w:val="110"/>
          <w:sz w:val="22"/>
          <w:szCs w:val="24"/>
          <w:lang w:val="en-US"/>
        </w:rPr>
        <w:t>破裂（图2）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Pr="00566EE5">
        <w:rPr>
          <w:w w:val="110"/>
          <w:sz w:val="22"/>
          <w:szCs w:val="24"/>
          <w:lang w:val="en-US"/>
        </w:rPr>
        <w:t>切除主动脉病变部分，用24mm</w:t>
      </w:r>
      <w:r>
        <w:rPr>
          <w:rFonts w:hint="eastAsia"/>
          <w:w w:val="110"/>
          <w:sz w:val="22"/>
          <w:szCs w:val="24"/>
          <w:lang w:val="en-US"/>
        </w:rPr>
        <w:t>人造编织血管</w:t>
      </w:r>
      <w:r w:rsidRPr="00566EE5">
        <w:rPr>
          <w:w w:val="110"/>
          <w:sz w:val="22"/>
          <w:szCs w:val="24"/>
          <w:lang w:val="en-US"/>
        </w:rPr>
        <w:t>(德国</w:t>
      </w:r>
      <w:proofErr w:type="spellStart"/>
      <w:r w:rsidRPr="00566EE5">
        <w:rPr>
          <w:w w:val="110"/>
          <w:sz w:val="22"/>
          <w:szCs w:val="24"/>
          <w:lang w:val="en-US"/>
        </w:rPr>
        <w:t>Maquet</w:t>
      </w:r>
      <w:proofErr w:type="spellEnd"/>
      <w:r w:rsidRPr="00566EE5">
        <w:rPr>
          <w:w w:val="110"/>
          <w:sz w:val="22"/>
          <w:szCs w:val="24"/>
          <w:lang w:val="en-US"/>
        </w:rPr>
        <w:t>，Rastatt，德国) 替换升主动脉（图3）。鱼精蛋白</w:t>
      </w:r>
      <w:r>
        <w:rPr>
          <w:rFonts w:hint="eastAsia"/>
          <w:w w:val="110"/>
          <w:sz w:val="22"/>
          <w:szCs w:val="24"/>
          <w:lang w:val="en-US"/>
        </w:rPr>
        <w:t>中和后</w:t>
      </w:r>
      <w:r w:rsidRPr="00566EE5">
        <w:rPr>
          <w:w w:val="110"/>
          <w:sz w:val="22"/>
          <w:szCs w:val="24"/>
          <w:lang w:val="en-US"/>
        </w:rPr>
        <w:t>进行细致的止血。</w:t>
      </w:r>
      <w:r w:rsidRPr="00566EE5">
        <w:rPr>
          <w:rFonts w:hint="eastAsia"/>
          <w:w w:val="110"/>
          <w:sz w:val="22"/>
          <w:szCs w:val="24"/>
          <w:lang w:val="en-US"/>
        </w:rPr>
        <w:t>由于胸骨切开是在完全肝素化后进行的，导致出血量较多，需要多次输注血液制品来恢复凝血功能。患者术后恢复</w:t>
      </w:r>
      <w:r w:rsidR="00292307">
        <w:rPr>
          <w:rFonts w:hint="eastAsia"/>
          <w:w w:val="110"/>
          <w:sz w:val="22"/>
          <w:szCs w:val="24"/>
          <w:lang w:val="en-US"/>
        </w:rPr>
        <w:t>无殊，</w:t>
      </w:r>
      <w:r w:rsidRPr="00566EE5">
        <w:rPr>
          <w:w w:val="110"/>
          <w:sz w:val="22"/>
          <w:szCs w:val="24"/>
          <w:lang w:val="en-US"/>
        </w:rPr>
        <w:t>没有</w:t>
      </w:r>
      <w:r>
        <w:rPr>
          <w:rFonts w:hint="eastAsia"/>
          <w:w w:val="110"/>
          <w:sz w:val="22"/>
          <w:szCs w:val="24"/>
          <w:lang w:val="en-US"/>
        </w:rPr>
        <w:t>明显</w:t>
      </w:r>
      <w:r w:rsidRPr="00566EE5">
        <w:rPr>
          <w:w w:val="110"/>
          <w:sz w:val="22"/>
          <w:szCs w:val="24"/>
          <w:lang w:val="en-US"/>
        </w:rPr>
        <w:t>神经系统缺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>
        <w:rPr>
          <w:rFonts w:hint="eastAsia"/>
          <w:w w:val="110"/>
          <w:sz w:val="22"/>
          <w:szCs w:val="24"/>
          <w:lang w:val="en-US"/>
        </w:rPr>
        <w:t>患者</w:t>
      </w:r>
      <w:r w:rsidRPr="00566EE5">
        <w:rPr>
          <w:w w:val="110"/>
          <w:sz w:val="22"/>
          <w:szCs w:val="24"/>
          <w:lang w:val="en-US"/>
        </w:rPr>
        <w:t>于术后第6天出院，目前正在随访中。</w:t>
      </w:r>
      <w:bookmarkStart w:id="0" w:name="的评论"/>
      <w:bookmarkEnd w:id="0"/>
    </w:p>
    <w:p w14:paraId="7735C736" w14:textId="77777777" w:rsidR="00CB480C" w:rsidRPr="00566EE5" w:rsidRDefault="005B262D" w:rsidP="005B262D">
      <w:pPr>
        <w:pStyle w:val="a3"/>
        <w:spacing w:line="360" w:lineRule="auto"/>
        <w:ind w:firstLineChars="200" w:firstLine="481"/>
        <w:rPr>
          <w:w w:val="110"/>
          <w:sz w:val="22"/>
          <w:szCs w:val="24"/>
          <w:lang w:val="en-US"/>
        </w:rPr>
      </w:pPr>
      <w:r w:rsidRPr="00566EE5">
        <w:rPr>
          <w:rFonts w:hint="eastAsia"/>
          <w:w w:val="110"/>
          <w:sz w:val="22"/>
          <w:szCs w:val="24"/>
          <w:lang w:val="en-US"/>
        </w:rPr>
        <w:t>讨论</w:t>
      </w:r>
    </w:p>
    <w:p w14:paraId="65286B6F" w14:textId="77777777" w:rsidR="00CB480C" w:rsidRPr="00566EE5" w:rsidRDefault="005B262D" w:rsidP="00566EE5">
      <w:pPr>
        <w:pStyle w:val="a3"/>
        <w:spacing w:before="109" w:line="360" w:lineRule="auto"/>
        <w:ind w:leftChars="200" w:left="440" w:firstLineChars="200" w:firstLine="481"/>
        <w:rPr>
          <w:w w:val="110"/>
          <w:sz w:val="22"/>
          <w:szCs w:val="24"/>
          <w:lang w:val="en-US"/>
        </w:rPr>
      </w:pPr>
      <w:r w:rsidRPr="00566EE5">
        <w:rPr>
          <w:w w:val="110"/>
          <w:sz w:val="22"/>
          <w:szCs w:val="24"/>
          <w:lang w:val="en-US"/>
        </w:rPr>
        <w:t>关于麻醉诱导前使用清醒CPB的文献报道很少</w:t>
      </w:r>
      <w:r w:rsidRPr="00566EE5">
        <w:rPr>
          <w:rFonts w:hint="eastAsia"/>
          <w:w w:val="110"/>
          <w:sz w:val="22"/>
          <w:szCs w:val="24"/>
          <w:lang w:val="en-US"/>
        </w:rPr>
        <w:t>。</w:t>
      </w:r>
      <w:r>
        <w:rPr>
          <w:rFonts w:hint="eastAsia"/>
          <w:w w:val="110"/>
          <w:sz w:val="22"/>
          <w:szCs w:val="24"/>
          <w:lang w:val="en-US"/>
        </w:rPr>
        <w:t>Dunn</w:t>
      </w:r>
      <w:r w:rsidRPr="00566EE5">
        <w:rPr>
          <w:w w:val="110"/>
          <w:sz w:val="22"/>
          <w:szCs w:val="24"/>
          <w:lang w:val="en-US"/>
        </w:rPr>
        <w:t>和他的同事</w:t>
      </w:r>
      <w:r>
        <w:rPr>
          <w:rFonts w:hint="eastAsia"/>
          <w:w w:val="110"/>
          <w:sz w:val="22"/>
          <w:szCs w:val="24"/>
          <w:lang w:val="en-US"/>
        </w:rPr>
        <w:t>们</w:t>
      </w:r>
      <w:r w:rsidRPr="00566EE5">
        <w:rPr>
          <w:w w:val="110"/>
          <w:sz w:val="22"/>
          <w:szCs w:val="24"/>
          <w:lang w:val="en-US"/>
        </w:rPr>
        <w:t>报道了</w:t>
      </w:r>
      <w:r w:rsidRPr="00566EE5">
        <w:rPr>
          <w:rFonts w:hint="eastAsia"/>
          <w:w w:val="110"/>
          <w:sz w:val="22"/>
          <w:szCs w:val="24"/>
          <w:lang w:val="en-US"/>
        </w:rPr>
        <w:t>鉴于</w:t>
      </w:r>
      <w:proofErr w:type="gramStart"/>
      <w:r w:rsidRPr="00566EE5">
        <w:rPr>
          <w:rFonts w:hint="eastAsia"/>
          <w:w w:val="110"/>
          <w:sz w:val="22"/>
          <w:szCs w:val="24"/>
          <w:lang w:val="en-US"/>
        </w:rPr>
        <w:t>围手术期</w:t>
      </w:r>
      <w:proofErr w:type="gramEnd"/>
      <w:r w:rsidRPr="00566EE5">
        <w:rPr>
          <w:rFonts w:hint="eastAsia"/>
          <w:w w:val="110"/>
          <w:sz w:val="22"/>
          <w:szCs w:val="24"/>
          <w:lang w:val="en-US"/>
        </w:rPr>
        <w:t>对气管和主要血管的外源性压迫，报道了清醒</w:t>
      </w:r>
      <w:r w:rsidRPr="00566EE5">
        <w:rPr>
          <w:w w:val="110"/>
          <w:sz w:val="22"/>
          <w:szCs w:val="24"/>
          <w:lang w:val="en-US"/>
        </w:rPr>
        <w:t>CPB在修复巨大</w:t>
      </w:r>
      <w:r w:rsidRPr="00566EE5">
        <w:rPr>
          <w:rFonts w:hint="eastAsia"/>
          <w:w w:val="110"/>
          <w:sz w:val="22"/>
          <w:szCs w:val="24"/>
          <w:lang w:val="en-US"/>
        </w:rPr>
        <w:t>升主动脉假性动脉瘤中的应用</w:t>
      </w:r>
      <w:r w:rsidRPr="00566EE5">
        <w:rPr>
          <w:w w:val="110"/>
          <w:sz w:val="22"/>
          <w:szCs w:val="24"/>
          <w:lang w:val="en-US"/>
        </w:rPr>
        <w:t>。由于有动脉瘤破裂和无法固定气道的风险，在</w:t>
      </w:r>
      <w:r w:rsidRPr="00566EE5">
        <w:rPr>
          <w:rFonts w:hint="eastAsia"/>
          <w:w w:val="110"/>
          <w:sz w:val="22"/>
          <w:szCs w:val="24"/>
          <w:lang w:val="en-US"/>
        </w:rPr>
        <w:t>病人</w:t>
      </w:r>
      <w:r w:rsidRPr="00566EE5">
        <w:rPr>
          <w:w w:val="110"/>
          <w:sz w:val="22"/>
          <w:szCs w:val="24"/>
          <w:lang w:val="en-US"/>
        </w:rPr>
        <w:t>清醒时建立了股</w:t>
      </w:r>
      <w:r w:rsidRPr="00566EE5">
        <w:rPr>
          <w:rFonts w:hint="eastAsia"/>
          <w:w w:val="110"/>
          <w:sz w:val="22"/>
          <w:szCs w:val="24"/>
          <w:lang w:val="en-US"/>
        </w:rPr>
        <w:t>动脉</w:t>
      </w:r>
      <w:r w:rsidRPr="00566EE5">
        <w:rPr>
          <w:w w:val="110"/>
          <w:sz w:val="22"/>
          <w:szCs w:val="24"/>
          <w:lang w:val="en-US"/>
        </w:rPr>
        <w:t>CPB</w:t>
      </w:r>
      <w:r w:rsidRPr="00566EE5">
        <w:rPr>
          <w:rFonts w:hint="eastAsia"/>
          <w:w w:val="110"/>
          <w:sz w:val="22"/>
          <w:szCs w:val="24"/>
          <w:lang w:val="en-US"/>
        </w:rPr>
        <w:t>转流。</w:t>
      </w:r>
      <w:r w:rsidRPr="00566EE5">
        <w:rPr>
          <w:w w:val="110"/>
          <w:sz w:val="22"/>
          <w:szCs w:val="24"/>
          <w:lang w:val="en-US"/>
        </w:rPr>
        <w:t>在我们的病例中</w:t>
      </w:r>
      <w:r w:rsidRPr="00566EE5">
        <w:rPr>
          <w:rFonts w:hint="eastAsia"/>
          <w:w w:val="110"/>
          <w:sz w:val="22"/>
          <w:szCs w:val="24"/>
          <w:lang w:val="en-US"/>
        </w:rPr>
        <w:t>，</w:t>
      </w:r>
      <w:r w:rsidRPr="00566EE5">
        <w:rPr>
          <w:w w:val="110"/>
          <w:sz w:val="22"/>
          <w:szCs w:val="24"/>
          <w:lang w:val="en-US"/>
        </w:rPr>
        <w:t>升主动脉</w:t>
      </w:r>
      <w:proofErr w:type="gramStart"/>
      <w:r w:rsidRPr="00566EE5">
        <w:rPr>
          <w:w w:val="110"/>
          <w:sz w:val="22"/>
          <w:szCs w:val="24"/>
          <w:lang w:val="en-US"/>
        </w:rPr>
        <w:t>瘤已经</w:t>
      </w:r>
      <w:proofErr w:type="gramEnd"/>
      <w:r w:rsidRPr="00566EE5">
        <w:rPr>
          <w:w w:val="110"/>
          <w:sz w:val="22"/>
          <w:szCs w:val="24"/>
          <w:lang w:val="en-US"/>
        </w:rPr>
        <w:t>破裂，</w:t>
      </w:r>
      <w:r>
        <w:rPr>
          <w:rFonts w:hint="eastAsia"/>
          <w:w w:val="110"/>
          <w:sz w:val="22"/>
          <w:szCs w:val="24"/>
          <w:lang w:val="en-US"/>
        </w:rPr>
        <w:t>尝试插管</w:t>
      </w:r>
      <w:r w:rsidRPr="00566EE5">
        <w:rPr>
          <w:w w:val="110"/>
          <w:sz w:val="22"/>
          <w:szCs w:val="24"/>
          <w:lang w:val="en-US"/>
        </w:rPr>
        <w:t>可能</w:t>
      </w:r>
      <w:r>
        <w:rPr>
          <w:rFonts w:hint="eastAsia"/>
          <w:w w:val="110"/>
          <w:sz w:val="22"/>
          <w:szCs w:val="24"/>
          <w:lang w:val="en-US"/>
        </w:rPr>
        <w:t>会</w:t>
      </w:r>
      <w:r w:rsidRPr="00566EE5">
        <w:rPr>
          <w:w w:val="110"/>
          <w:sz w:val="22"/>
          <w:szCs w:val="24"/>
          <w:lang w:val="en-US"/>
        </w:rPr>
        <w:t>导致脑灌注不足。除了提供安全的胸骨</w:t>
      </w:r>
      <w:r>
        <w:rPr>
          <w:rFonts w:hint="eastAsia"/>
          <w:w w:val="110"/>
          <w:sz w:val="22"/>
          <w:szCs w:val="24"/>
          <w:lang w:val="en-US"/>
        </w:rPr>
        <w:t>入路</w:t>
      </w:r>
      <w:r w:rsidRPr="00566EE5">
        <w:rPr>
          <w:w w:val="110"/>
          <w:sz w:val="22"/>
          <w:szCs w:val="24"/>
          <w:lang w:val="en-US"/>
        </w:rPr>
        <w:t>外，使用CPB还代表了这种困难情况的最终解决方案。Erdil和同事</w:t>
      </w:r>
      <w:r w:rsidRPr="00566EE5">
        <w:rPr>
          <w:rFonts w:hint="eastAsia"/>
          <w:w w:val="110"/>
          <w:sz w:val="22"/>
          <w:szCs w:val="24"/>
          <w:lang w:val="en-US"/>
        </w:rPr>
        <w:t>在</w:t>
      </w:r>
      <w:r w:rsidRPr="00566EE5">
        <w:rPr>
          <w:w w:val="110"/>
          <w:sz w:val="22"/>
          <w:szCs w:val="24"/>
          <w:lang w:val="en-US"/>
        </w:rPr>
        <w:t>1例人工瓣膜血栓形成手术中，在全麻诱导前先进行了局部麻醉下的股</w:t>
      </w:r>
      <w:r w:rsidRPr="00566EE5">
        <w:rPr>
          <w:rFonts w:hint="eastAsia"/>
          <w:w w:val="110"/>
          <w:sz w:val="22"/>
          <w:szCs w:val="24"/>
          <w:lang w:val="en-US"/>
        </w:rPr>
        <w:t>股</w:t>
      </w:r>
      <w:r w:rsidRPr="00566EE5">
        <w:rPr>
          <w:w w:val="110"/>
          <w:sz w:val="22"/>
          <w:szCs w:val="24"/>
          <w:lang w:val="en-US"/>
        </w:rPr>
        <w:t>CPB</w:t>
      </w:r>
      <w:r w:rsidRPr="00566EE5">
        <w:rPr>
          <w:rFonts w:hint="eastAsia"/>
          <w:w w:val="110"/>
          <w:sz w:val="22"/>
          <w:szCs w:val="24"/>
          <w:lang w:val="en-US"/>
        </w:rPr>
        <w:t>转流，从而避免了更糟糕的结果出现。</w:t>
      </w:r>
    </w:p>
    <w:p w14:paraId="5AAE753D" w14:textId="21987E0C" w:rsidR="00CB480C" w:rsidRDefault="005B262D" w:rsidP="005B262D">
      <w:pPr>
        <w:pStyle w:val="a3"/>
        <w:spacing w:line="360" w:lineRule="auto"/>
        <w:ind w:leftChars="200" w:left="440" w:right="38" w:firstLineChars="200" w:firstLine="481"/>
        <w:rPr>
          <w:sz w:val="22"/>
          <w:szCs w:val="24"/>
        </w:rPr>
      </w:pPr>
      <w:r>
        <w:rPr>
          <w:rFonts w:hint="eastAsia"/>
          <w:w w:val="110"/>
          <w:sz w:val="22"/>
          <w:szCs w:val="24"/>
        </w:rPr>
        <w:t>Gottardi和同事在局部麻醉下建立了急性A型主动脉夹层合并心包</w:t>
      </w:r>
      <w:r>
        <w:rPr>
          <w:rFonts w:hint="eastAsia"/>
          <w:w w:val="110"/>
          <w:sz w:val="22"/>
          <w:szCs w:val="24"/>
          <w:lang w:val="en-US"/>
        </w:rPr>
        <w:t>填</w:t>
      </w:r>
      <w:r>
        <w:rPr>
          <w:rFonts w:hint="eastAsia"/>
          <w:w w:val="110"/>
          <w:sz w:val="22"/>
          <w:szCs w:val="24"/>
        </w:rPr>
        <w:t>塞</w:t>
      </w:r>
      <w:r>
        <w:rPr>
          <w:rFonts w:hint="eastAsia"/>
          <w:w w:val="110"/>
          <w:sz w:val="22"/>
          <w:szCs w:val="24"/>
        </w:rPr>
        <w:lastRenderedPageBreak/>
        <w:t>的体外循环</w:t>
      </w:r>
      <w:r>
        <w:rPr>
          <w:w w:val="110"/>
          <w:sz w:val="22"/>
          <w:szCs w:val="24"/>
        </w:rPr>
        <w:t>。他们得出的结论是，清醒插管和体外循环的</w:t>
      </w:r>
      <w:r>
        <w:rPr>
          <w:rFonts w:hint="eastAsia"/>
          <w:w w:val="110"/>
          <w:sz w:val="22"/>
          <w:szCs w:val="24"/>
          <w:lang w:val="en-US"/>
        </w:rPr>
        <w:t>建立</w:t>
      </w:r>
      <w:r>
        <w:rPr>
          <w:w w:val="110"/>
          <w:sz w:val="22"/>
          <w:szCs w:val="24"/>
        </w:rPr>
        <w:t>可以防止患者在麻醉诱导期间</w:t>
      </w:r>
      <w:r>
        <w:rPr>
          <w:rFonts w:hint="eastAsia"/>
          <w:w w:val="110"/>
          <w:sz w:val="22"/>
          <w:szCs w:val="24"/>
          <w:lang w:val="en-US"/>
        </w:rPr>
        <w:t>常</w:t>
      </w:r>
      <w:r>
        <w:rPr>
          <w:w w:val="110"/>
          <w:sz w:val="22"/>
          <w:szCs w:val="24"/>
        </w:rPr>
        <w:t>出现的血流动力学</w:t>
      </w:r>
      <w:r>
        <w:rPr>
          <w:rFonts w:hint="eastAsia"/>
          <w:w w:val="110"/>
          <w:sz w:val="22"/>
          <w:szCs w:val="24"/>
          <w:lang w:val="en-US"/>
        </w:rPr>
        <w:t>崩溃</w:t>
      </w:r>
      <w:r>
        <w:rPr>
          <w:w w:val="110"/>
          <w:sz w:val="22"/>
          <w:szCs w:val="24"/>
        </w:rPr>
        <w:t>和心脏骤停。</w:t>
      </w:r>
      <w:r>
        <w:rPr>
          <w:rFonts w:hint="eastAsia"/>
          <w:w w:val="110"/>
          <w:sz w:val="22"/>
          <w:szCs w:val="24"/>
        </w:rPr>
        <w:t xml:space="preserve">Norman </w:t>
      </w:r>
      <w:r>
        <w:rPr>
          <w:rFonts w:hint="eastAsia"/>
          <w:w w:val="110"/>
          <w:sz w:val="22"/>
          <w:szCs w:val="24"/>
          <w:lang w:val="en-US"/>
        </w:rPr>
        <w:t>和</w:t>
      </w:r>
      <w:r>
        <w:rPr>
          <w:rFonts w:hint="eastAsia"/>
          <w:w w:val="110"/>
          <w:sz w:val="22"/>
          <w:szCs w:val="24"/>
        </w:rPr>
        <w:t xml:space="preserve"> Mycyk</w:t>
      </w:r>
      <w:r>
        <w:rPr>
          <w:w w:val="110"/>
          <w:sz w:val="22"/>
          <w:szCs w:val="24"/>
        </w:rPr>
        <w:t>描述了2 例主动脉夹层</w:t>
      </w:r>
      <w:r>
        <w:rPr>
          <w:rFonts w:hint="eastAsia"/>
          <w:w w:val="110"/>
          <w:sz w:val="22"/>
          <w:szCs w:val="24"/>
          <w:lang w:val="en-US"/>
        </w:rPr>
        <w:t>合并</w:t>
      </w:r>
      <w:r>
        <w:rPr>
          <w:w w:val="110"/>
          <w:sz w:val="22"/>
          <w:szCs w:val="24"/>
        </w:rPr>
        <w:t>心</w:t>
      </w:r>
      <w:r>
        <w:rPr>
          <w:rFonts w:hint="eastAsia"/>
          <w:w w:val="110"/>
          <w:sz w:val="22"/>
          <w:szCs w:val="24"/>
          <w:lang w:val="en-US"/>
        </w:rPr>
        <w:t>包</w:t>
      </w:r>
      <w:r>
        <w:rPr>
          <w:w w:val="110"/>
          <w:sz w:val="22"/>
          <w:szCs w:val="24"/>
        </w:rPr>
        <w:t>填塞的患者</w:t>
      </w:r>
      <w:r>
        <w:rPr>
          <w:rFonts w:hint="eastAsia"/>
          <w:w w:val="110"/>
          <w:sz w:val="22"/>
          <w:szCs w:val="24"/>
        </w:rPr>
        <w:t>，1</w:t>
      </w:r>
      <w:proofErr w:type="gramStart"/>
      <w:r>
        <w:rPr>
          <w:rFonts w:hint="eastAsia"/>
          <w:w w:val="110"/>
          <w:sz w:val="22"/>
          <w:szCs w:val="24"/>
        </w:rPr>
        <w:t>例按常规</w:t>
      </w:r>
      <w:proofErr w:type="gramEnd"/>
      <w:r>
        <w:rPr>
          <w:rFonts w:hint="eastAsia"/>
          <w:w w:val="110"/>
          <w:sz w:val="22"/>
          <w:szCs w:val="24"/>
        </w:rPr>
        <w:t>进行麻醉诱导和胸骨切开；然而患者死于心包切开术后主动脉破裂和失血</w:t>
      </w:r>
      <w:r>
        <w:rPr>
          <w:rFonts w:hint="eastAsia"/>
          <w:w w:val="110"/>
          <w:sz w:val="22"/>
          <w:szCs w:val="24"/>
          <w:lang w:val="en-US"/>
        </w:rPr>
        <w:t>过多</w:t>
      </w:r>
      <w:r>
        <w:rPr>
          <w:rFonts w:hint="eastAsia"/>
          <w:w w:val="110"/>
          <w:sz w:val="22"/>
          <w:szCs w:val="24"/>
        </w:rPr>
        <w:t>。另一名患者在麻醉诱导后，</w:t>
      </w:r>
      <w:proofErr w:type="gramStart"/>
      <w:r>
        <w:rPr>
          <w:rFonts w:hint="eastAsia"/>
          <w:w w:val="110"/>
          <w:sz w:val="22"/>
          <w:szCs w:val="24"/>
        </w:rPr>
        <w:t>建立股</w:t>
      </w:r>
      <w:proofErr w:type="gramEnd"/>
      <w:r>
        <w:rPr>
          <w:rFonts w:hint="eastAsia"/>
          <w:w w:val="110"/>
          <w:sz w:val="22"/>
          <w:szCs w:val="24"/>
        </w:rPr>
        <w:t>-股体外循环</w:t>
      </w:r>
      <w:r>
        <w:rPr>
          <w:rFonts w:hint="eastAsia"/>
          <w:w w:val="110"/>
          <w:sz w:val="22"/>
          <w:szCs w:val="24"/>
          <w:lang w:val="en-US"/>
        </w:rPr>
        <w:t>转流</w:t>
      </w:r>
      <w:r>
        <w:rPr>
          <w:rFonts w:hint="eastAsia"/>
          <w:w w:val="110"/>
          <w:sz w:val="22"/>
          <w:szCs w:val="24"/>
        </w:rPr>
        <w:t>，以防止心包打开时心输出量和血压突然增加，该患者存活并出院。</w:t>
      </w:r>
    </w:p>
    <w:p w14:paraId="71D47EEC" w14:textId="77777777" w:rsidR="00CB480C" w:rsidRDefault="005B262D" w:rsidP="00566EE5">
      <w:pPr>
        <w:pStyle w:val="a3"/>
        <w:spacing w:before="2" w:line="360" w:lineRule="auto"/>
        <w:ind w:leftChars="200" w:left="440" w:right="41" w:firstLineChars="245" w:firstLine="590"/>
        <w:rPr>
          <w:w w:val="110"/>
          <w:sz w:val="22"/>
          <w:szCs w:val="24"/>
          <w:lang w:val="en-US"/>
        </w:rPr>
      </w:pPr>
      <w:r>
        <w:rPr>
          <w:rFonts w:hint="eastAsia"/>
          <w:w w:val="110"/>
          <w:sz w:val="22"/>
          <w:szCs w:val="24"/>
        </w:rPr>
        <w:t>在我们的</w:t>
      </w:r>
      <w:r>
        <w:rPr>
          <w:rFonts w:hint="eastAsia"/>
          <w:w w:val="110"/>
          <w:sz w:val="22"/>
          <w:szCs w:val="24"/>
          <w:lang w:val="en-US"/>
        </w:rPr>
        <w:t>这个病例中</w:t>
      </w:r>
      <w:r>
        <w:rPr>
          <w:rFonts w:hint="eastAsia"/>
          <w:w w:val="110"/>
          <w:sz w:val="22"/>
          <w:szCs w:val="24"/>
        </w:rPr>
        <w:t>，</w:t>
      </w:r>
      <w:r>
        <w:rPr>
          <w:rFonts w:hint="eastAsia"/>
          <w:w w:val="110"/>
          <w:sz w:val="22"/>
          <w:szCs w:val="24"/>
          <w:lang w:val="en-US"/>
        </w:rPr>
        <w:t>血栓</w:t>
      </w:r>
      <w:r>
        <w:rPr>
          <w:rFonts w:hint="eastAsia"/>
          <w:w w:val="110"/>
          <w:sz w:val="22"/>
          <w:szCs w:val="24"/>
        </w:rPr>
        <w:t>堵住了</w:t>
      </w:r>
      <w:r>
        <w:rPr>
          <w:rFonts w:hint="eastAsia"/>
          <w:w w:val="110"/>
          <w:sz w:val="22"/>
          <w:szCs w:val="24"/>
          <w:lang w:val="en-US"/>
        </w:rPr>
        <w:t>破口</w:t>
      </w:r>
      <w:r>
        <w:rPr>
          <w:rFonts w:hint="eastAsia"/>
          <w:w w:val="110"/>
          <w:sz w:val="22"/>
          <w:szCs w:val="24"/>
        </w:rPr>
        <w:t>。</w:t>
      </w:r>
      <w:r>
        <w:rPr>
          <w:rFonts w:hint="eastAsia"/>
          <w:w w:val="110"/>
          <w:sz w:val="22"/>
          <w:szCs w:val="24"/>
          <w:lang w:val="en-US"/>
        </w:rPr>
        <w:t>所以，</w:t>
      </w:r>
      <w:r>
        <w:rPr>
          <w:rFonts w:hint="eastAsia"/>
          <w:w w:val="110"/>
          <w:sz w:val="22"/>
          <w:szCs w:val="24"/>
        </w:rPr>
        <w:t>这种策略</w:t>
      </w:r>
      <w:r>
        <w:rPr>
          <w:rFonts w:hint="eastAsia"/>
          <w:w w:val="110"/>
          <w:sz w:val="22"/>
          <w:szCs w:val="24"/>
          <w:lang w:val="en-US"/>
        </w:rPr>
        <w:t>应用</w:t>
      </w:r>
      <w:r>
        <w:rPr>
          <w:rFonts w:hint="eastAsia"/>
          <w:w w:val="110"/>
          <w:sz w:val="22"/>
          <w:szCs w:val="24"/>
        </w:rPr>
        <w:t>在</w:t>
      </w:r>
      <w:r>
        <w:rPr>
          <w:rFonts w:hint="eastAsia"/>
          <w:w w:val="110"/>
          <w:sz w:val="22"/>
          <w:szCs w:val="24"/>
          <w:lang w:val="en-US"/>
        </w:rPr>
        <w:t>胸主动脉瘤</w:t>
      </w:r>
      <w:r>
        <w:rPr>
          <w:rFonts w:hint="eastAsia"/>
          <w:w w:val="110"/>
          <w:sz w:val="22"/>
          <w:szCs w:val="24"/>
        </w:rPr>
        <w:t>或腹主动脉瘤的</w:t>
      </w:r>
      <w:r>
        <w:rPr>
          <w:rFonts w:hint="eastAsia"/>
          <w:w w:val="110"/>
          <w:sz w:val="22"/>
          <w:szCs w:val="24"/>
          <w:lang w:val="en-US"/>
        </w:rPr>
        <w:t>自由</w:t>
      </w:r>
      <w:r>
        <w:rPr>
          <w:rFonts w:hint="eastAsia"/>
          <w:w w:val="110"/>
          <w:sz w:val="22"/>
          <w:szCs w:val="24"/>
        </w:rPr>
        <w:t>破裂可能并不成功</w:t>
      </w:r>
      <w:r>
        <w:rPr>
          <w:w w:val="110"/>
          <w:sz w:val="22"/>
          <w:szCs w:val="24"/>
        </w:rPr>
        <w:t>。</w:t>
      </w:r>
      <w:r>
        <w:rPr>
          <w:rFonts w:hint="eastAsia"/>
          <w:w w:val="110"/>
          <w:sz w:val="22"/>
          <w:szCs w:val="24"/>
        </w:rPr>
        <w:t>尽管严重</w:t>
      </w:r>
      <w:r>
        <w:rPr>
          <w:rFonts w:hint="eastAsia"/>
          <w:w w:val="110"/>
          <w:sz w:val="22"/>
          <w:szCs w:val="24"/>
          <w:lang w:val="en-US"/>
        </w:rPr>
        <w:t>循环</w:t>
      </w:r>
      <w:r>
        <w:rPr>
          <w:rFonts w:hint="eastAsia"/>
          <w:w w:val="110"/>
          <w:sz w:val="22"/>
          <w:szCs w:val="24"/>
        </w:rPr>
        <w:t>不稳定患者在局麻下通过外周血管建立体外循环的概念并不新鲜</w:t>
      </w:r>
      <w:r>
        <w:rPr>
          <w:w w:val="110"/>
          <w:sz w:val="22"/>
          <w:szCs w:val="24"/>
        </w:rPr>
        <w:t>，</w:t>
      </w:r>
      <w:r>
        <w:rPr>
          <w:rFonts w:hint="eastAsia"/>
          <w:w w:val="110"/>
          <w:sz w:val="22"/>
          <w:szCs w:val="24"/>
        </w:rPr>
        <w:t>我们团队</w:t>
      </w:r>
      <w:r>
        <w:rPr>
          <w:rFonts w:hint="eastAsia"/>
          <w:w w:val="110"/>
          <w:sz w:val="22"/>
          <w:szCs w:val="24"/>
          <w:lang w:val="en-US"/>
        </w:rPr>
        <w:t>这次策略碰到的问题就</w:t>
      </w:r>
      <w:r>
        <w:rPr>
          <w:rFonts w:hint="eastAsia"/>
          <w:w w:val="110"/>
          <w:sz w:val="22"/>
          <w:szCs w:val="24"/>
        </w:rPr>
        <w:t>是完全肝素化患者胸骨切开后</w:t>
      </w:r>
      <w:r>
        <w:rPr>
          <w:rFonts w:hint="eastAsia"/>
          <w:w w:val="110"/>
          <w:sz w:val="22"/>
          <w:szCs w:val="24"/>
          <w:lang w:val="en-US"/>
        </w:rPr>
        <w:t>的</w:t>
      </w:r>
      <w:r>
        <w:rPr>
          <w:rFonts w:hint="eastAsia"/>
          <w:w w:val="110"/>
          <w:sz w:val="22"/>
          <w:szCs w:val="24"/>
        </w:rPr>
        <w:t>出血，这</w:t>
      </w:r>
      <w:r>
        <w:rPr>
          <w:rFonts w:hint="eastAsia"/>
          <w:w w:val="110"/>
          <w:sz w:val="22"/>
          <w:szCs w:val="24"/>
          <w:lang w:val="en-US"/>
        </w:rPr>
        <w:t>种情况</w:t>
      </w:r>
      <w:r>
        <w:rPr>
          <w:rFonts w:hint="eastAsia"/>
          <w:w w:val="110"/>
          <w:sz w:val="22"/>
          <w:szCs w:val="24"/>
        </w:rPr>
        <w:t>增加了</w:t>
      </w:r>
      <w:r>
        <w:rPr>
          <w:rFonts w:hint="eastAsia"/>
          <w:w w:val="110"/>
          <w:sz w:val="22"/>
          <w:szCs w:val="24"/>
          <w:lang w:val="en-US"/>
        </w:rPr>
        <w:t>输注</w:t>
      </w:r>
      <w:r>
        <w:rPr>
          <w:rFonts w:hint="eastAsia"/>
          <w:w w:val="110"/>
          <w:sz w:val="22"/>
          <w:szCs w:val="24"/>
        </w:rPr>
        <w:t>血液制品的</w:t>
      </w:r>
      <w:r>
        <w:rPr>
          <w:rFonts w:hint="eastAsia"/>
          <w:w w:val="110"/>
          <w:sz w:val="22"/>
          <w:szCs w:val="24"/>
          <w:lang w:val="en-US"/>
        </w:rPr>
        <w:t>次数</w:t>
      </w:r>
      <w:r>
        <w:rPr>
          <w:rFonts w:hint="eastAsia"/>
          <w:w w:val="110"/>
          <w:sz w:val="22"/>
          <w:szCs w:val="24"/>
        </w:rPr>
        <w:t>，也</w:t>
      </w:r>
      <w:r>
        <w:rPr>
          <w:rFonts w:hint="eastAsia"/>
          <w:w w:val="110"/>
          <w:sz w:val="22"/>
          <w:szCs w:val="24"/>
          <w:lang w:val="en-US"/>
        </w:rPr>
        <w:t>延长</w:t>
      </w:r>
      <w:r>
        <w:rPr>
          <w:rFonts w:hint="eastAsia"/>
          <w:w w:val="110"/>
          <w:sz w:val="22"/>
          <w:szCs w:val="24"/>
        </w:rPr>
        <w:t>了手术时间，此外，</w:t>
      </w:r>
      <w:r>
        <w:rPr>
          <w:rFonts w:hint="eastAsia"/>
          <w:w w:val="110"/>
          <w:sz w:val="22"/>
          <w:szCs w:val="24"/>
          <w:lang w:val="en-US"/>
        </w:rPr>
        <w:t>也导致</w:t>
      </w:r>
      <w:r>
        <w:rPr>
          <w:rFonts w:hint="eastAsia"/>
          <w:w w:val="110"/>
          <w:sz w:val="22"/>
          <w:szCs w:val="24"/>
        </w:rPr>
        <w:t>在进入CPB期间和CPB脱机后，</w:t>
      </w:r>
      <w:r>
        <w:rPr>
          <w:rFonts w:hint="eastAsia"/>
          <w:w w:val="110"/>
          <w:sz w:val="22"/>
          <w:szCs w:val="24"/>
          <w:lang w:val="en-US"/>
        </w:rPr>
        <w:t>出血也使</w:t>
      </w:r>
      <w:r>
        <w:rPr>
          <w:rFonts w:hint="eastAsia"/>
          <w:w w:val="110"/>
          <w:sz w:val="22"/>
          <w:szCs w:val="24"/>
        </w:rPr>
        <w:t>手术</w:t>
      </w:r>
      <w:proofErr w:type="gramStart"/>
      <w:r>
        <w:rPr>
          <w:rFonts w:hint="eastAsia"/>
          <w:w w:val="110"/>
          <w:sz w:val="22"/>
          <w:szCs w:val="24"/>
          <w:lang w:val="en-US"/>
        </w:rPr>
        <w:t>术野不够</w:t>
      </w:r>
      <w:proofErr w:type="gramEnd"/>
      <w:r>
        <w:rPr>
          <w:rFonts w:hint="eastAsia"/>
          <w:w w:val="110"/>
          <w:sz w:val="22"/>
          <w:szCs w:val="24"/>
          <w:lang w:val="en-US"/>
        </w:rPr>
        <w:t>清晰。</w:t>
      </w:r>
    </w:p>
    <w:p w14:paraId="001614CE" w14:textId="77777777" w:rsidR="00CB480C" w:rsidRPr="00566EE5" w:rsidRDefault="005B262D">
      <w:pPr>
        <w:spacing w:line="360" w:lineRule="auto"/>
        <w:ind w:leftChars="200" w:left="440" w:firstLineChars="200" w:firstLine="440"/>
        <w:rPr>
          <w:w w:val="110"/>
          <w:szCs w:val="24"/>
          <w:lang w:val="en-US"/>
        </w:rPr>
      </w:pPr>
      <w:r>
        <w:rPr>
          <w:rFonts w:hint="eastAsia"/>
          <w:lang w:val="en-US"/>
        </w:rPr>
        <w:t>因此，清醒患者胸骨切开前建立CPB转流的益处和风险必须与此类患者过度失血的可能性</w:t>
      </w:r>
      <w:r w:rsidR="001048BD">
        <w:rPr>
          <w:rFonts w:hint="eastAsia"/>
          <w:lang w:val="en-US"/>
        </w:rPr>
        <w:t>之间</w:t>
      </w:r>
      <w:r>
        <w:rPr>
          <w:rFonts w:hint="eastAsia"/>
          <w:lang w:val="en-US"/>
        </w:rPr>
        <w:t>进行权衡，主要由于心源性休克和代谢性酸中毒的发生，这类患者可能存在凝血功能障碍</w:t>
      </w:r>
      <w:r>
        <w:rPr>
          <w:w w:val="110"/>
        </w:rPr>
        <w:t>。</w:t>
      </w:r>
      <w:r>
        <w:rPr>
          <w:rFonts w:hint="eastAsia"/>
          <w:w w:val="110"/>
        </w:rPr>
        <w:t>Jensen</w:t>
      </w:r>
      <w:r>
        <w:rPr>
          <w:w w:val="110"/>
        </w:rPr>
        <w:t>及其同事们也报道了CPB在这些情况下的主要缺点是手术失血量增加。</w:t>
      </w:r>
      <w:r w:rsidRPr="00566EE5">
        <w:rPr>
          <w:w w:val="110"/>
          <w:szCs w:val="24"/>
          <w:lang w:val="en-US"/>
        </w:rPr>
        <w:t>在主动脉瘤破裂或夹层患者的麻醉诱导前建立外周CPB是一种非常规但合理的维持血流动力学的方法，但代价</w:t>
      </w:r>
      <w:r w:rsidRPr="00566EE5">
        <w:rPr>
          <w:rFonts w:hint="eastAsia"/>
          <w:w w:val="110"/>
          <w:szCs w:val="24"/>
          <w:lang w:val="en-US"/>
        </w:rPr>
        <w:t>就</w:t>
      </w:r>
      <w:r w:rsidRPr="00566EE5">
        <w:rPr>
          <w:w w:val="110"/>
          <w:szCs w:val="24"/>
          <w:lang w:val="en-US"/>
        </w:rPr>
        <w:t>是出血增加。</w:t>
      </w:r>
    </w:p>
    <w:p w14:paraId="6A28DA0E" w14:textId="77777777" w:rsidR="00CB480C" w:rsidRPr="00566EE5" w:rsidRDefault="00CB480C" w:rsidP="005B262D">
      <w:pPr>
        <w:spacing w:line="360" w:lineRule="auto"/>
        <w:ind w:leftChars="200" w:left="440" w:firstLineChars="200" w:firstLine="481"/>
        <w:rPr>
          <w:w w:val="110"/>
          <w:szCs w:val="24"/>
          <w:lang w:val="en-US"/>
        </w:rPr>
      </w:pPr>
    </w:p>
    <w:p w14:paraId="3C424645" w14:textId="77777777" w:rsidR="00CB480C" w:rsidRPr="00566EE5" w:rsidRDefault="005B262D" w:rsidP="005B262D">
      <w:pPr>
        <w:spacing w:line="360" w:lineRule="auto"/>
        <w:ind w:firstLineChars="200" w:firstLine="481"/>
        <w:rPr>
          <w:w w:val="110"/>
        </w:rPr>
      </w:pPr>
      <w:r w:rsidRPr="00566EE5">
        <w:rPr>
          <w:rFonts w:hint="eastAsia"/>
          <w:w w:val="110"/>
        </w:rPr>
        <w:t>图</w:t>
      </w:r>
      <w:r w:rsidRPr="00566EE5">
        <w:rPr>
          <w:w w:val="110"/>
        </w:rPr>
        <w:t xml:space="preserve"> 1：（A）CT血管造影显示</w:t>
      </w:r>
      <w:proofErr w:type="gramStart"/>
      <w:r w:rsidRPr="00566EE5">
        <w:rPr>
          <w:rFonts w:hint="eastAsia"/>
          <w:w w:val="110"/>
        </w:rPr>
        <w:t>升主动脉瘤从窦房结</w:t>
      </w:r>
      <w:proofErr w:type="gramEnd"/>
      <w:r w:rsidRPr="00566EE5">
        <w:rPr>
          <w:rFonts w:hint="eastAsia"/>
          <w:w w:val="110"/>
        </w:rPr>
        <w:t>延伸至远端升主动脉</w:t>
      </w:r>
    </w:p>
    <w:p w14:paraId="558E9DDB" w14:textId="77777777" w:rsidR="00CB480C" w:rsidRPr="00566EE5" w:rsidRDefault="005B262D" w:rsidP="005B262D">
      <w:pPr>
        <w:numPr>
          <w:ilvl w:val="0"/>
          <w:numId w:val="1"/>
        </w:numPr>
        <w:spacing w:line="360" w:lineRule="auto"/>
        <w:ind w:firstLineChars="200" w:firstLine="481"/>
        <w:rPr>
          <w:w w:val="110"/>
        </w:rPr>
      </w:pPr>
      <w:r w:rsidRPr="00566EE5">
        <w:rPr>
          <w:rFonts w:hint="eastAsia"/>
          <w:w w:val="110"/>
        </w:rPr>
        <w:t>心包腔血栓</w:t>
      </w:r>
    </w:p>
    <w:p w14:paraId="5B4ABDC3" w14:textId="77777777" w:rsidR="00CB480C" w:rsidRDefault="00CB480C">
      <w:pPr>
        <w:spacing w:line="360" w:lineRule="auto"/>
        <w:rPr>
          <w:w w:val="115"/>
        </w:rPr>
      </w:pPr>
    </w:p>
    <w:p w14:paraId="5D5ECE8F" w14:textId="77777777" w:rsidR="00CB480C" w:rsidRDefault="005B262D">
      <w:pPr>
        <w:spacing w:line="360" w:lineRule="auto"/>
        <w:rPr>
          <w:w w:val="115"/>
        </w:rPr>
      </w:pPr>
      <w:r>
        <w:rPr>
          <w:noProof/>
          <w:sz w:val="24"/>
          <w:szCs w:val="24"/>
          <w:lang w:val="en-US" w:bidi="ar-SA"/>
        </w:rPr>
        <w:drawing>
          <wp:anchor distT="0" distB="0" distL="114300" distR="114300" simplePos="0" relativeHeight="251660288" behindDoc="0" locked="0" layoutInCell="1" allowOverlap="1" wp14:anchorId="4DA0FBF8" wp14:editId="33EF478A">
            <wp:simplePos x="0" y="0"/>
            <wp:positionH relativeFrom="page">
              <wp:posOffset>1788160</wp:posOffset>
            </wp:positionH>
            <wp:positionV relativeFrom="paragraph">
              <wp:posOffset>27305</wp:posOffset>
            </wp:positionV>
            <wp:extent cx="4263390" cy="2748280"/>
            <wp:effectExtent l="0" t="0" r="3810" b="4445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7334C" w14:textId="77777777" w:rsidR="00CB480C" w:rsidRDefault="00CB480C">
      <w:pPr>
        <w:spacing w:line="360" w:lineRule="auto"/>
        <w:rPr>
          <w:w w:val="115"/>
        </w:rPr>
      </w:pPr>
    </w:p>
    <w:p w14:paraId="0FE79AF1" w14:textId="77777777" w:rsidR="00CB480C" w:rsidRDefault="00CB480C">
      <w:pPr>
        <w:spacing w:line="360" w:lineRule="auto"/>
        <w:rPr>
          <w:w w:val="115"/>
        </w:rPr>
      </w:pPr>
    </w:p>
    <w:p w14:paraId="432FC919" w14:textId="77777777" w:rsidR="00CB480C" w:rsidRDefault="00CB480C">
      <w:pPr>
        <w:spacing w:line="360" w:lineRule="auto"/>
        <w:rPr>
          <w:w w:val="115"/>
        </w:rPr>
      </w:pPr>
    </w:p>
    <w:p w14:paraId="1B428ABE" w14:textId="77777777" w:rsidR="00CB480C" w:rsidRDefault="00CB480C">
      <w:pPr>
        <w:spacing w:line="360" w:lineRule="auto"/>
        <w:rPr>
          <w:w w:val="115"/>
        </w:rPr>
      </w:pPr>
    </w:p>
    <w:p w14:paraId="62D15983" w14:textId="77777777" w:rsidR="00CB480C" w:rsidRDefault="00CB480C">
      <w:pPr>
        <w:spacing w:line="360" w:lineRule="auto"/>
        <w:rPr>
          <w:w w:val="115"/>
        </w:rPr>
      </w:pPr>
    </w:p>
    <w:p w14:paraId="1463E32A" w14:textId="77777777" w:rsidR="00CB480C" w:rsidRDefault="00CB480C">
      <w:pPr>
        <w:spacing w:line="360" w:lineRule="auto"/>
        <w:rPr>
          <w:w w:val="115"/>
        </w:rPr>
      </w:pPr>
    </w:p>
    <w:p w14:paraId="570E7D4D" w14:textId="77777777" w:rsidR="00CB480C" w:rsidRDefault="00CB480C">
      <w:pPr>
        <w:spacing w:line="360" w:lineRule="auto"/>
        <w:rPr>
          <w:w w:val="115"/>
        </w:rPr>
      </w:pPr>
    </w:p>
    <w:p w14:paraId="61E9D1E8" w14:textId="77777777" w:rsidR="00CB480C" w:rsidRDefault="00CB480C">
      <w:pPr>
        <w:spacing w:line="360" w:lineRule="auto"/>
        <w:rPr>
          <w:w w:val="115"/>
        </w:rPr>
      </w:pPr>
    </w:p>
    <w:p w14:paraId="57760973" w14:textId="77777777" w:rsidR="00CB480C" w:rsidRPr="00566EE5" w:rsidRDefault="005B262D" w:rsidP="00566EE5">
      <w:pPr>
        <w:spacing w:line="360" w:lineRule="auto"/>
        <w:ind w:firstLineChars="200" w:firstLine="481"/>
        <w:rPr>
          <w:w w:val="110"/>
        </w:rPr>
      </w:pPr>
      <w:r w:rsidRPr="00566EE5">
        <w:rPr>
          <w:rFonts w:hint="eastAsia"/>
          <w:w w:val="110"/>
        </w:rPr>
        <w:lastRenderedPageBreak/>
        <w:t>图</w:t>
      </w:r>
      <w:r w:rsidRPr="00566EE5">
        <w:rPr>
          <w:w w:val="110"/>
        </w:rPr>
        <w:t>2 (A)升主动脉动脉瘤。</w:t>
      </w:r>
    </w:p>
    <w:p w14:paraId="6655699A" w14:textId="77777777" w:rsidR="00CB480C" w:rsidRPr="00566EE5" w:rsidRDefault="005B262D">
      <w:pPr>
        <w:spacing w:line="360" w:lineRule="auto"/>
        <w:ind w:left="946"/>
        <w:rPr>
          <w:w w:val="110"/>
        </w:rPr>
      </w:pPr>
      <w:r w:rsidRPr="00566EE5">
        <w:rPr>
          <w:rFonts w:hint="eastAsia"/>
          <w:w w:val="110"/>
        </w:rPr>
        <w:t>（</w:t>
      </w:r>
      <w:r w:rsidRPr="00566EE5">
        <w:rPr>
          <w:w w:val="110"/>
        </w:rPr>
        <w:t>B</w:t>
      </w:r>
      <w:r w:rsidRPr="00566EE5">
        <w:rPr>
          <w:rFonts w:hint="eastAsia"/>
          <w:w w:val="110"/>
        </w:rPr>
        <w:t>）穿透性主动脉溃疡及破裂的部位。</w:t>
      </w:r>
    </w:p>
    <w:p w14:paraId="75C11734" w14:textId="77777777" w:rsidR="00CB480C" w:rsidRPr="00566EE5" w:rsidRDefault="005B262D">
      <w:pPr>
        <w:spacing w:line="360" w:lineRule="auto"/>
        <w:rPr>
          <w:w w:val="110"/>
        </w:rPr>
      </w:pPr>
      <w:r w:rsidRPr="00566EE5">
        <w:rPr>
          <w:noProof/>
          <w:w w:val="110"/>
        </w:rPr>
        <w:drawing>
          <wp:anchor distT="0" distB="0" distL="114300" distR="114300" simplePos="0" relativeHeight="251664384" behindDoc="0" locked="0" layoutInCell="1" allowOverlap="1" wp14:anchorId="7D9848EE" wp14:editId="5632BD75">
            <wp:simplePos x="0" y="0"/>
            <wp:positionH relativeFrom="page">
              <wp:posOffset>1823085</wp:posOffset>
            </wp:positionH>
            <wp:positionV relativeFrom="paragraph">
              <wp:posOffset>146050</wp:posOffset>
            </wp:positionV>
            <wp:extent cx="3857625" cy="3181985"/>
            <wp:effectExtent l="0" t="0" r="0" b="889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41311" w14:textId="77777777" w:rsidR="00CB480C" w:rsidRDefault="00CB480C">
      <w:pPr>
        <w:spacing w:line="360" w:lineRule="auto"/>
        <w:rPr>
          <w:w w:val="115"/>
        </w:rPr>
      </w:pPr>
    </w:p>
    <w:p w14:paraId="307C1951" w14:textId="77777777" w:rsidR="00CB480C" w:rsidRDefault="00CB480C">
      <w:pPr>
        <w:spacing w:line="360" w:lineRule="auto"/>
        <w:rPr>
          <w:w w:val="115"/>
        </w:rPr>
      </w:pPr>
    </w:p>
    <w:p w14:paraId="23E3FD5D" w14:textId="77777777" w:rsidR="00CB480C" w:rsidRDefault="00CB480C">
      <w:pPr>
        <w:spacing w:line="360" w:lineRule="auto"/>
        <w:rPr>
          <w:w w:val="115"/>
        </w:rPr>
      </w:pPr>
    </w:p>
    <w:p w14:paraId="7C7B9074" w14:textId="77777777" w:rsidR="00CB480C" w:rsidRDefault="00CB480C">
      <w:pPr>
        <w:spacing w:line="360" w:lineRule="auto"/>
        <w:rPr>
          <w:w w:val="115"/>
        </w:rPr>
      </w:pPr>
    </w:p>
    <w:p w14:paraId="2B61B0C5" w14:textId="77777777" w:rsidR="00CB480C" w:rsidRDefault="00CB480C">
      <w:pPr>
        <w:spacing w:line="360" w:lineRule="auto"/>
        <w:rPr>
          <w:w w:val="115"/>
        </w:rPr>
      </w:pPr>
    </w:p>
    <w:p w14:paraId="5DC74E81" w14:textId="77777777" w:rsidR="00CB480C" w:rsidRDefault="00CB480C">
      <w:pPr>
        <w:spacing w:line="360" w:lineRule="auto"/>
      </w:pPr>
    </w:p>
    <w:p w14:paraId="421B9C01" w14:textId="77777777" w:rsidR="00CB480C" w:rsidRDefault="00CB480C"/>
    <w:p w14:paraId="383CB6D8" w14:textId="77777777" w:rsidR="00CB480C" w:rsidRDefault="00CB480C"/>
    <w:p w14:paraId="0C3F4634" w14:textId="77777777" w:rsidR="00CB480C" w:rsidRDefault="00CB480C"/>
    <w:p w14:paraId="7274E22C" w14:textId="77777777" w:rsidR="00CB480C" w:rsidRDefault="00CB480C"/>
    <w:p w14:paraId="0915B56A" w14:textId="77777777" w:rsidR="00CB480C" w:rsidRDefault="00CB480C"/>
    <w:p w14:paraId="20DD47B3" w14:textId="77777777" w:rsidR="00CB480C" w:rsidRDefault="00CB480C"/>
    <w:p w14:paraId="64146D99" w14:textId="77777777" w:rsidR="00CB480C" w:rsidRPr="00566EE5" w:rsidRDefault="00CB480C">
      <w:pPr>
        <w:rPr>
          <w:w w:val="110"/>
        </w:rPr>
      </w:pPr>
    </w:p>
    <w:p w14:paraId="7EBD8309" w14:textId="77777777" w:rsidR="00CB480C" w:rsidRPr="00566EE5" w:rsidRDefault="005B262D">
      <w:pPr>
        <w:spacing w:line="360" w:lineRule="auto"/>
        <w:rPr>
          <w:w w:val="110"/>
        </w:rPr>
      </w:pPr>
      <w:r w:rsidRPr="00566EE5">
        <w:rPr>
          <w:rFonts w:hint="eastAsia"/>
          <w:w w:val="110"/>
        </w:rPr>
        <w:t>图</w:t>
      </w:r>
      <w:r w:rsidRPr="00566EE5">
        <w:rPr>
          <w:w w:val="110"/>
        </w:rPr>
        <w:t xml:space="preserve">3  </w:t>
      </w:r>
      <w:r w:rsidRPr="00566EE5">
        <w:rPr>
          <w:rFonts w:hint="eastAsia"/>
          <w:w w:val="110"/>
        </w:rPr>
        <w:t>升主动脉置换术（</w:t>
      </w:r>
      <w:r w:rsidRPr="00566EE5">
        <w:rPr>
          <w:w w:val="110"/>
        </w:rPr>
        <w:t xml:space="preserve">Maquet，Rastatt，德国）：             </w:t>
      </w:r>
    </w:p>
    <w:p w14:paraId="4758E528" w14:textId="77777777" w:rsidR="00CB480C" w:rsidRDefault="005B262D">
      <w:pPr>
        <w:numPr>
          <w:ilvl w:val="0"/>
          <w:numId w:val="2"/>
        </w:numPr>
        <w:spacing w:line="360" w:lineRule="auto"/>
        <w:rPr>
          <w:w w:val="115"/>
        </w:rPr>
      </w:pPr>
      <w:r w:rsidRPr="00566EE5">
        <w:rPr>
          <w:rFonts w:hint="eastAsia"/>
          <w:w w:val="110"/>
        </w:rPr>
        <w:t>近端吻合，</w:t>
      </w:r>
      <w:r w:rsidRPr="00566EE5">
        <w:rPr>
          <w:w w:val="110"/>
        </w:rPr>
        <w:t>(B)远端吻合</w:t>
      </w:r>
      <w:r>
        <w:rPr>
          <w:rFonts w:hint="eastAsia"/>
          <w:w w:val="115"/>
        </w:rPr>
        <w:t>。</w:t>
      </w:r>
    </w:p>
    <w:p w14:paraId="385C1728" w14:textId="77777777" w:rsidR="00CB480C" w:rsidRDefault="005B262D">
      <w:pPr>
        <w:spacing w:line="360" w:lineRule="auto"/>
        <w:ind w:left="759"/>
        <w:rPr>
          <w:w w:val="115"/>
        </w:rPr>
      </w:pPr>
      <w:r>
        <w:rPr>
          <w:noProof/>
          <w:lang w:val="en-US" w:bidi="ar-SA"/>
        </w:rPr>
        <w:drawing>
          <wp:anchor distT="0" distB="0" distL="114300" distR="114300" simplePos="0" relativeHeight="251665408" behindDoc="1" locked="0" layoutInCell="1" allowOverlap="1" wp14:anchorId="739B1A07" wp14:editId="2042674C">
            <wp:simplePos x="0" y="0"/>
            <wp:positionH relativeFrom="page">
              <wp:posOffset>1754505</wp:posOffset>
            </wp:positionH>
            <wp:positionV relativeFrom="paragraph">
              <wp:posOffset>183515</wp:posOffset>
            </wp:positionV>
            <wp:extent cx="3982720" cy="3292475"/>
            <wp:effectExtent l="0" t="0" r="8255" b="317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13B63" w14:textId="77777777" w:rsidR="00CB480C" w:rsidRDefault="00CB480C">
      <w:pPr>
        <w:spacing w:line="360" w:lineRule="auto"/>
        <w:rPr>
          <w:w w:val="115"/>
        </w:rPr>
      </w:pPr>
    </w:p>
    <w:p w14:paraId="24802759" w14:textId="77777777" w:rsidR="00CB480C" w:rsidRDefault="00CB480C"/>
    <w:p w14:paraId="637247C3" w14:textId="77777777" w:rsidR="00CB480C" w:rsidRDefault="00CB480C"/>
    <w:p w14:paraId="3237FA27" w14:textId="77777777" w:rsidR="00CB480C" w:rsidRDefault="00CB480C"/>
    <w:p w14:paraId="28847CBE" w14:textId="77777777" w:rsidR="00CB480C" w:rsidRDefault="00CB480C"/>
    <w:p w14:paraId="7DB23EF1" w14:textId="77777777" w:rsidR="00CB480C" w:rsidRDefault="00CB480C"/>
    <w:p w14:paraId="3A258D0D" w14:textId="77777777" w:rsidR="00CB480C" w:rsidRDefault="00CB480C">
      <w:pPr>
        <w:ind w:firstLine="382"/>
      </w:pPr>
    </w:p>
    <w:sectPr w:rsidR="00CB480C" w:rsidSect="00CB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B0FE7"/>
    <w:multiLevelType w:val="singleLevel"/>
    <w:tmpl w:val="BCFB0FE7"/>
    <w:lvl w:ilvl="0">
      <w:start w:val="1"/>
      <w:numFmt w:val="upperLetter"/>
      <w:lvlText w:val="(%1)"/>
      <w:lvlJc w:val="left"/>
      <w:pPr>
        <w:tabs>
          <w:tab w:val="left" w:pos="312"/>
        </w:tabs>
        <w:ind w:left="759" w:firstLine="0"/>
      </w:pPr>
    </w:lvl>
  </w:abstractNum>
  <w:abstractNum w:abstractNumId="1" w15:restartNumberingAfterBreak="0">
    <w:nsid w:val="65111008"/>
    <w:multiLevelType w:val="singleLevel"/>
    <w:tmpl w:val="65111008"/>
    <w:lvl w:ilvl="0">
      <w:start w:val="2"/>
      <w:numFmt w:val="upperLetter"/>
      <w:suff w:val="nothing"/>
      <w:lvlText w:val="(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3EE5443"/>
    <w:rsid w:val="001048BD"/>
    <w:rsid w:val="001D7903"/>
    <w:rsid w:val="00292307"/>
    <w:rsid w:val="002D6CAC"/>
    <w:rsid w:val="002F3313"/>
    <w:rsid w:val="00566EE5"/>
    <w:rsid w:val="005B262D"/>
    <w:rsid w:val="005D6A3D"/>
    <w:rsid w:val="00703C84"/>
    <w:rsid w:val="007907BB"/>
    <w:rsid w:val="007B263E"/>
    <w:rsid w:val="008E0D53"/>
    <w:rsid w:val="00A91CFA"/>
    <w:rsid w:val="00C01E09"/>
    <w:rsid w:val="00CB480C"/>
    <w:rsid w:val="00CD269B"/>
    <w:rsid w:val="00CE3C9B"/>
    <w:rsid w:val="0BC6002B"/>
    <w:rsid w:val="43E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C5BCE"/>
  <w15:docId w15:val="{388BDD92-3178-4163-B73F-EA80C24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CB480C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link w:val="10"/>
    <w:uiPriority w:val="9"/>
    <w:qFormat/>
    <w:rsid w:val="001D790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B480C"/>
    <w:rPr>
      <w:sz w:val="18"/>
      <w:szCs w:val="18"/>
    </w:rPr>
  </w:style>
  <w:style w:type="paragraph" w:styleId="a4">
    <w:name w:val="Balloon Text"/>
    <w:basedOn w:val="a"/>
    <w:link w:val="a5"/>
    <w:semiHidden/>
    <w:unhideWhenUsed/>
    <w:rsid w:val="00CE3C9B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CE3C9B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1D790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燕归来</dc:creator>
  <cp:lastModifiedBy>周 荣华</cp:lastModifiedBy>
  <cp:revision>11</cp:revision>
  <dcterms:created xsi:type="dcterms:W3CDTF">2021-09-29T00:39:00Z</dcterms:created>
  <dcterms:modified xsi:type="dcterms:W3CDTF">2021-10-23T12:00:00Z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